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49407" w14:textId="286C51A5" w:rsidR="004A1E41" w:rsidRPr="008F12F5" w:rsidRDefault="00926C85" w:rsidP="008F12F5">
      <w:pPr>
        <w:jc w:val="center"/>
        <w:rPr>
          <w:b/>
          <w:bCs/>
          <w:sz w:val="32"/>
          <w:szCs w:val="32"/>
        </w:rPr>
      </w:pPr>
      <w:r w:rsidRPr="008F12F5">
        <w:rPr>
          <w:b/>
          <w:bCs/>
          <w:sz w:val="32"/>
          <w:szCs w:val="32"/>
        </w:rPr>
        <w:t>Policy Manual, Bethany Christian School</w:t>
      </w:r>
    </w:p>
    <w:sdt>
      <w:sdtPr>
        <w:rPr>
          <w:rFonts w:ascii="Times New Roman" w:eastAsiaTheme="minorHAnsi" w:hAnsi="Times New Roman" w:cs="Times New Roman"/>
          <w:color w:val="auto"/>
          <w:sz w:val="24"/>
          <w:szCs w:val="24"/>
        </w:rPr>
        <w:id w:val="768894273"/>
        <w:docPartObj>
          <w:docPartGallery w:val="Table of Contents"/>
          <w:docPartUnique/>
        </w:docPartObj>
      </w:sdtPr>
      <w:sdtEndPr>
        <w:rPr>
          <w:b/>
          <w:bCs/>
          <w:noProof/>
        </w:rPr>
      </w:sdtEndPr>
      <w:sdtContent>
        <w:p w14:paraId="6A8B732A" w14:textId="77777777" w:rsidR="00414832" w:rsidRDefault="00414832" w:rsidP="00414832">
          <w:pPr>
            <w:pStyle w:val="TOCHeading"/>
          </w:pPr>
          <w:r>
            <w:t>Contents</w:t>
          </w:r>
        </w:p>
        <w:p w14:paraId="589CFAE3" w14:textId="14CC9B94" w:rsidR="00F536B1" w:rsidRDefault="00414832">
          <w:pPr>
            <w:pStyle w:val="TOC1"/>
            <w:rPr>
              <w:rFonts w:asciiTheme="minorHAnsi" w:eastAsiaTheme="minorEastAsia" w:hAnsiTheme="minorHAnsi" w:cstheme="minorBidi"/>
              <w:sz w:val="22"/>
              <w:szCs w:val="22"/>
            </w:rPr>
          </w:pPr>
          <w:r>
            <w:fldChar w:fldCharType="begin"/>
          </w:r>
          <w:r>
            <w:instrText xml:space="preserve"> TOC \o "1-3" \h \z \u </w:instrText>
          </w:r>
          <w:r>
            <w:fldChar w:fldCharType="separate"/>
          </w:r>
          <w:hyperlink w:anchor="_Toc132980167" w:history="1">
            <w:r w:rsidR="00F536B1" w:rsidRPr="00F07E7B">
              <w:rPr>
                <w:rStyle w:val="Hyperlink"/>
                <w:b/>
                <w:bCs/>
              </w:rPr>
              <w:t>Church Bylaws</w:t>
            </w:r>
            <w:r w:rsidR="00F536B1">
              <w:rPr>
                <w:webHidden/>
              </w:rPr>
              <w:tab/>
            </w:r>
            <w:r w:rsidR="00F536B1">
              <w:rPr>
                <w:webHidden/>
              </w:rPr>
              <w:fldChar w:fldCharType="begin"/>
            </w:r>
            <w:r w:rsidR="00F536B1">
              <w:rPr>
                <w:webHidden/>
              </w:rPr>
              <w:instrText xml:space="preserve"> PAGEREF _Toc132980167 \h </w:instrText>
            </w:r>
            <w:r w:rsidR="00F536B1">
              <w:rPr>
                <w:webHidden/>
              </w:rPr>
            </w:r>
            <w:r w:rsidR="00F536B1">
              <w:rPr>
                <w:webHidden/>
              </w:rPr>
              <w:fldChar w:fldCharType="separate"/>
            </w:r>
            <w:r w:rsidR="00F536B1">
              <w:rPr>
                <w:webHidden/>
              </w:rPr>
              <w:t>6</w:t>
            </w:r>
            <w:r w:rsidR="00F536B1">
              <w:rPr>
                <w:webHidden/>
              </w:rPr>
              <w:fldChar w:fldCharType="end"/>
            </w:r>
          </w:hyperlink>
        </w:p>
        <w:p w14:paraId="1951C4B0" w14:textId="18028057"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168" w:history="1">
            <w:r w:rsidRPr="00F07E7B">
              <w:rPr>
                <w:rStyle w:val="Hyperlink"/>
                <w:noProof/>
              </w:rPr>
              <w:t>Article 1- Name</w:t>
            </w:r>
            <w:r>
              <w:rPr>
                <w:noProof/>
                <w:webHidden/>
              </w:rPr>
              <w:tab/>
            </w:r>
            <w:r>
              <w:rPr>
                <w:noProof/>
                <w:webHidden/>
              </w:rPr>
              <w:fldChar w:fldCharType="begin"/>
            </w:r>
            <w:r>
              <w:rPr>
                <w:noProof/>
                <w:webHidden/>
              </w:rPr>
              <w:instrText xml:space="preserve"> PAGEREF _Toc132980168 \h </w:instrText>
            </w:r>
            <w:r>
              <w:rPr>
                <w:noProof/>
                <w:webHidden/>
              </w:rPr>
            </w:r>
            <w:r>
              <w:rPr>
                <w:noProof/>
                <w:webHidden/>
              </w:rPr>
              <w:fldChar w:fldCharType="separate"/>
            </w:r>
            <w:r>
              <w:rPr>
                <w:noProof/>
                <w:webHidden/>
              </w:rPr>
              <w:t>11</w:t>
            </w:r>
            <w:r>
              <w:rPr>
                <w:noProof/>
                <w:webHidden/>
              </w:rPr>
              <w:fldChar w:fldCharType="end"/>
            </w:r>
          </w:hyperlink>
        </w:p>
        <w:p w14:paraId="70F34ED4" w14:textId="677C663A"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169" w:history="1">
            <w:r w:rsidRPr="00F07E7B">
              <w:rPr>
                <w:rStyle w:val="Hyperlink"/>
                <w:noProof/>
                <w:kern w:val="32"/>
              </w:rPr>
              <w:t>Article 2-Purpose</w:t>
            </w:r>
            <w:r>
              <w:rPr>
                <w:noProof/>
                <w:webHidden/>
              </w:rPr>
              <w:tab/>
            </w:r>
            <w:r>
              <w:rPr>
                <w:noProof/>
                <w:webHidden/>
              </w:rPr>
              <w:fldChar w:fldCharType="begin"/>
            </w:r>
            <w:r>
              <w:rPr>
                <w:noProof/>
                <w:webHidden/>
              </w:rPr>
              <w:instrText xml:space="preserve"> PAGEREF _Toc132980169 \h </w:instrText>
            </w:r>
            <w:r>
              <w:rPr>
                <w:noProof/>
                <w:webHidden/>
              </w:rPr>
            </w:r>
            <w:r>
              <w:rPr>
                <w:noProof/>
                <w:webHidden/>
              </w:rPr>
              <w:fldChar w:fldCharType="separate"/>
            </w:r>
            <w:r>
              <w:rPr>
                <w:noProof/>
                <w:webHidden/>
              </w:rPr>
              <w:t>11</w:t>
            </w:r>
            <w:r>
              <w:rPr>
                <w:noProof/>
                <w:webHidden/>
              </w:rPr>
              <w:fldChar w:fldCharType="end"/>
            </w:r>
          </w:hyperlink>
        </w:p>
        <w:p w14:paraId="41241260" w14:textId="1277AA14"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170" w:history="1">
            <w:r w:rsidRPr="00F07E7B">
              <w:rPr>
                <w:rStyle w:val="Hyperlink"/>
                <w:noProof/>
                <w:kern w:val="32"/>
              </w:rPr>
              <w:t>Article 3-Doctrinal Statement</w:t>
            </w:r>
            <w:r>
              <w:rPr>
                <w:noProof/>
                <w:webHidden/>
              </w:rPr>
              <w:tab/>
            </w:r>
            <w:r>
              <w:rPr>
                <w:noProof/>
                <w:webHidden/>
              </w:rPr>
              <w:fldChar w:fldCharType="begin"/>
            </w:r>
            <w:r>
              <w:rPr>
                <w:noProof/>
                <w:webHidden/>
              </w:rPr>
              <w:instrText xml:space="preserve"> PAGEREF _Toc132980170 \h </w:instrText>
            </w:r>
            <w:r>
              <w:rPr>
                <w:noProof/>
                <w:webHidden/>
              </w:rPr>
            </w:r>
            <w:r>
              <w:rPr>
                <w:noProof/>
                <w:webHidden/>
              </w:rPr>
              <w:fldChar w:fldCharType="separate"/>
            </w:r>
            <w:r>
              <w:rPr>
                <w:noProof/>
                <w:webHidden/>
              </w:rPr>
              <w:t>11</w:t>
            </w:r>
            <w:r>
              <w:rPr>
                <w:noProof/>
                <w:webHidden/>
              </w:rPr>
              <w:fldChar w:fldCharType="end"/>
            </w:r>
          </w:hyperlink>
        </w:p>
        <w:p w14:paraId="1FE1D45A" w14:textId="54CAFD40" w:rsidR="00F536B1" w:rsidRDefault="00F536B1">
          <w:pPr>
            <w:pStyle w:val="TOC3"/>
            <w:tabs>
              <w:tab w:val="right" w:leader="dot" w:pos="9350"/>
            </w:tabs>
            <w:rPr>
              <w:rFonts w:asciiTheme="minorHAnsi" w:eastAsiaTheme="minorEastAsia" w:hAnsiTheme="minorHAnsi" w:cstheme="minorBidi"/>
              <w:noProof/>
              <w:sz w:val="22"/>
              <w:szCs w:val="22"/>
            </w:rPr>
          </w:pPr>
          <w:hyperlink w:anchor="_Toc132980171" w:history="1">
            <w:r w:rsidRPr="00F07E7B">
              <w:rPr>
                <w:rStyle w:val="Hyperlink"/>
                <w:noProof/>
              </w:rPr>
              <w:t>Section 1—The Scriptures</w:t>
            </w:r>
            <w:r>
              <w:rPr>
                <w:noProof/>
                <w:webHidden/>
              </w:rPr>
              <w:tab/>
            </w:r>
            <w:r>
              <w:rPr>
                <w:noProof/>
                <w:webHidden/>
              </w:rPr>
              <w:fldChar w:fldCharType="begin"/>
            </w:r>
            <w:r>
              <w:rPr>
                <w:noProof/>
                <w:webHidden/>
              </w:rPr>
              <w:instrText xml:space="preserve"> PAGEREF _Toc132980171 \h </w:instrText>
            </w:r>
            <w:r>
              <w:rPr>
                <w:noProof/>
                <w:webHidden/>
              </w:rPr>
            </w:r>
            <w:r>
              <w:rPr>
                <w:noProof/>
                <w:webHidden/>
              </w:rPr>
              <w:fldChar w:fldCharType="separate"/>
            </w:r>
            <w:r>
              <w:rPr>
                <w:noProof/>
                <w:webHidden/>
              </w:rPr>
              <w:t>11</w:t>
            </w:r>
            <w:r>
              <w:rPr>
                <w:noProof/>
                <w:webHidden/>
              </w:rPr>
              <w:fldChar w:fldCharType="end"/>
            </w:r>
          </w:hyperlink>
        </w:p>
        <w:p w14:paraId="359C549E" w14:textId="142210B1" w:rsidR="00F536B1" w:rsidRDefault="00F536B1">
          <w:pPr>
            <w:pStyle w:val="TOC3"/>
            <w:tabs>
              <w:tab w:val="right" w:leader="dot" w:pos="9350"/>
            </w:tabs>
            <w:rPr>
              <w:rFonts w:asciiTheme="minorHAnsi" w:eastAsiaTheme="minorEastAsia" w:hAnsiTheme="minorHAnsi" w:cstheme="minorBidi"/>
              <w:noProof/>
              <w:sz w:val="22"/>
              <w:szCs w:val="22"/>
            </w:rPr>
          </w:pPr>
          <w:hyperlink w:anchor="_Toc132980172" w:history="1">
            <w:r w:rsidRPr="00F07E7B">
              <w:rPr>
                <w:rStyle w:val="Hyperlink"/>
                <w:noProof/>
              </w:rPr>
              <w:t>Section 2—The Godhead</w:t>
            </w:r>
            <w:r>
              <w:rPr>
                <w:noProof/>
                <w:webHidden/>
              </w:rPr>
              <w:tab/>
            </w:r>
            <w:r>
              <w:rPr>
                <w:noProof/>
                <w:webHidden/>
              </w:rPr>
              <w:fldChar w:fldCharType="begin"/>
            </w:r>
            <w:r>
              <w:rPr>
                <w:noProof/>
                <w:webHidden/>
              </w:rPr>
              <w:instrText xml:space="preserve"> PAGEREF _Toc132980172 \h </w:instrText>
            </w:r>
            <w:r>
              <w:rPr>
                <w:noProof/>
                <w:webHidden/>
              </w:rPr>
            </w:r>
            <w:r>
              <w:rPr>
                <w:noProof/>
                <w:webHidden/>
              </w:rPr>
              <w:fldChar w:fldCharType="separate"/>
            </w:r>
            <w:r>
              <w:rPr>
                <w:noProof/>
                <w:webHidden/>
              </w:rPr>
              <w:t>12</w:t>
            </w:r>
            <w:r>
              <w:rPr>
                <w:noProof/>
                <w:webHidden/>
              </w:rPr>
              <w:fldChar w:fldCharType="end"/>
            </w:r>
          </w:hyperlink>
        </w:p>
        <w:p w14:paraId="4966F5A8" w14:textId="7BC8A9B8" w:rsidR="00F536B1" w:rsidRDefault="00F536B1">
          <w:pPr>
            <w:pStyle w:val="TOC3"/>
            <w:tabs>
              <w:tab w:val="right" w:leader="dot" w:pos="9350"/>
            </w:tabs>
            <w:rPr>
              <w:rFonts w:asciiTheme="minorHAnsi" w:eastAsiaTheme="minorEastAsia" w:hAnsiTheme="minorHAnsi" w:cstheme="minorBidi"/>
              <w:noProof/>
              <w:sz w:val="22"/>
              <w:szCs w:val="22"/>
            </w:rPr>
          </w:pPr>
          <w:hyperlink w:anchor="_Toc132980173" w:history="1">
            <w:r w:rsidRPr="00F07E7B">
              <w:rPr>
                <w:rStyle w:val="Hyperlink"/>
                <w:noProof/>
              </w:rPr>
              <w:t>Section 3—Angels, Fallen and Unfallen</w:t>
            </w:r>
            <w:r>
              <w:rPr>
                <w:noProof/>
                <w:webHidden/>
              </w:rPr>
              <w:tab/>
            </w:r>
            <w:r>
              <w:rPr>
                <w:noProof/>
                <w:webHidden/>
              </w:rPr>
              <w:fldChar w:fldCharType="begin"/>
            </w:r>
            <w:r>
              <w:rPr>
                <w:noProof/>
                <w:webHidden/>
              </w:rPr>
              <w:instrText xml:space="preserve"> PAGEREF _Toc132980173 \h </w:instrText>
            </w:r>
            <w:r>
              <w:rPr>
                <w:noProof/>
                <w:webHidden/>
              </w:rPr>
            </w:r>
            <w:r>
              <w:rPr>
                <w:noProof/>
                <w:webHidden/>
              </w:rPr>
              <w:fldChar w:fldCharType="separate"/>
            </w:r>
            <w:r>
              <w:rPr>
                <w:noProof/>
                <w:webHidden/>
              </w:rPr>
              <w:t>12</w:t>
            </w:r>
            <w:r>
              <w:rPr>
                <w:noProof/>
                <w:webHidden/>
              </w:rPr>
              <w:fldChar w:fldCharType="end"/>
            </w:r>
          </w:hyperlink>
        </w:p>
        <w:p w14:paraId="0DEB1A15" w14:textId="1531D3F5" w:rsidR="00F536B1" w:rsidRDefault="00F536B1">
          <w:pPr>
            <w:pStyle w:val="TOC3"/>
            <w:tabs>
              <w:tab w:val="right" w:leader="dot" w:pos="9350"/>
            </w:tabs>
            <w:rPr>
              <w:rFonts w:asciiTheme="minorHAnsi" w:eastAsiaTheme="minorEastAsia" w:hAnsiTheme="minorHAnsi" w:cstheme="minorBidi"/>
              <w:noProof/>
              <w:sz w:val="22"/>
              <w:szCs w:val="22"/>
            </w:rPr>
          </w:pPr>
          <w:hyperlink w:anchor="_Toc132980174" w:history="1">
            <w:r w:rsidRPr="00F07E7B">
              <w:rPr>
                <w:rStyle w:val="Hyperlink"/>
                <w:noProof/>
              </w:rPr>
              <w:t>Section 4—Man, Created and Fallen</w:t>
            </w:r>
            <w:r>
              <w:rPr>
                <w:noProof/>
                <w:webHidden/>
              </w:rPr>
              <w:tab/>
            </w:r>
            <w:r>
              <w:rPr>
                <w:noProof/>
                <w:webHidden/>
              </w:rPr>
              <w:fldChar w:fldCharType="begin"/>
            </w:r>
            <w:r>
              <w:rPr>
                <w:noProof/>
                <w:webHidden/>
              </w:rPr>
              <w:instrText xml:space="preserve"> PAGEREF _Toc132980174 \h </w:instrText>
            </w:r>
            <w:r>
              <w:rPr>
                <w:noProof/>
                <w:webHidden/>
              </w:rPr>
            </w:r>
            <w:r>
              <w:rPr>
                <w:noProof/>
                <w:webHidden/>
              </w:rPr>
              <w:fldChar w:fldCharType="separate"/>
            </w:r>
            <w:r>
              <w:rPr>
                <w:noProof/>
                <w:webHidden/>
              </w:rPr>
              <w:t>12</w:t>
            </w:r>
            <w:r>
              <w:rPr>
                <w:noProof/>
                <w:webHidden/>
              </w:rPr>
              <w:fldChar w:fldCharType="end"/>
            </w:r>
          </w:hyperlink>
        </w:p>
        <w:p w14:paraId="0F544843" w14:textId="72B09A0C" w:rsidR="00F536B1" w:rsidRDefault="00F536B1">
          <w:pPr>
            <w:pStyle w:val="TOC3"/>
            <w:tabs>
              <w:tab w:val="right" w:leader="dot" w:pos="9350"/>
            </w:tabs>
            <w:rPr>
              <w:rFonts w:asciiTheme="minorHAnsi" w:eastAsiaTheme="minorEastAsia" w:hAnsiTheme="minorHAnsi" w:cstheme="minorBidi"/>
              <w:noProof/>
              <w:sz w:val="22"/>
              <w:szCs w:val="22"/>
            </w:rPr>
          </w:pPr>
          <w:hyperlink w:anchor="_Toc132980175" w:history="1">
            <w:r w:rsidRPr="00F07E7B">
              <w:rPr>
                <w:rStyle w:val="Hyperlink"/>
                <w:noProof/>
              </w:rPr>
              <w:t>Section 5—The Dispensations</w:t>
            </w:r>
            <w:r>
              <w:rPr>
                <w:noProof/>
                <w:webHidden/>
              </w:rPr>
              <w:tab/>
            </w:r>
            <w:r>
              <w:rPr>
                <w:noProof/>
                <w:webHidden/>
              </w:rPr>
              <w:fldChar w:fldCharType="begin"/>
            </w:r>
            <w:r>
              <w:rPr>
                <w:noProof/>
                <w:webHidden/>
              </w:rPr>
              <w:instrText xml:space="preserve"> PAGEREF _Toc132980175 \h </w:instrText>
            </w:r>
            <w:r>
              <w:rPr>
                <w:noProof/>
                <w:webHidden/>
              </w:rPr>
            </w:r>
            <w:r>
              <w:rPr>
                <w:noProof/>
                <w:webHidden/>
              </w:rPr>
              <w:fldChar w:fldCharType="separate"/>
            </w:r>
            <w:r>
              <w:rPr>
                <w:noProof/>
                <w:webHidden/>
              </w:rPr>
              <w:t>13</w:t>
            </w:r>
            <w:r>
              <w:rPr>
                <w:noProof/>
                <w:webHidden/>
              </w:rPr>
              <w:fldChar w:fldCharType="end"/>
            </w:r>
          </w:hyperlink>
        </w:p>
        <w:p w14:paraId="2F64E165" w14:textId="20B725AC" w:rsidR="00F536B1" w:rsidRDefault="00F536B1">
          <w:pPr>
            <w:pStyle w:val="TOC3"/>
            <w:tabs>
              <w:tab w:val="right" w:leader="dot" w:pos="9350"/>
            </w:tabs>
            <w:rPr>
              <w:rFonts w:asciiTheme="minorHAnsi" w:eastAsiaTheme="minorEastAsia" w:hAnsiTheme="minorHAnsi" w:cstheme="minorBidi"/>
              <w:noProof/>
              <w:sz w:val="22"/>
              <w:szCs w:val="22"/>
            </w:rPr>
          </w:pPr>
          <w:hyperlink w:anchor="_Toc132980176" w:history="1">
            <w:r w:rsidRPr="00F07E7B">
              <w:rPr>
                <w:rStyle w:val="Hyperlink"/>
                <w:noProof/>
              </w:rPr>
              <w:t>Section 6—The First Advent</w:t>
            </w:r>
            <w:r>
              <w:rPr>
                <w:noProof/>
                <w:webHidden/>
              </w:rPr>
              <w:tab/>
            </w:r>
            <w:r>
              <w:rPr>
                <w:noProof/>
                <w:webHidden/>
              </w:rPr>
              <w:fldChar w:fldCharType="begin"/>
            </w:r>
            <w:r>
              <w:rPr>
                <w:noProof/>
                <w:webHidden/>
              </w:rPr>
              <w:instrText xml:space="preserve"> PAGEREF _Toc132980176 \h </w:instrText>
            </w:r>
            <w:r>
              <w:rPr>
                <w:noProof/>
                <w:webHidden/>
              </w:rPr>
            </w:r>
            <w:r>
              <w:rPr>
                <w:noProof/>
                <w:webHidden/>
              </w:rPr>
              <w:fldChar w:fldCharType="separate"/>
            </w:r>
            <w:r>
              <w:rPr>
                <w:noProof/>
                <w:webHidden/>
              </w:rPr>
              <w:t>13</w:t>
            </w:r>
            <w:r>
              <w:rPr>
                <w:noProof/>
                <w:webHidden/>
              </w:rPr>
              <w:fldChar w:fldCharType="end"/>
            </w:r>
          </w:hyperlink>
        </w:p>
        <w:p w14:paraId="4C27BC3A" w14:textId="3FD20C59" w:rsidR="00F536B1" w:rsidRDefault="00F536B1">
          <w:pPr>
            <w:pStyle w:val="TOC3"/>
            <w:tabs>
              <w:tab w:val="right" w:leader="dot" w:pos="9350"/>
            </w:tabs>
            <w:rPr>
              <w:rFonts w:asciiTheme="minorHAnsi" w:eastAsiaTheme="minorEastAsia" w:hAnsiTheme="minorHAnsi" w:cstheme="minorBidi"/>
              <w:noProof/>
              <w:sz w:val="22"/>
              <w:szCs w:val="22"/>
            </w:rPr>
          </w:pPr>
          <w:hyperlink w:anchor="_Toc132980177" w:history="1">
            <w:r w:rsidRPr="00F07E7B">
              <w:rPr>
                <w:rStyle w:val="Hyperlink"/>
                <w:noProof/>
              </w:rPr>
              <w:t>Section 7—Salvation Only Through Christ</w:t>
            </w:r>
            <w:r>
              <w:rPr>
                <w:noProof/>
                <w:webHidden/>
              </w:rPr>
              <w:tab/>
            </w:r>
            <w:r>
              <w:rPr>
                <w:noProof/>
                <w:webHidden/>
              </w:rPr>
              <w:fldChar w:fldCharType="begin"/>
            </w:r>
            <w:r>
              <w:rPr>
                <w:noProof/>
                <w:webHidden/>
              </w:rPr>
              <w:instrText xml:space="preserve"> PAGEREF _Toc132980177 \h </w:instrText>
            </w:r>
            <w:r>
              <w:rPr>
                <w:noProof/>
                <w:webHidden/>
              </w:rPr>
            </w:r>
            <w:r>
              <w:rPr>
                <w:noProof/>
                <w:webHidden/>
              </w:rPr>
              <w:fldChar w:fldCharType="separate"/>
            </w:r>
            <w:r>
              <w:rPr>
                <w:noProof/>
                <w:webHidden/>
              </w:rPr>
              <w:t>14</w:t>
            </w:r>
            <w:r>
              <w:rPr>
                <w:noProof/>
                <w:webHidden/>
              </w:rPr>
              <w:fldChar w:fldCharType="end"/>
            </w:r>
          </w:hyperlink>
        </w:p>
        <w:p w14:paraId="2B6CE36D" w14:textId="70BAA201" w:rsidR="00F536B1" w:rsidRDefault="00F536B1">
          <w:pPr>
            <w:pStyle w:val="TOC3"/>
            <w:tabs>
              <w:tab w:val="right" w:leader="dot" w:pos="9350"/>
            </w:tabs>
            <w:rPr>
              <w:rFonts w:asciiTheme="minorHAnsi" w:eastAsiaTheme="minorEastAsia" w:hAnsiTheme="minorHAnsi" w:cstheme="minorBidi"/>
              <w:noProof/>
              <w:sz w:val="22"/>
              <w:szCs w:val="22"/>
            </w:rPr>
          </w:pPr>
          <w:hyperlink w:anchor="_Toc132980178" w:history="1">
            <w:r w:rsidRPr="00F07E7B">
              <w:rPr>
                <w:rStyle w:val="Hyperlink"/>
                <w:noProof/>
              </w:rPr>
              <w:t>Section 8—The Extent of Salvation</w:t>
            </w:r>
            <w:r>
              <w:rPr>
                <w:noProof/>
                <w:webHidden/>
              </w:rPr>
              <w:tab/>
            </w:r>
            <w:r>
              <w:rPr>
                <w:noProof/>
                <w:webHidden/>
              </w:rPr>
              <w:fldChar w:fldCharType="begin"/>
            </w:r>
            <w:r>
              <w:rPr>
                <w:noProof/>
                <w:webHidden/>
              </w:rPr>
              <w:instrText xml:space="preserve"> PAGEREF _Toc132980178 \h </w:instrText>
            </w:r>
            <w:r>
              <w:rPr>
                <w:noProof/>
                <w:webHidden/>
              </w:rPr>
            </w:r>
            <w:r>
              <w:rPr>
                <w:noProof/>
                <w:webHidden/>
              </w:rPr>
              <w:fldChar w:fldCharType="separate"/>
            </w:r>
            <w:r>
              <w:rPr>
                <w:noProof/>
                <w:webHidden/>
              </w:rPr>
              <w:t>15</w:t>
            </w:r>
            <w:r>
              <w:rPr>
                <w:noProof/>
                <w:webHidden/>
              </w:rPr>
              <w:fldChar w:fldCharType="end"/>
            </w:r>
          </w:hyperlink>
        </w:p>
        <w:p w14:paraId="0B5D84B9" w14:textId="786A2CD4" w:rsidR="00F536B1" w:rsidRDefault="00F536B1">
          <w:pPr>
            <w:pStyle w:val="TOC3"/>
            <w:tabs>
              <w:tab w:val="right" w:leader="dot" w:pos="9350"/>
            </w:tabs>
            <w:rPr>
              <w:rFonts w:asciiTheme="minorHAnsi" w:eastAsiaTheme="minorEastAsia" w:hAnsiTheme="minorHAnsi" w:cstheme="minorBidi"/>
              <w:noProof/>
              <w:sz w:val="22"/>
              <w:szCs w:val="22"/>
            </w:rPr>
          </w:pPr>
          <w:hyperlink w:anchor="_Toc132980179" w:history="1">
            <w:r w:rsidRPr="00F07E7B">
              <w:rPr>
                <w:rStyle w:val="Hyperlink"/>
                <w:noProof/>
              </w:rPr>
              <w:t>Section 9—Sanctification</w:t>
            </w:r>
            <w:r>
              <w:rPr>
                <w:noProof/>
                <w:webHidden/>
              </w:rPr>
              <w:tab/>
            </w:r>
            <w:r>
              <w:rPr>
                <w:noProof/>
                <w:webHidden/>
              </w:rPr>
              <w:fldChar w:fldCharType="begin"/>
            </w:r>
            <w:r>
              <w:rPr>
                <w:noProof/>
                <w:webHidden/>
              </w:rPr>
              <w:instrText xml:space="preserve"> PAGEREF _Toc132980179 \h </w:instrText>
            </w:r>
            <w:r>
              <w:rPr>
                <w:noProof/>
                <w:webHidden/>
              </w:rPr>
            </w:r>
            <w:r>
              <w:rPr>
                <w:noProof/>
                <w:webHidden/>
              </w:rPr>
              <w:fldChar w:fldCharType="separate"/>
            </w:r>
            <w:r>
              <w:rPr>
                <w:noProof/>
                <w:webHidden/>
              </w:rPr>
              <w:t>15</w:t>
            </w:r>
            <w:r>
              <w:rPr>
                <w:noProof/>
                <w:webHidden/>
              </w:rPr>
              <w:fldChar w:fldCharType="end"/>
            </w:r>
          </w:hyperlink>
        </w:p>
        <w:p w14:paraId="1DB9628F" w14:textId="75773AEC" w:rsidR="00F536B1" w:rsidRDefault="00F536B1">
          <w:pPr>
            <w:pStyle w:val="TOC3"/>
            <w:tabs>
              <w:tab w:val="right" w:leader="dot" w:pos="9350"/>
            </w:tabs>
            <w:rPr>
              <w:rFonts w:asciiTheme="minorHAnsi" w:eastAsiaTheme="minorEastAsia" w:hAnsiTheme="minorHAnsi" w:cstheme="minorBidi"/>
              <w:noProof/>
              <w:sz w:val="22"/>
              <w:szCs w:val="22"/>
            </w:rPr>
          </w:pPr>
          <w:hyperlink w:anchor="_Toc132980180" w:history="1">
            <w:r w:rsidRPr="00F07E7B">
              <w:rPr>
                <w:rStyle w:val="Hyperlink"/>
                <w:noProof/>
              </w:rPr>
              <w:t>Section 10—Eternal Security</w:t>
            </w:r>
            <w:r>
              <w:rPr>
                <w:noProof/>
                <w:webHidden/>
              </w:rPr>
              <w:tab/>
            </w:r>
            <w:r>
              <w:rPr>
                <w:noProof/>
                <w:webHidden/>
              </w:rPr>
              <w:fldChar w:fldCharType="begin"/>
            </w:r>
            <w:r>
              <w:rPr>
                <w:noProof/>
                <w:webHidden/>
              </w:rPr>
              <w:instrText xml:space="preserve"> PAGEREF _Toc132980180 \h </w:instrText>
            </w:r>
            <w:r>
              <w:rPr>
                <w:noProof/>
                <w:webHidden/>
              </w:rPr>
            </w:r>
            <w:r>
              <w:rPr>
                <w:noProof/>
                <w:webHidden/>
              </w:rPr>
              <w:fldChar w:fldCharType="separate"/>
            </w:r>
            <w:r>
              <w:rPr>
                <w:noProof/>
                <w:webHidden/>
              </w:rPr>
              <w:t>16</w:t>
            </w:r>
            <w:r>
              <w:rPr>
                <w:noProof/>
                <w:webHidden/>
              </w:rPr>
              <w:fldChar w:fldCharType="end"/>
            </w:r>
          </w:hyperlink>
        </w:p>
        <w:p w14:paraId="6C06C803" w14:textId="35F6F950" w:rsidR="00F536B1" w:rsidRDefault="00F536B1">
          <w:pPr>
            <w:pStyle w:val="TOC3"/>
            <w:tabs>
              <w:tab w:val="right" w:leader="dot" w:pos="9350"/>
            </w:tabs>
            <w:rPr>
              <w:rFonts w:asciiTheme="minorHAnsi" w:eastAsiaTheme="minorEastAsia" w:hAnsiTheme="minorHAnsi" w:cstheme="minorBidi"/>
              <w:noProof/>
              <w:sz w:val="22"/>
              <w:szCs w:val="22"/>
            </w:rPr>
          </w:pPr>
          <w:hyperlink w:anchor="_Toc132980181" w:history="1">
            <w:r w:rsidRPr="00F07E7B">
              <w:rPr>
                <w:rStyle w:val="Hyperlink"/>
                <w:noProof/>
              </w:rPr>
              <w:t>Section 11—Assurance</w:t>
            </w:r>
            <w:r>
              <w:rPr>
                <w:noProof/>
                <w:webHidden/>
              </w:rPr>
              <w:tab/>
            </w:r>
            <w:r>
              <w:rPr>
                <w:noProof/>
                <w:webHidden/>
              </w:rPr>
              <w:fldChar w:fldCharType="begin"/>
            </w:r>
            <w:r>
              <w:rPr>
                <w:noProof/>
                <w:webHidden/>
              </w:rPr>
              <w:instrText xml:space="preserve"> PAGEREF _Toc132980181 \h </w:instrText>
            </w:r>
            <w:r>
              <w:rPr>
                <w:noProof/>
                <w:webHidden/>
              </w:rPr>
            </w:r>
            <w:r>
              <w:rPr>
                <w:noProof/>
                <w:webHidden/>
              </w:rPr>
              <w:fldChar w:fldCharType="separate"/>
            </w:r>
            <w:r>
              <w:rPr>
                <w:noProof/>
                <w:webHidden/>
              </w:rPr>
              <w:t>16</w:t>
            </w:r>
            <w:r>
              <w:rPr>
                <w:noProof/>
                <w:webHidden/>
              </w:rPr>
              <w:fldChar w:fldCharType="end"/>
            </w:r>
          </w:hyperlink>
        </w:p>
        <w:p w14:paraId="5B34008B" w14:textId="3CA0385C" w:rsidR="00F536B1" w:rsidRDefault="00F536B1">
          <w:pPr>
            <w:pStyle w:val="TOC3"/>
            <w:tabs>
              <w:tab w:val="right" w:leader="dot" w:pos="9350"/>
            </w:tabs>
            <w:rPr>
              <w:rFonts w:asciiTheme="minorHAnsi" w:eastAsiaTheme="minorEastAsia" w:hAnsiTheme="minorHAnsi" w:cstheme="minorBidi"/>
              <w:noProof/>
              <w:sz w:val="22"/>
              <w:szCs w:val="22"/>
            </w:rPr>
          </w:pPr>
          <w:hyperlink w:anchor="_Toc132980182" w:history="1">
            <w:r w:rsidRPr="00F07E7B">
              <w:rPr>
                <w:rStyle w:val="Hyperlink"/>
                <w:noProof/>
              </w:rPr>
              <w:t>Section 12—The Holy Spirit</w:t>
            </w:r>
            <w:r>
              <w:rPr>
                <w:noProof/>
                <w:webHidden/>
              </w:rPr>
              <w:tab/>
            </w:r>
            <w:r>
              <w:rPr>
                <w:noProof/>
                <w:webHidden/>
              </w:rPr>
              <w:fldChar w:fldCharType="begin"/>
            </w:r>
            <w:r>
              <w:rPr>
                <w:noProof/>
                <w:webHidden/>
              </w:rPr>
              <w:instrText xml:space="preserve"> PAGEREF _Toc132980182 \h </w:instrText>
            </w:r>
            <w:r>
              <w:rPr>
                <w:noProof/>
                <w:webHidden/>
              </w:rPr>
            </w:r>
            <w:r>
              <w:rPr>
                <w:noProof/>
                <w:webHidden/>
              </w:rPr>
              <w:fldChar w:fldCharType="separate"/>
            </w:r>
            <w:r>
              <w:rPr>
                <w:noProof/>
                <w:webHidden/>
              </w:rPr>
              <w:t>16</w:t>
            </w:r>
            <w:r>
              <w:rPr>
                <w:noProof/>
                <w:webHidden/>
              </w:rPr>
              <w:fldChar w:fldCharType="end"/>
            </w:r>
          </w:hyperlink>
        </w:p>
        <w:p w14:paraId="7505AC3C" w14:textId="20580EFB" w:rsidR="00F536B1" w:rsidRDefault="00F536B1">
          <w:pPr>
            <w:pStyle w:val="TOC3"/>
            <w:tabs>
              <w:tab w:val="right" w:leader="dot" w:pos="9350"/>
            </w:tabs>
            <w:rPr>
              <w:rFonts w:asciiTheme="minorHAnsi" w:eastAsiaTheme="minorEastAsia" w:hAnsiTheme="minorHAnsi" w:cstheme="minorBidi"/>
              <w:noProof/>
              <w:sz w:val="22"/>
              <w:szCs w:val="22"/>
            </w:rPr>
          </w:pPr>
          <w:hyperlink w:anchor="_Toc132980183" w:history="1">
            <w:r w:rsidRPr="00F07E7B">
              <w:rPr>
                <w:rStyle w:val="Hyperlink"/>
                <w:noProof/>
              </w:rPr>
              <w:t>Section 13—The Church, A Unity of Believers</w:t>
            </w:r>
            <w:r>
              <w:rPr>
                <w:noProof/>
                <w:webHidden/>
              </w:rPr>
              <w:tab/>
            </w:r>
            <w:r>
              <w:rPr>
                <w:noProof/>
                <w:webHidden/>
              </w:rPr>
              <w:fldChar w:fldCharType="begin"/>
            </w:r>
            <w:r>
              <w:rPr>
                <w:noProof/>
                <w:webHidden/>
              </w:rPr>
              <w:instrText xml:space="preserve"> PAGEREF _Toc132980183 \h </w:instrText>
            </w:r>
            <w:r>
              <w:rPr>
                <w:noProof/>
                <w:webHidden/>
              </w:rPr>
            </w:r>
            <w:r>
              <w:rPr>
                <w:noProof/>
                <w:webHidden/>
              </w:rPr>
              <w:fldChar w:fldCharType="separate"/>
            </w:r>
            <w:r>
              <w:rPr>
                <w:noProof/>
                <w:webHidden/>
              </w:rPr>
              <w:t>17</w:t>
            </w:r>
            <w:r>
              <w:rPr>
                <w:noProof/>
                <w:webHidden/>
              </w:rPr>
              <w:fldChar w:fldCharType="end"/>
            </w:r>
          </w:hyperlink>
        </w:p>
        <w:p w14:paraId="75AD6E88" w14:textId="23D1691A" w:rsidR="00F536B1" w:rsidRDefault="00F536B1">
          <w:pPr>
            <w:pStyle w:val="TOC3"/>
            <w:tabs>
              <w:tab w:val="right" w:leader="dot" w:pos="9350"/>
            </w:tabs>
            <w:rPr>
              <w:rFonts w:asciiTheme="minorHAnsi" w:eastAsiaTheme="minorEastAsia" w:hAnsiTheme="minorHAnsi" w:cstheme="minorBidi"/>
              <w:noProof/>
              <w:sz w:val="22"/>
              <w:szCs w:val="22"/>
            </w:rPr>
          </w:pPr>
          <w:hyperlink w:anchor="_Toc132980184" w:history="1">
            <w:r w:rsidRPr="00F07E7B">
              <w:rPr>
                <w:rStyle w:val="Hyperlink"/>
                <w:noProof/>
              </w:rPr>
              <w:t>Section 14—The Sacraments or Ordinances</w:t>
            </w:r>
            <w:r>
              <w:rPr>
                <w:noProof/>
                <w:webHidden/>
              </w:rPr>
              <w:tab/>
            </w:r>
            <w:r>
              <w:rPr>
                <w:noProof/>
                <w:webHidden/>
              </w:rPr>
              <w:fldChar w:fldCharType="begin"/>
            </w:r>
            <w:r>
              <w:rPr>
                <w:noProof/>
                <w:webHidden/>
              </w:rPr>
              <w:instrText xml:space="preserve"> PAGEREF _Toc132980184 \h </w:instrText>
            </w:r>
            <w:r>
              <w:rPr>
                <w:noProof/>
                <w:webHidden/>
              </w:rPr>
            </w:r>
            <w:r>
              <w:rPr>
                <w:noProof/>
                <w:webHidden/>
              </w:rPr>
              <w:fldChar w:fldCharType="separate"/>
            </w:r>
            <w:r>
              <w:rPr>
                <w:noProof/>
                <w:webHidden/>
              </w:rPr>
              <w:t>17</w:t>
            </w:r>
            <w:r>
              <w:rPr>
                <w:noProof/>
                <w:webHidden/>
              </w:rPr>
              <w:fldChar w:fldCharType="end"/>
            </w:r>
          </w:hyperlink>
        </w:p>
        <w:p w14:paraId="1976579C" w14:textId="6E01E83B" w:rsidR="00F536B1" w:rsidRDefault="00F536B1">
          <w:pPr>
            <w:pStyle w:val="TOC3"/>
            <w:tabs>
              <w:tab w:val="right" w:leader="dot" w:pos="9350"/>
            </w:tabs>
            <w:rPr>
              <w:rFonts w:asciiTheme="minorHAnsi" w:eastAsiaTheme="minorEastAsia" w:hAnsiTheme="minorHAnsi" w:cstheme="minorBidi"/>
              <w:noProof/>
              <w:sz w:val="22"/>
              <w:szCs w:val="22"/>
            </w:rPr>
          </w:pPr>
          <w:hyperlink w:anchor="_Toc132980185" w:history="1">
            <w:r w:rsidRPr="00F07E7B">
              <w:rPr>
                <w:rStyle w:val="Hyperlink"/>
                <w:noProof/>
              </w:rPr>
              <w:t>Section 15—The Christian Walk</w:t>
            </w:r>
            <w:r>
              <w:rPr>
                <w:noProof/>
                <w:webHidden/>
              </w:rPr>
              <w:tab/>
            </w:r>
            <w:r>
              <w:rPr>
                <w:noProof/>
                <w:webHidden/>
              </w:rPr>
              <w:fldChar w:fldCharType="begin"/>
            </w:r>
            <w:r>
              <w:rPr>
                <w:noProof/>
                <w:webHidden/>
              </w:rPr>
              <w:instrText xml:space="preserve"> PAGEREF _Toc132980185 \h </w:instrText>
            </w:r>
            <w:r>
              <w:rPr>
                <w:noProof/>
                <w:webHidden/>
              </w:rPr>
            </w:r>
            <w:r>
              <w:rPr>
                <w:noProof/>
                <w:webHidden/>
              </w:rPr>
              <w:fldChar w:fldCharType="separate"/>
            </w:r>
            <w:r>
              <w:rPr>
                <w:noProof/>
                <w:webHidden/>
              </w:rPr>
              <w:t>17</w:t>
            </w:r>
            <w:r>
              <w:rPr>
                <w:noProof/>
                <w:webHidden/>
              </w:rPr>
              <w:fldChar w:fldCharType="end"/>
            </w:r>
          </w:hyperlink>
        </w:p>
        <w:p w14:paraId="6C0BCD6B" w14:textId="666262E8" w:rsidR="00F536B1" w:rsidRDefault="00F536B1">
          <w:pPr>
            <w:pStyle w:val="TOC3"/>
            <w:tabs>
              <w:tab w:val="right" w:leader="dot" w:pos="9350"/>
            </w:tabs>
            <w:rPr>
              <w:rFonts w:asciiTheme="minorHAnsi" w:eastAsiaTheme="minorEastAsia" w:hAnsiTheme="minorHAnsi" w:cstheme="minorBidi"/>
              <w:noProof/>
              <w:sz w:val="22"/>
              <w:szCs w:val="22"/>
            </w:rPr>
          </w:pPr>
          <w:hyperlink w:anchor="_Toc132980186" w:history="1">
            <w:r w:rsidRPr="00F07E7B">
              <w:rPr>
                <w:rStyle w:val="Hyperlink"/>
                <w:noProof/>
              </w:rPr>
              <w:t>Section 16—The Christian’s Service</w:t>
            </w:r>
            <w:r>
              <w:rPr>
                <w:noProof/>
                <w:webHidden/>
              </w:rPr>
              <w:tab/>
            </w:r>
            <w:r>
              <w:rPr>
                <w:noProof/>
                <w:webHidden/>
              </w:rPr>
              <w:fldChar w:fldCharType="begin"/>
            </w:r>
            <w:r>
              <w:rPr>
                <w:noProof/>
                <w:webHidden/>
              </w:rPr>
              <w:instrText xml:space="preserve"> PAGEREF _Toc132980186 \h </w:instrText>
            </w:r>
            <w:r>
              <w:rPr>
                <w:noProof/>
                <w:webHidden/>
              </w:rPr>
            </w:r>
            <w:r>
              <w:rPr>
                <w:noProof/>
                <w:webHidden/>
              </w:rPr>
              <w:fldChar w:fldCharType="separate"/>
            </w:r>
            <w:r>
              <w:rPr>
                <w:noProof/>
                <w:webHidden/>
              </w:rPr>
              <w:t>17</w:t>
            </w:r>
            <w:r>
              <w:rPr>
                <w:noProof/>
                <w:webHidden/>
              </w:rPr>
              <w:fldChar w:fldCharType="end"/>
            </w:r>
          </w:hyperlink>
        </w:p>
        <w:p w14:paraId="1BD4623B" w14:textId="6CEC1C1F" w:rsidR="00F536B1" w:rsidRDefault="00F536B1">
          <w:pPr>
            <w:pStyle w:val="TOC3"/>
            <w:tabs>
              <w:tab w:val="right" w:leader="dot" w:pos="9350"/>
            </w:tabs>
            <w:rPr>
              <w:rFonts w:asciiTheme="minorHAnsi" w:eastAsiaTheme="minorEastAsia" w:hAnsiTheme="minorHAnsi" w:cstheme="minorBidi"/>
              <w:noProof/>
              <w:sz w:val="22"/>
              <w:szCs w:val="22"/>
            </w:rPr>
          </w:pPr>
          <w:hyperlink w:anchor="_Toc132980187" w:history="1">
            <w:r w:rsidRPr="00F07E7B">
              <w:rPr>
                <w:rStyle w:val="Hyperlink"/>
                <w:noProof/>
              </w:rPr>
              <w:t>Section 17—The Great Commission</w:t>
            </w:r>
            <w:r>
              <w:rPr>
                <w:noProof/>
                <w:webHidden/>
              </w:rPr>
              <w:tab/>
            </w:r>
            <w:r>
              <w:rPr>
                <w:noProof/>
                <w:webHidden/>
              </w:rPr>
              <w:fldChar w:fldCharType="begin"/>
            </w:r>
            <w:r>
              <w:rPr>
                <w:noProof/>
                <w:webHidden/>
              </w:rPr>
              <w:instrText xml:space="preserve"> PAGEREF _Toc132980187 \h </w:instrText>
            </w:r>
            <w:r>
              <w:rPr>
                <w:noProof/>
                <w:webHidden/>
              </w:rPr>
            </w:r>
            <w:r>
              <w:rPr>
                <w:noProof/>
                <w:webHidden/>
              </w:rPr>
              <w:fldChar w:fldCharType="separate"/>
            </w:r>
            <w:r>
              <w:rPr>
                <w:noProof/>
                <w:webHidden/>
              </w:rPr>
              <w:t>18</w:t>
            </w:r>
            <w:r>
              <w:rPr>
                <w:noProof/>
                <w:webHidden/>
              </w:rPr>
              <w:fldChar w:fldCharType="end"/>
            </w:r>
          </w:hyperlink>
        </w:p>
        <w:p w14:paraId="3DC93BB0" w14:textId="1F72C486" w:rsidR="00F536B1" w:rsidRDefault="00F536B1">
          <w:pPr>
            <w:pStyle w:val="TOC3"/>
            <w:tabs>
              <w:tab w:val="right" w:leader="dot" w:pos="9350"/>
            </w:tabs>
            <w:rPr>
              <w:rFonts w:asciiTheme="minorHAnsi" w:eastAsiaTheme="minorEastAsia" w:hAnsiTheme="minorHAnsi" w:cstheme="minorBidi"/>
              <w:noProof/>
              <w:sz w:val="22"/>
              <w:szCs w:val="22"/>
            </w:rPr>
          </w:pPr>
          <w:hyperlink w:anchor="_Toc132980188" w:history="1">
            <w:r w:rsidRPr="00F07E7B">
              <w:rPr>
                <w:rStyle w:val="Hyperlink"/>
                <w:noProof/>
              </w:rPr>
              <w:t>Section 18—The Blessed Hope</w:t>
            </w:r>
            <w:r>
              <w:rPr>
                <w:noProof/>
                <w:webHidden/>
              </w:rPr>
              <w:tab/>
            </w:r>
            <w:r>
              <w:rPr>
                <w:noProof/>
                <w:webHidden/>
              </w:rPr>
              <w:fldChar w:fldCharType="begin"/>
            </w:r>
            <w:r>
              <w:rPr>
                <w:noProof/>
                <w:webHidden/>
              </w:rPr>
              <w:instrText xml:space="preserve"> PAGEREF _Toc132980188 \h </w:instrText>
            </w:r>
            <w:r>
              <w:rPr>
                <w:noProof/>
                <w:webHidden/>
              </w:rPr>
            </w:r>
            <w:r>
              <w:rPr>
                <w:noProof/>
                <w:webHidden/>
              </w:rPr>
              <w:fldChar w:fldCharType="separate"/>
            </w:r>
            <w:r>
              <w:rPr>
                <w:noProof/>
                <w:webHidden/>
              </w:rPr>
              <w:t>18</w:t>
            </w:r>
            <w:r>
              <w:rPr>
                <w:noProof/>
                <w:webHidden/>
              </w:rPr>
              <w:fldChar w:fldCharType="end"/>
            </w:r>
          </w:hyperlink>
        </w:p>
        <w:p w14:paraId="6C03A900" w14:textId="248453B3" w:rsidR="00F536B1" w:rsidRDefault="00F536B1">
          <w:pPr>
            <w:pStyle w:val="TOC3"/>
            <w:tabs>
              <w:tab w:val="right" w:leader="dot" w:pos="9350"/>
            </w:tabs>
            <w:rPr>
              <w:rFonts w:asciiTheme="minorHAnsi" w:eastAsiaTheme="minorEastAsia" w:hAnsiTheme="minorHAnsi" w:cstheme="minorBidi"/>
              <w:noProof/>
              <w:sz w:val="22"/>
              <w:szCs w:val="22"/>
            </w:rPr>
          </w:pPr>
          <w:hyperlink w:anchor="_Toc132980189" w:history="1">
            <w:r w:rsidRPr="00F07E7B">
              <w:rPr>
                <w:rStyle w:val="Hyperlink"/>
                <w:noProof/>
              </w:rPr>
              <w:t>Section 19—The Tribulation</w:t>
            </w:r>
            <w:r>
              <w:rPr>
                <w:noProof/>
                <w:webHidden/>
              </w:rPr>
              <w:tab/>
            </w:r>
            <w:r>
              <w:rPr>
                <w:noProof/>
                <w:webHidden/>
              </w:rPr>
              <w:fldChar w:fldCharType="begin"/>
            </w:r>
            <w:r>
              <w:rPr>
                <w:noProof/>
                <w:webHidden/>
              </w:rPr>
              <w:instrText xml:space="preserve"> PAGEREF _Toc132980189 \h </w:instrText>
            </w:r>
            <w:r>
              <w:rPr>
                <w:noProof/>
                <w:webHidden/>
              </w:rPr>
            </w:r>
            <w:r>
              <w:rPr>
                <w:noProof/>
                <w:webHidden/>
              </w:rPr>
              <w:fldChar w:fldCharType="separate"/>
            </w:r>
            <w:r>
              <w:rPr>
                <w:noProof/>
                <w:webHidden/>
              </w:rPr>
              <w:t>18</w:t>
            </w:r>
            <w:r>
              <w:rPr>
                <w:noProof/>
                <w:webHidden/>
              </w:rPr>
              <w:fldChar w:fldCharType="end"/>
            </w:r>
          </w:hyperlink>
        </w:p>
        <w:p w14:paraId="63774B93" w14:textId="1BA8120C" w:rsidR="00F536B1" w:rsidRDefault="00F536B1">
          <w:pPr>
            <w:pStyle w:val="TOC3"/>
            <w:tabs>
              <w:tab w:val="right" w:leader="dot" w:pos="9350"/>
            </w:tabs>
            <w:rPr>
              <w:rFonts w:asciiTheme="minorHAnsi" w:eastAsiaTheme="minorEastAsia" w:hAnsiTheme="minorHAnsi" w:cstheme="minorBidi"/>
              <w:noProof/>
              <w:sz w:val="22"/>
              <w:szCs w:val="22"/>
            </w:rPr>
          </w:pPr>
          <w:hyperlink w:anchor="_Toc132980190" w:history="1">
            <w:r w:rsidRPr="00F07E7B">
              <w:rPr>
                <w:rStyle w:val="Hyperlink"/>
                <w:noProof/>
              </w:rPr>
              <w:t>Section 20—The Second Coming of Christ</w:t>
            </w:r>
            <w:r>
              <w:rPr>
                <w:noProof/>
                <w:webHidden/>
              </w:rPr>
              <w:tab/>
            </w:r>
            <w:r>
              <w:rPr>
                <w:noProof/>
                <w:webHidden/>
              </w:rPr>
              <w:fldChar w:fldCharType="begin"/>
            </w:r>
            <w:r>
              <w:rPr>
                <w:noProof/>
                <w:webHidden/>
              </w:rPr>
              <w:instrText xml:space="preserve"> PAGEREF _Toc132980190 \h </w:instrText>
            </w:r>
            <w:r>
              <w:rPr>
                <w:noProof/>
                <w:webHidden/>
              </w:rPr>
            </w:r>
            <w:r>
              <w:rPr>
                <w:noProof/>
                <w:webHidden/>
              </w:rPr>
              <w:fldChar w:fldCharType="separate"/>
            </w:r>
            <w:r>
              <w:rPr>
                <w:noProof/>
                <w:webHidden/>
              </w:rPr>
              <w:t>18</w:t>
            </w:r>
            <w:r>
              <w:rPr>
                <w:noProof/>
                <w:webHidden/>
              </w:rPr>
              <w:fldChar w:fldCharType="end"/>
            </w:r>
          </w:hyperlink>
        </w:p>
        <w:p w14:paraId="729B39DD" w14:textId="2465DC3E" w:rsidR="00F536B1" w:rsidRDefault="00F536B1">
          <w:pPr>
            <w:pStyle w:val="TOC3"/>
            <w:tabs>
              <w:tab w:val="right" w:leader="dot" w:pos="9350"/>
            </w:tabs>
            <w:rPr>
              <w:rFonts w:asciiTheme="minorHAnsi" w:eastAsiaTheme="minorEastAsia" w:hAnsiTheme="minorHAnsi" w:cstheme="minorBidi"/>
              <w:noProof/>
              <w:sz w:val="22"/>
              <w:szCs w:val="22"/>
            </w:rPr>
          </w:pPr>
          <w:hyperlink w:anchor="_Toc132980191" w:history="1">
            <w:r w:rsidRPr="00F07E7B">
              <w:rPr>
                <w:rStyle w:val="Hyperlink"/>
                <w:noProof/>
              </w:rPr>
              <w:t>Section 21—The Eternal State</w:t>
            </w:r>
            <w:r>
              <w:rPr>
                <w:noProof/>
                <w:webHidden/>
              </w:rPr>
              <w:tab/>
            </w:r>
            <w:r>
              <w:rPr>
                <w:noProof/>
                <w:webHidden/>
              </w:rPr>
              <w:fldChar w:fldCharType="begin"/>
            </w:r>
            <w:r>
              <w:rPr>
                <w:noProof/>
                <w:webHidden/>
              </w:rPr>
              <w:instrText xml:space="preserve"> PAGEREF _Toc132980191 \h </w:instrText>
            </w:r>
            <w:r>
              <w:rPr>
                <w:noProof/>
                <w:webHidden/>
              </w:rPr>
            </w:r>
            <w:r>
              <w:rPr>
                <w:noProof/>
                <w:webHidden/>
              </w:rPr>
              <w:fldChar w:fldCharType="separate"/>
            </w:r>
            <w:r>
              <w:rPr>
                <w:noProof/>
                <w:webHidden/>
              </w:rPr>
              <w:t>18</w:t>
            </w:r>
            <w:r>
              <w:rPr>
                <w:noProof/>
                <w:webHidden/>
              </w:rPr>
              <w:fldChar w:fldCharType="end"/>
            </w:r>
          </w:hyperlink>
        </w:p>
        <w:p w14:paraId="4807CFF7" w14:textId="2558CB7A"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192" w:history="1">
            <w:r w:rsidRPr="00F07E7B">
              <w:rPr>
                <w:rStyle w:val="Hyperlink"/>
                <w:noProof/>
              </w:rPr>
              <w:t>Article IV-The Church Board</w:t>
            </w:r>
            <w:r>
              <w:rPr>
                <w:noProof/>
                <w:webHidden/>
              </w:rPr>
              <w:tab/>
            </w:r>
            <w:r>
              <w:rPr>
                <w:noProof/>
                <w:webHidden/>
              </w:rPr>
              <w:fldChar w:fldCharType="begin"/>
            </w:r>
            <w:r>
              <w:rPr>
                <w:noProof/>
                <w:webHidden/>
              </w:rPr>
              <w:instrText xml:space="preserve"> PAGEREF _Toc132980192 \h </w:instrText>
            </w:r>
            <w:r>
              <w:rPr>
                <w:noProof/>
                <w:webHidden/>
              </w:rPr>
            </w:r>
            <w:r>
              <w:rPr>
                <w:noProof/>
                <w:webHidden/>
              </w:rPr>
              <w:fldChar w:fldCharType="separate"/>
            </w:r>
            <w:r>
              <w:rPr>
                <w:noProof/>
                <w:webHidden/>
              </w:rPr>
              <w:t>19</w:t>
            </w:r>
            <w:r>
              <w:rPr>
                <w:noProof/>
                <w:webHidden/>
              </w:rPr>
              <w:fldChar w:fldCharType="end"/>
            </w:r>
          </w:hyperlink>
        </w:p>
        <w:p w14:paraId="6EC21A28" w14:textId="5D6E84FB" w:rsidR="00F536B1" w:rsidRDefault="00F536B1">
          <w:pPr>
            <w:pStyle w:val="TOC3"/>
            <w:tabs>
              <w:tab w:val="right" w:leader="dot" w:pos="9350"/>
            </w:tabs>
            <w:rPr>
              <w:rFonts w:asciiTheme="minorHAnsi" w:eastAsiaTheme="minorEastAsia" w:hAnsiTheme="minorHAnsi" w:cstheme="minorBidi"/>
              <w:noProof/>
              <w:sz w:val="22"/>
              <w:szCs w:val="22"/>
            </w:rPr>
          </w:pPr>
          <w:hyperlink w:anchor="_Toc132980193" w:history="1">
            <w:r w:rsidRPr="00F07E7B">
              <w:rPr>
                <w:rStyle w:val="Hyperlink"/>
                <w:noProof/>
              </w:rPr>
              <w:t>Section 1-Compostion</w:t>
            </w:r>
            <w:r>
              <w:rPr>
                <w:noProof/>
                <w:webHidden/>
              </w:rPr>
              <w:tab/>
            </w:r>
            <w:r>
              <w:rPr>
                <w:noProof/>
                <w:webHidden/>
              </w:rPr>
              <w:fldChar w:fldCharType="begin"/>
            </w:r>
            <w:r>
              <w:rPr>
                <w:noProof/>
                <w:webHidden/>
              </w:rPr>
              <w:instrText xml:space="preserve"> PAGEREF _Toc132980193 \h </w:instrText>
            </w:r>
            <w:r>
              <w:rPr>
                <w:noProof/>
                <w:webHidden/>
              </w:rPr>
            </w:r>
            <w:r>
              <w:rPr>
                <w:noProof/>
                <w:webHidden/>
              </w:rPr>
              <w:fldChar w:fldCharType="separate"/>
            </w:r>
            <w:r>
              <w:rPr>
                <w:noProof/>
                <w:webHidden/>
              </w:rPr>
              <w:t>19</w:t>
            </w:r>
            <w:r>
              <w:rPr>
                <w:noProof/>
                <w:webHidden/>
              </w:rPr>
              <w:fldChar w:fldCharType="end"/>
            </w:r>
          </w:hyperlink>
        </w:p>
        <w:p w14:paraId="27727229" w14:textId="6534074F" w:rsidR="00F536B1" w:rsidRDefault="00F536B1">
          <w:pPr>
            <w:pStyle w:val="TOC3"/>
            <w:tabs>
              <w:tab w:val="right" w:leader="dot" w:pos="9350"/>
            </w:tabs>
            <w:rPr>
              <w:rFonts w:asciiTheme="minorHAnsi" w:eastAsiaTheme="minorEastAsia" w:hAnsiTheme="minorHAnsi" w:cstheme="minorBidi"/>
              <w:noProof/>
              <w:sz w:val="22"/>
              <w:szCs w:val="22"/>
            </w:rPr>
          </w:pPr>
          <w:hyperlink w:anchor="_Toc132980194" w:history="1">
            <w:r w:rsidRPr="00F07E7B">
              <w:rPr>
                <w:rStyle w:val="Hyperlink"/>
                <w:noProof/>
              </w:rPr>
              <w:t>Section 2-Number</w:t>
            </w:r>
            <w:r>
              <w:rPr>
                <w:noProof/>
                <w:webHidden/>
              </w:rPr>
              <w:tab/>
            </w:r>
            <w:r>
              <w:rPr>
                <w:noProof/>
                <w:webHidden/>
              </w:rPr>
              <w:fldChar w:fldCharType="begin"/>
            </w:r>
            <w:r>
              <w:rPr>
                <w:noProof/>
                <w:webHidden/>
              </w:rPr>
              <w:instrText xml:space="preserve"> PAGEREF _Toc132980194 \h </w:instrText>
            </w:r>
            <w:r>
              <w:rPr>
                <w:noProof/>
                <w:webHidden/>
              </w:rPr>
            </w:r>
            <w:r>
              <w:rPr>
                <w:noProof/>
                <w:webHidden/>
              </w:rPr>
              <w:fldChar w:fldCharType="separate"/>
            </w:r>
            <w:r>
              <w:rPr>
                <w:noProof/>
                <w:webHidden/>
              </w:rPr>
              <w:t>19</w:t>
            </w:r>
            <w:r>
              <w:rPr>
                <w:noProof/>
                <w:webHidden/>
              </w:rPr>
              <w:fldChar w:fldCharType="end"/>
            </w:r>
          </w:hyperlink>
        </w:p>
        <w:p w14:paraId="6C924BA9" w14:textId="1BE7298B" w:rsidR="00F536B1" w:rsidRDefault="00F536B1">
          <w:pPr>
            <w:pStyle w:val="TOC3"/>
            <w:tabs>
              <w:tab w:val="right" w:leader="dot" w:pos="9350"/>
            </w:tabs>
            <w:rPr>
              <w:rFonts w:asciiTheme="minorHAnsi" w:eastAsiaTheme="minorEastAsia" w:hAnsiTheme="minorHAnsi" w:cstheme="minorBidi"/>
              <w:noProof/>
              <w:sz w:val="22"/>
              <w:szCs w:val="22"/>
            </w:rPr>
          </w:pPr>
          <w:hyperlink w:anchor="_Toc132980195" w:history="1">
            <w:r w:rsidRPr="00F07E7B">
              <w:rPr>
                <w:rStyle w:val="Hyperlink"/>
                <w:noProof/>
              </w:rPr>
              <w:t>Section 3-General Powers</w:t>
            </w:r>
            <w:r>
              <w:rPr>
                <w:noProof/>
                <w:webHidden/>
              </w:rPr>
              <w:tab/>
            </w:r>
            <w:r>
              <w:rPr>
                <w:noProof/>
                <w:webHidden/>
              </w:rPr>
              <w:fldChar w:fldCharType="begin"/>
            </w:r>
            <w:r>
              <w:rPr>
                <w:noProof/>
                <w:webHidden/>
              </w:rPr>
              <w:instrText xml:space="preserve"> PAGEREF _Toc132980195 \h </w:instrText>
            </w:r>
            <w:r>
              <w:rPr>
                <w:noProof/>
                <w:webHidden/>
              </w:rPr>
            </w:r>
            <w:r>
              <w:rPr>
                <w:noProof/>
                <w:webHidden/>
              </w:rPr>
              <w:fldChar w:fldCharType="separate"/>
            </w:r>
            <w:r>
              <w:rPr>
                <w:noProof/>
                <w:webHidden/>
              </w:rPr>
              <w:t>19</w:t>
            </w:r>
            <w:r>
              <w:rPr>
                <w:noProof/>
                <w:webHidden/>
              </w:rPr>
              <w:fldChar w:fldCharType="end"/>
            </w:r>
          </w:hyperlink>
        </w:p>
        <w:p w14:paraId="436D7826" w14:textId="35C3BCE9" w:rsidR="00F536B1" w:rsidRDefault="00F536B1">
          <w:pPr>
            <w:pStyle w:val="TOC3"/>
            <w:tabs>
              <w:tab w:val="right" w:leader="dot" w:pos="9350"/>
            </w:tabs>
            <w:rPr>
              <w:rFonts w:asciiTheme="minorHAnsi" w:eastAsiaTheme="minorEastAsia" w:hAnsiTheme="minorHAnsi" w:cstheme="minorBidi"/>
              <w:noProof/>
              <w:sz w:val="22"/>
              <w:szCs w:val="22"/>
            </w:rPr>
          </w:pPr>
          <w:hyperlink w:anchor="_Toc132980196" w:history="1">
            <w:r w:rsidRPr="00F07E7B">
              <w:rPr>
                <w:rStyle w:val="Hyperlink"/>
                <w:noProof/>
              </w:rPr>
              <w:t>Section 4-Manner of Acting</w:t>
            </w:r>
            <w:r>
              <w:rPr>
                <w:noProof/>
                <w:webHidden/>
              </w:rPr>
              <w:tab/>
            </w:r>
            <w:r>
              <w:rPr>
                <w:noProof/>
                <w:webHidden/>
              </w:rPr>
              <w:fldChar w:fldCharType="begin"/>
            </w:r>
            <w:r>
              <w:rPr>
                <w:noProof/>
                <w:webHidden/>
              </w:rPr>
              <w:instrText xml:space="preserve"> PAGEREF _Toc132980196 \h </w:instrText>
            </w:r>
            <w:r>
              <w:rPr>
                <w:noProof/>
                <w:webHidden/>
              </w:rPr>
            </w:r>
            <w:r>
              <w:rPr>
                <w:noProof/>
                <w:webHidden/>
              </w:rPr>
              <w:fldChar w:fldCharType="separate"/>
            </w:r>
            <w:r>
              <w:rPr>
                <w:noProof/>
                <w:webHidden/>
              </w:rPr>
              <w:t>19</w:t>
            </w:r>
            <w:r>
              <w:rPr>
                <w:noProof/>
                <w:webHidden/>
              </w:rPr>
              <w:fldChar w:fldCharType="end"/>
            </w:r>
          </w:hyperlink>
        </w:p>
        <w:p w14:paraId="59A7170E" w14:textId="4927C6C3" w:rsidR="00F536B1" w:rsidRDefault="00F536B1">
          <w:pPr>
            <w:pStyle w:val="TOC3"/>
            <w:tabs>
              <w:tab w:val="right" w:leader="dot" w:pos="9350"/>
            </w:tabs>
            <w:rPr>
              <w:rFonts w:asciiTheme="minorHAnsi" w:eastAsiaTheme="minorEastAsia" w:hAnsiTheme="minorHAnsi" w:cstheme="minorBidi"/>
              <w:noProof/>
              <w:sz w:val="22"/>
              <w:szCs w:val="22"/>
            </w:rPr>
          </w:pPr>
          <w:hyperlink w:anchor="_Toc132980197" w:history="1">
            <w:r w:rsidRPr="00F07E7B">
              <w:rPr>
                <w:rStyle w:val="Hyperlink"/>
                <w:noProof/>
              </w:rPr>
              <w:t>Section 5-Annual Meeting</w:t>
            </w:r>
            <w:r>
              <w:rPr>
                <w:noProof/>
                <w:webHidden/>
              </w:rPr>
              <w:tab/>
            </w:r>
            <w:r>
              <w:rPr>
                <w:noProof/>
                <w:webHidden/>
              </w:rPr>
              <w:fldChar w:fldCharType="begin"/>
            </w:r>
            <w:r>
              <w:rPr>
                <w:noProof/>
                <w:webHidden/>
              </w:rPr>
              <w:instrText xml:space="preserve"> PAGEREF _Toc132980197 \h </w:instrText>
            </w:r>
            <w:r>
              <w:rPr>
                <w:noProof/>
                <w:webHidden/>
              </w:rPr>
            </w:r>
            <w:r>
              <w:rPr>
                <w:noProof/>
                <w:webHidden/>
              </w:rPr>
              <w:fldChar w:fldCharType="separate"/>
            </w:r>
            <w:r>
              <w:rPr>
                <w:noProof/>
                <w:webHidden/>
              </w:rPr>
              <w:t>19</w:t>
            </w:r>
            <w:r>
              <w:rPr>
                <w:noProof/>
                <w:webHidden/>
              </w:rPr>
              <w:fldChar w:fldCharType="end"/>
            </w:r>
          </w:hyperlink>
        </w:p>
        <w:p w14:paraId="7A2C5856" w14:textId="0ADCE51A" w:rsidR="00F536B1" w:rsidRDefault="00F536B1">
          <w:pPr>
            <w:pStyle w:val="TOC3"/>
            <w:tabs>
              <w:tab w:val="right" w:leader="dot" w:pos="9350"/>
            </w:tabs>
            <w:rPr>
              <w:rFonts w:asciiTheme="minorHAnsi" w:eastAsiaTheme="minorEastAsia" w:hAnsiTheme="minorHAnsi" w:cstheme="minorBidi"/>
              <w:noProof/>
              <w:sz w:val="22"/>
              <w:szCs w:val="22"/>
            </w:rPr>
          </w:pPr>
          <w:hyperlink w:anchor="_Toc132980198" w:history="1">
            <w:r w:rsidRPr="00F07E7B">
              <w:rPr>
                <w:rStyle w:val="Hyperlink"/>
                <w:noProof/>
              </w:rPr>
              <w:t>Section 6-Regular and special Meetings</w:t>
            </w:r>
            <w:r>
              <w:rPr>
                <w:noProof/>
                <w:webHidden/>
              </w:rPr>
              <w:tab/>
            </w:r>
            <w:r>
              <w:rPr>
                <w:noProof/>
                <w:webHidden/>
              </w:rPr>
              <w:fldChar w:fldCharType="begin"/>
            </w:r>
            <w:r>
              <w:rPr>
                <w:noProof/>
                <w:webHidden/>
              </w:rPr>
              <w:instrText xml:space="preserve"> PAGEREF _Toc132980198 \h </w:instrText>
            </w:r>
            <w:r>
              <w:rPr>
                <w:noProof/>
                <w:webHidden/>
              </w:rPr>
            </w:r>
            <w:r>
              <w:rPr>
                <w:noProof/>
                <w:webHidden/>
              </w:rPr>
              <w:fldChar w:fldCharType="separate"/>
            </w:r>
            <w:r>
              <w:rPr>
                <w:noProof/>
                <w:webHidden/>
              </w:rPr>
              <w:t>19</w:t>
            </w:r>
            <w:r>
              <w:rPr>
                <w:noProof/>
                <w:webHidden/>
              </w:rPr>
              <w:fldChar w:fldCharType="end"/>
            </w:r>
          </w:hyperlink>
        </w:p>
        <w:p w14:paraId="1245DCCC" w14:textId="47DEBE2E"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199" w:history="1">
            <w:r w:rsidRPr="00F07E7B">
              <w:rPr>
                <w:rStyle w:val="Hyperlink"/>
                <w:noProof/>
              </w:rPr>
              <w:t>Article V-Officers</w:t>
            </w:r>
            <w:r>
              <w:rPr>
                <w:noProof/>
                <w:webHidden/>
              </w:rPr>
              <w:tab/>
            </w:r>
            <w:r>
              <w:rPr>
                <w:noProof/>
                <w:webHidden/>
              </w:rPr>
              <w:fldChar w:fldCharType="begin"/>
            </w:r>
            <w:r>
              <w:rPr>
                <w:noProof/>
                <w:webHidden/>
              </w:rPr>
              <w:instrText xml:space="preserve"> PAGEREF _Toc132980199 \h </w:instrText>
            </w:r>
            <w:r>
              <w:rPr>
                <w:noProof/>
                <w:webHidden/>
              </w:rPr>
            </w:r>
            <w:r>
              <w:rPr>
                <w:noProof/>
                <w:webHidden/>
              </w:rPr>
              <w:fldChar w:fldCharType="separate"/>
            </w:r>
            <w:r>
              <w:rPr>
                <w:noProof/>
                <w:webHidden/>
              </w:rPr>
              <w:t>19</w:t>
            </w:r>
            <w:r>
              <w:rPr>
                <w:noProof/>
                <w:webHidden/>
              </w:rPr>
              <w:fldChar w:fldCharType="end"/>
            </w:r>
          </w:hyperlink>
        </w:p>
        <w:p w14:paraId="1D3433D6" w14:textId="47C36287" w:rsidR="00F536B1" w:rsidRDefault="00F536B1">
          <w:pPr>
            <w:pStyle w:val="TOC3"/>
            <w:tabs>
              <w:tab w:val="right" w:leader="dot" w:pos="9350"/>
            </w:tabs>
            <w:rPr>
              <w:rFonts w:asciiTheme="minorHAnsi" w:eastAsiaTheme="minorEastAsia" w:hAnsiTheme="minorHAnsi" w:cstheme="minorBidi"/>
              <w:noProof/>
              <w:sz w:val="22"/>
              <w:szCs w:val="22"/>
            </w:rPr>
          </w:pPr>
          <w:hyperlink w:anchor="_Toc132980200" w:history="1">
            <w:r w:rsidRPr="00F07E7B">
              <w:rPr>
                <w:rStyle w:val="Hyperlink"/>
                <w:noProof/>
              </w:rPr>
              <w:t>Section 1-Officers</w:t>
            </w:r>
            <w:r>
              <w:rPr>
                <w:noProof/>
                <w:webHidden/>
              </w:rPr>
              <w:tab/>
            </w:r>
            <w:r>
              <w:rPr>
                <w:noProof/>
                <w:webHidden/>
              </w:rPr>
              <w:fldChar w:fldCharType="begin"/>
            </w:r>
            <w:r>
              <w:rPr>
                <w:noProof/>
                <w:webHidden/>
              </w:rPr>
              <w:instrText xml:space="preserve"> PAGEREF _Toc132980200 \h </w:instrText>
            </w:r>
            <w:r>
              <w:rPr>
                <w:noProof/>
                <w:webHidden/>
              </w:rPr>
            </w:r>
            <w:r>
              <w:rPr>
                <w:noProof/>
                <w:webHidden/>
              </w:rPr>
              <w:fldChar w:fldCharType="separate"/>
            </w:r>
            <w:r>
              <w:rPr>
                <w:noProof/>
                <w:webHidden/>
              </w:rPr>
              <w:t>19</w:t>
            </w:r>
            <w:r>
              <w:rPr>
                <w:noProof/>
                <w:webHidden/>
              </w:rPr>
              <w:fldChar w:fldCharType="end"/>
            </w:r>
          </w:hyperlink>
        </w:p>
        <w:p w14:paraId="76B55548" w14:textId="619B0ECF" w:rsidR="00F536B1" w:rsidRDefault="00F536B1">
          <w:pPr>
            <w:pStyle w:val="TOC3"/>
            <w:tabs>
              <w:tab w:val="right" w:leader="dot" w:pos="9350"/>
            </w:tabs>
            <w:rPr>
              <w:rFonts w:asciiTheme="minorHAnsi" w:eastAsiaTheme="minorEastAsia" w:hAnsiTheme="minorHAnsi" w:cstheme="minorBidi"/>
              <w:noProof/>
              <w:sz w:val="22"/>
              <w:szCs w:val="22"/>
            </w:rPr>
          </w:pPr>
          <w:hyperlink w:anchor="_Toc132980201" w:history="1">
            <w:r w:rsidRPr="00F07E7B">
              <w:rPr>
                <w:rStyle w:val="Hyperlink"/>
                <w:noProof/>
              </w:rPr>
              <w:t>Section 2-Election and Term of Office</w:t>
            </w:r>
            <w:r>
              <w:rPr>
                <w:noProof/>
                <w:webHidden/>
              </w:rPr>
              <w:tab/>
            </w:r>
            <w:r>
              <w:rPr>
                <w:noProof/>
                <w:webHidden/>
              </w:rPr>
              <w:fldChar w:fldCharType="begin"/>
            </w:r>
            <w:r>
              <w:rPr>
                <w:noProof/>
                <w:webHidden/>
              </w:rPr>
              <w:instrText xml:space="preserve"> PAGEREF _Toc132980201 \h </w:instrText>
            </w:r>
            <w:r>
              <w:rPr>
                <w:noProof/>
                <w:webHidden/>
              </w:rPr>
            </w:r>
            <w:r>
              <w:rPr>
                <w:noProof/>
                <w:webHidden/>
              </w:rPr>
              <w:fldChar w:fldCharType="separate"/>
            </w:r>
            <w:r>
              <w:rPr>
                <w:noProof/>
                <w:webHidden/>
              </w:rPr>
              <w:t>19</w:t>
            </w:r>
            <w:r>
              <w:rPr>
                <w:noProof/>
                <w:webHidden/>
              </w:rPr>
              <w:fldChar w:fldCharType="end"/>
            </w:r>
          </w:hyperlink>
        </w:p>
        <w:p w14:paraId="2595A25E" w14:textId="2C284931" w:rsidR="00F536B1" w:rsidRDefault="00F536B1">
          <w:pPr>
            <w:pStyle w:val="TOC3"/>
            <w:tabs>
              <w:tab w:val="right" w:leader="dot" w:pos="9350"/>
            </w:tabs>
            <w:rPr>
              <w:rFonts w:asciiTheme="minorHAnsi" w:eastAsiaTheme="minorEastAsia" w:hAnsiTheme="minorHAnsi" w:cstheme="minorBidi"/>
              <w:noProof/>
              <w:sz w:val="22"/>
              <w:szCs w:val="22"/>
            </w:rPr>
          </w:pPr>
          <w:hyperlink w:anchor="_Toc132980202" w:history="1">
            <w:r w:rsidRPr="00F07E7B">
              <w:rPr>
                <w:rStyle w:val="Hyperlink"/>
                <w:noProof/>
              </w:rPr>
              <w:t>Section 3-Vacancies</w:t>
            </w:r>
            <w:r>
              <w:rPr>
                <w:noProof/>
                <w:webHidden/>
              </w:rPr>
              <w:tab/>
            </w:r>
            <w:r>
              <w:rPr>
                <w:noProof/>
                <w:webHidden/>
              </w:rPr>
              <w:fldChar w:fldCharType="begin"/>
            </w:r>
            <w:r>
              <w:rPr>
                <w:noProof/>
                <w:webHidden/>
              </w:rPr>
              <w:instrText xml:space="preserve"> PAGEREF _Toc132980202 \h </w:instrText>
            </w:r>
            <w:r>
              <w:rPr>
                <w:noProof/>
                <w:webHidden/>
              </w:rPr>
            </w:r>
            <w:r>
              <w:rPr>
                <w:noProof/>
                <w:webHidden/>
              </w:rPr>
              <w:fldChar w:fldCharType="separate"/>
            </w:r>
            <w:r>
              <w:rPr>
                <w:noProof/>
                <w:webHidden/>
              </w:rPr>
              <w:t>20</w:t>
            </w:r>
            <w:r>
              <w:rPr>
                <w:noProof/>
                <w:webHidden/>
              </w:rPr>
              <w:fldChar w:fldCharType="end"/>
            </w:r>
          </w:hyperlink>
        </w:p>
        <w:p w14:paraId="7882C9AF" w14:textId="79575DD7" w:rsidR="00F536B1" w:rsidRDefault="00F536B1">
          <w:pPr>
            <w:pStyle w:val="TOC3"/>
            <w:tabs>
              <w:tab w:val="right" w:leader="dot" w:pos="9350"/>
            </w:tabs>
            <w:rPr>
              <w:rFonts w:asciiTheme="minorHAnsi" w:eastAsiaTheme="minorEastAsia" w:hAnsiTheme="minorHAnsi" w:cstheme="minorBidi"/>
              <w:noProof/>
              <w:sz w:val="22"/>
              <w:szCs w:val="22"/>
            </w:rPr>
          </w:pPr>
          <w:hyperlink w:anchor="_Toc132980203" w:history="1">
            <w:r w:rsidRPr="00F07E7B">
              <w:rPr>
                <w:rStyle w:val="Hyperlink"/>
                <w:noProof/>
              </w:rPr>
              <w:t>Section 4-President</w:t>
            </w:r>
            <w:r>
              <w:rPr>
                <w:noProof/>
                <w:webHidden/>
              </w:rPr>
              <w:tab/>
            </w:r>
            <w:r>
              <w:rPr>
                <w:noProof/>
                <w:webHidden/>
              </w:rPr>
              <w:fldChar w:fldCharType="begin"/>
            </w:r>
            <w:r>
              <w:rPr>
                <w:noProof/>
                <w:webHidden/>
              </w:rPr>
              <w:instrText xml:space="preserve"> PAGEREF _Toc132980203 \h </w:instrText>
            </w:r>
            <w:r>
              <w:rPr>
                <w:noProof/>
                <w:webHidden/>
              </w:rPr>
            </w:r>
            <w:r>
              <w:rPr>
                <w:noProof/>
                <w:webHidden/>
              </w:rPr>
              <w:fldChar w:fldCharType="separate"/>
            </w:r>
            <w:r>
              <w:rPr>
                <w:noProof/>
                <w:webHidden/>
              </w:rPr>
              <w:t>20</w:t>
            </w:r>
            <w:r>
              <w:rPr>
                <w:noProof/>
                <w:webHidden/>
              </w:rPr>
              <w:fldChar w:fldCharType="end"/>
            </w:r>
          </w:hyperlink>
        </w:p>
        <w:p w14:paraId="4C804119" w14:textId="730E58AF" w:rsidR="00F536B1" w:rsidRDefault="00F536B1">
          <w:pPr>
            <w:pStyle w:val="TOC3"/>
            <w:tabs>
              <w:tab w:val="right" w:leader="dot" w:pos="9350"/>
            </w:tabs>
            <w:rPr>
              <w:rFonts w:asciiTheme="minorHAnsi" w:eastAsiaTheme="minorEastAsia" w:hAnsiTheme="minorHAnsi" w:cstheme="minorBidi"/>
              <w:noProof/>
              <w:sz w:val="22"/>
              <w:szCs w:val="22"/>
            </w:rPr>
          </w:pPr>
          <w:hyperlink w:anchor="_Toc132980204" w:history="1">
            <w:r w:rsidRPr="00F07E7B">
              <w:rPr>
                <w:rStyle w:val="Hyperlink"/>
                <w:noProof/>
              </w:rPr>
              <w:t>Section 5-Vice President</w:t>
            </w:r>
            <w:r>
              <w:rPr>
                <w:noProof/>
                <w:webHidden/>
              </w:rPr>
              <w:tab/>
            </w:r>
            <w:r>
              <w:rPr>
                <w:noProof/>
                <w:webHidden/>
              </w:rPr>
              <w:fldChar w:fldCharType="begin"/>
            </w:r>
            <w:r>
              <w:rPr>
                <w:noProof/>
                <w:webHidden/>
              </w:rPr>
              <w:instrText xml:space="preserve"> PAGEREF _Toc132980204 \h </w:instrText>
            </w:r>
            <w:r>
              <w:rPr>
                <w:noProof/>
                <w:webHidden/>
              </w:rPr>
            </w:r>
            <w:r>
              <w:rPr>
                <w:noProof/>
                <w:webHidden/>
              </w:rPr>
              <w:fldChar w:fldCharType="separate"/>
            </w:r>
            <w:r>
              <w:rPr>
                <w:noProof/>
                <w:webHidden/>
              </w:rPr>
              <w:t>20</w:t>
            </w:r>
            <w:r>
              <w:rPr>
                <w:noProof/>
                <w:webHidden/>
              </w:rPr>
              <w:fldChar w:fldCharType="end"/>
            </w:r>
          </w:hyperlink>
        </w:p>
        <w:p w14:paraId="6F4E461A" w14:textId="4CDA1236"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205" w:history="1">
            <w:r w:rsidRPr="00F07E7B">
              <w:rPr>
                <w:rStyle w:val="Hyperlink"/>
                <w:noProof/>
              </w:rPr>
              <w:t>Article VI-Elders</w:t>
            </w:r>
            <w:r>
              <w:rPr>
                <w:noProof/>
                <w:webHidden/>
              </w:rPr>
              <w:tab/>
            </w:r>
            <w:r>
              <w:rPr>
                <w:noProof/>
                <w:webHidden/>
              </w:rPr>
              <w:fldChar w:fldCharType="begin"/>
            </w:r>
            <w:r>
              <w:rPr>
                <w:noProof/>
                <w:webHidden/>
              </w:rPr>
              <w:instrText xml:space="preserve"> PAGEREF _Toc132980205 \h </w:instrText>
            </w:r>
            <w:r>
              <w:rPr>
                <w:noProof/>
                <w:webHidden/>
              </w:rPr>
            </w:r>
            <w:r>
              <w:rPr>
                <w:noProof/>
                <w:webHidden/>
              </w:rPr>
              <w:fldChar w:fldCharType="separate"/>
            </w:r>
            <w:r>
              <w:rPr>
                <w:noProof/>
                <w:webHidden/>
              </w:rPr>
              <w:t>20</w:t>
            </w:r>
            <w:r>
              <w:rPr>
                <w:noProof/>
                <w:webHidden/>
              </w:rPr>
              <w:fldChar w:fldCharType="end"/>
            </w:r>
          </w:hyperlink>
        </w:p>
        <w:p w14:paraId="28E45479" w14:textId="46A839CE" w:rsidR="00F536B1" w:rsidRDefault="00F536B1">
          <w:pPr>
            <w:pStyle w:val="TOC3"/>
            <w:tabs>
              <w:tab w:val="right" w:leader="dot" w:pos="9350"/>
            </w:tabs>
            <w:rPr>
              <w:rFonts w:asciiTheme="minorHAnsi" w:eastAsiaTheme="minorEastAsia" w:hAnsiTheme="minorHAnsi" w:cstheme="minorBidi"/>
              <w:noProof/>
              <w:sz w:val="22"/>
              <w:szCs w:val="22"/>
            </w:rPr>
          </w:pPr>
          <w:hyperlink w:anchor="_Toc132980206" w:history="1">
            <w:r w:rsidRPr="00F07E7B">
              <w:rPr>
                <w:rStyle w:val="Hyperlink"/>
                <w:noProof/>
              </w:rPr>
              <w:t>Section 1-Qualifications and Responsibility</w:t>
            </w:r>
            <w:r>
              <w:rPr>
                <w:noProof/>
                <w:webHidden/>
              </w:rPr>
              <w:tab/>
            </w:r>
            <w:r>
              <w:rPr>
                <w:noProof/>
                <w:webHidden/>
              </w:rPr>
              <w:fldChar w:fldCharType="begin"/>
            </w:r>
            <w:r>
              <w:rPr>
                <w:noProof/>
                <w:webHidden/>
              </w:rPr>
              <w:instrText xml:space="preserve"> PAGEREF _Toc132980206 \h </w:instrText>
            </w:r>
            <w:r>
              <w:rPr>
                <w:noProof/>
                <w:webHidden/>
              </w:rPr>
            </w:r>
            <w:r>
              <w:rPr>
                <w:noProof/>
                <w:webHidden/>
              </w:rPr>
              <w:fldChar w:fldCharType="separate"/>
            </w:r>
            <w:r>
              <w:rPr>
                <w:noProof/>
                <w:webHidden/>
              </w:rPr>
              <w:t>20</w:t>
            </w:r>
            <w:r>
              <w:rPr>
                <w:noProof/>
                <w:webHidden/>
              </w:rPr>
              <w:fldChar w:fldCharType="end"/>
            </w:r>
          </w:hyperlink>
        </w:p>
        <w:p w14:paraId="5A8977B4" w14:textId="75754EF6" w:rsidR="00F536B1" w:rsidRDefault="00F536B1">
          <w:pPr>
            <w:pStyle w:val="TOC3"/>
            <w:tabs>
              <w:tab w:val="right" w:leader="dot" w:pos="9350"/>
            </w:tabs>
            <w:rPr>
              <w:rFonts w:asciiTheme="minorHAnsi" w:eastAsiaTheme="minorEastAsia" w:hAnsiTheme="minorHAnsi" w:cstheme="minorBidi"/>
              <w:noProof/>
              <w:sz w:val="22"/>
              <w:szCs w:val="22"/>
            </w:rPr>
          </w:pPr>
          <w:hyperlink w:anchor="_Toc132980207" w:history="1">
            <w:r w:rsidRPr="00F07E7B">
              <w:rPr>
                <w:rStyle w:val="Hyperlink"/>
                <w:noProof/>
              </w:rPr>
              <w:t>Section 2-Election and Tenure</w:t>
            </w:r>
            <w:r>
              <w:rPr>
                <w:noProof/>
                <w:webHidden/>
              </w:rPr>
              <w:tab/>
            </w:r>
            <w:r>
              <w:rPr>
                <w:noProof/>
                <w:webHidden/>
              </w:rPr>
              <w:fldChar w:fldCharType="begin"/>
            </w:r>
            <w:r>
              <w:rPr>
                <w:noProof/>
                <w:webHidden/>
              </w:rPr>
              <w:instrText xml:space="preserve"> PAGEREF _Toc132980207 \h </w:instrText>
            </w:r>
            <w:r>
              <w:rPr>
                <w:noProof/>
                <w:webHidden/>
              </w:rPr>
            </w:r>
            <w:r>
              <w:rPr>
                <w:noProof/>
                <w:webHidden/>
              </w:rPr>
              <w:fldChar w:fldCharType="separate"/>
            </w:r>
            <w:r>
              <w:rPr>
                <w:noProof/>
                <w:webHidden/>
              </w:rPr>
              <w:t>20</w:t>
            </w:r>
            <w:r>
              <w:rPr>
                <w:noProof/>
                <w:webHidden/>
              </w:rPr>
              <w:fldChar w:fldCharType="end"/>
            </w:r>
          </w:hyperlink>
        </w:p>
        <w:p w14:paraId="66C214BF" w14:textId="0A15C4AA" w:rsidR="00F536B1" w:rsidRDefault="00F536B1">
          <w:pPr>
            <w:pStyle w:val="TOC3"/>
            <w:tabs>
              <w:tab w:val="right" w:leader="dot" w:pos="9350"/>
            </w:tabs>
            <w:rPr>
              <w:rFonts w:asciiTheme="minorHAnsi" w:eastAsiaTheme="minorEastAsia" w:hAnsiTheme="minorHAnsi" w:cstheme="minorBidi"/>
              <w:noProof/>
              <w:sz w:val="22"/>
              <w:szCs w:val="22"/>
            </w:rPr>
          </w:pPr>
          <w:hyperlink w:anchor="_Toc132980208" w:history="1">
            <w:r w:rsidRPr="00F07E7B">
              <w:rPr>
                <w:rStyle w:val="Hyperlink"/>
                <w:noProof/>
              </w:rPr>
              <w:t>Section 3-Vacancies</w:t>
            </w:r>
            <w:r>
              <w:rPr>
                <w:noProof/>
                <w:webHidden/>
              </w:rPr>
              <w:tab/>
            </w:r>
            <w:r>
              <w:rPr>
                <w:noProof/>
                <w:webHidden/>
              </w:rPr>
              <w:fldChar w:fldCharType="begin"/>
            </w:r>
            <w:r>
              <w:rPr>
                <w:noProof/>
                <w:webHidden/>
              </w:rPr>
              <w:instrText xml:space="preserve"> PAGEREF _Toc132980208 \h </w:instrText>
            </w:r>
            <w:r>
              <w:rPr>
                <w:noProof/>
                <w:webHidden/>
              </w:rPr>
            </w:r>
            <w:r>
              <w:rPr>
                <w:noProof/>
                <w:webHidden/>
              </w:rPr>
              <w:fldChar w:fldCharType="separate"/>
            </w:r>
            <w:r>
              <w:rPr>
                <w:noProof/>
                <w:webHidden/>
              </w:rPr>
              <w:t>20</w:t>
            </w:r>
            <w:r>
              <w:rPr>
                <w:noProof/>
                <w:webHidden/>
              </w:rPr>
              <w:fldChar w:fldCharType="end"/>
            </w:r>
          </w:hyperlink>
        </w:p>
        <w:p w14:paraId="3EA2D3DB" w14:textId="4683A55C" w:rsidR="00F536B1" w:rsidRDefault="00F536B1">
          <w:pPr>
            <w:pStyle w:val="TOC3"/>
            <w:tabs>
              <w:tab w:val="right" w:leader="dot" w:pos="9350"/>
            </w:tabs>
            <w:rPr>
              <w:rFonts w:asciiTheme="minorHAnsi" w:eastAsiaTheme="minorEastAsia" w:hAnsiTheme="minorHAnsi" w:cstheme="minorBidi"/>
              <w:noProof/>
              <w:sz w:val="22"/>
              <w:szCs w:val="22"/>
            </w:rPr>
          </w:pPr>
          <w:hyperlink w:anchor="_Toc132980209" w:history="1">
            <w:r w:rsidRPr="00F07E7B">
              <w:rPr>
                <w:rStyle w:val="Hyperlink"/>
                <w:noProof/>
              </w:rPr>
              <w:t>Section 4-Elder Emeritus</w:t>
            </w:r>
            <w:r>
              <w:rPr>
                <w:noProof/>
                <w:webHidden/>
              </w:rPr>
              <w:tab/>
            </w:r>
            <w:r>
              <w:rPr>
                <w:noProof/>
                <w:webHidden/>
              </w:rPr>
              <w:fldChar w:fldCharType="begin"/>
            </w:r>
            <w:r>
              <w:rPr>
                <w:noProof/>
                <w:webHidden/>
              </w:rPr>
              <w:instrText xml:space="preserve"> PAGEREF _Toc132980209 \h </w:instrText>
            </w:r>
            <w:r>
              <w:rPr>
                <w:noProof/>
                <w:webHidden/>
              </w:rPr>
            </w:r>
            <w:r>
              <w:rPr>
                <w:noProof/>
                <w:webHidden/>
              </w:rPr>
              <w:fldChar w:fldCharType="separate"/>
            </w:r>
            <w:r>
              <w:rPr>
                <w:noProof/>
                <w:webHidden/>
              </w:rPr>
              <w:t>20</w:t>
            </w:r>
            <w:r>
              <w:rPr>
                <w:noProof/>
                <w:webHidden/>
              </w:rPr>
              <w:fldChar w:fldCharType="end"/>
            </w:r>
          </w:hyperlink>
        </w:p>
        <w:p w14:paraId="07A644B1" w14:textId="67E9004D" w:rsidR="00F536B1" w:rsidRDefault="00F536B1">
          <w:pPr>
            <w:pStyle w:val="TOC3"/>
            <w:tabs>
              <w:tab w:val="right" w:leader="dot" w:pos="9350"/>
            </w:tabs>
            <w:rPr>
              <w:rFonts w:asciiTheme="minorHAnsi" w:eastAsiaTheme="minorEastAsia" w:hAnsiTheme="minorHAnsi" w:cstheme="minorBidi"/>
              <w:noProof/>
              <w:sz w:val="22"/>
              <w:szCs w:val="22"/>
            </w:rPr>
          </w:pPr>
          <w:hyperlink w:anchor="_Toc132980210" w:history="1">
            <w:r w:rsidRPr="00F07E7B">
              <w:rPr>
                <w:rStyle w:val="Hyperlink"/>
                <w:noProof/>
              </w:rPr>
              <w:t>Section 5-Past Elder</w:t>
            </w:r>
            <w:r>
              <w:rPr>
                <w:noProof/>
                <w:webHidden/>
              </w:rPr>
              <w:tab/>
            </w:r>
            <w:r>
              <w:rPr>
                <w:noProof/>
                <w:webHidden/>
              </w:rPr>
              <w:fldChar w:fldCharType="begin"/>
            </w:r>
            <w:r>
              <w:rPr>
                <w:noProof/>
                <w:webHidden/>
              </w:rPr>
              <w:instrText xml:space="preserve"> PAGEREF _Toc132980210 \h </w:instrText>
            </w:r>
            <w:r>
              <w:rPr>
                <w:noProof/>
                <w:webHidden/>
              </w:rPr>
            </w:r>
            <w:r>
              <w:rPr>
                <w:noProof/>
                <w:webHidden/>
              </w:rPr>
              <w:fldChar w:fldCharType="separate"/>
            </w:r>
            <w:r>
              <w:rPr>
                <w:noProof/>
                <w:webHidden/>
              </w:rPr>
              <w:t>21</w:t>
            </w:r>
            <w:r>
              <w:rPr>
                <w:noProof/>
                <w:webHidden/>
              </w:rPr>
              <w:fldChar w:fldCharType="end"/>
            </w:r>
          </w:hyperlink>
        </w:p>
        <w:p w14:paraId="10A5DC65" w14:textId="7842D147"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211" w:history="1">
            <w:r w:rsidRPr="00F07E7B">
              <w:rPr>
                <w:rStyle w:val="Hyperlink"/>
                <w:noProof/>
              </w:rPr>
              <w:t>Article VII-Deacons</w:t>
            </w:r>
            <w:r>
              <w:rPr>
                <w:noProof/>
                <w:webHidden/>
              </w:rPr>
              <w:tab/>
            </w:r>
            <w:r>
              <w:rPr>
                <w:noProof/>
                <w:webHidden/>
              </w:rPr>
              <w:fldChar w:fldCharType="begin"/>
            </w:r>
            <w:r>
              <w:rPr>
                <w:noProof/>
                <w:webHidden/>
              </w:rPr>
              <w:instrText xml:space="preserve"> PAGEREF _Toc132980211 \h </w:instrText>
            </w:r>
            <w:r>
              <w:rPr>
                <w:noProof/>
                <w:webHidden/>
              </w:rPr>
            </w:r>
            <w:r>
              <w:rPr>
                <w:noProof/>
                <w:webHidden/>
              </w:rPr>
              <w:fldChar w:fldCharType="separate"/>
            </w:r>
            <w:r>
              <w:rPr>
                <w:noProof/>
                <w:webHidden/>
              </w:rPr>
              <w:t>21</w:t>
            </w:r>
            <w:r>
              <w:rPr>
                <w:noProof/>
                <w:webHidden/>
              </w:rPr>
              <w:fldChar w:fldCharType="end"/>
            </w:r>
          </w:hyperlink>
        </w:p>
        <w:p w14:paraId="4604DAF8" w14:textId="3EF5F942" w:rsidR="00F536B1" w:rsidRDefault="00F536B1">
          <w:pPr>
            <w:pStyle w:val="TOC3"/>
            <w:tabs>
              <w:tab w:val="right" w:leader="dot" w:pos="9350"/>
            </w:tabs>
            <w:rPr>
              <w:rFonts w:asciiTheme="minorHAnsi" w:eastAsiaTheme="minorEastAsia" w:hAnsiTheme="minorHAnsi" w:cstheme="minorBidi"/>
              <w:noProof/>
              <w:sz w:val="22"/>
              <w:szCs w:val="22"/>
            </w:rPr>
          </w:pPr>
          <w:hyperlink w:anchor="_Toc132980212" w:history="1">
            <w:r w:rsidRPr="00F07E7B">
              <w:rPr>
                <w:rStyle w:val="Hyperlink"/>
                <w:noProof/>
              </w:rPr>
              <w:t>Section 1-Responsibility and Qualifications</w:t>
            </w:r>
            <w:r>
              <w:rPr>
                <w:noProof/>
                <w:webHidden/>
              </w:rPr>
              <w:tab/>
            </w:r>
            <w:r>
              <w:rPr>
                <w:noProof/>
                <w:webHidden/>
              </w:rPr>
              <w:fldChar w:fldCharType="begin"/>
            </w:r>
            <w:r>
              <w:rPr>
                <w:noProof/>
                <w:webHidden/>
              </w:rPr>
              <w:instrText xml:space="preserve"> PAGEREF _Toc132980212 \h </w:instrText>
            </w:r>
            <w:r>
              <w:rPr>
                <w:noProof/>
                <w:webHidden/>
              </w:rPr>
            </w:r>
            <w:r>
              <w:rPr>
                <w:noProof/>
                <w:webHidden/>
              </w:rPr>
              <w:fldChar w:fldCharType="separate"/>
            </w:r>
            <w:r>
              <w:rPr>
                <w:noProof/>
                <w:webHidden/>
              </w:rPr>
              <w:t>21</w:t>
            </w:r>
            <w:r>
              <w:rPr>
                <w:noProof/>
                <w:webHidden/>
              </w:rPr>
              <w:fldChar w:fldCharType="end"/>
            </w:r>
          </w:hyperlink>
        </w:p>
        <w:p w14:paraId="4351327C" w14:textId="3588320F" w:rsidR="00F536B1" w:rsidRDefault="00F536B1">
          <w:pPr>
            <w:pStyle w:val="TOC3"/>
            <w:tabs>
              <w:tab w:val="right" w:leader="dot" w:pos="9350"/>
            </w:tabs>
            <w:rPr>
              <w:rFonts w:asciiTheme="minorHAnsi" w:eastAsiaTheme="minorEastAsia" w:hAnsiTheme="minorHAnsi" w:cstheme="minorBidi"/>
              <w:noProof/>
              <w:sz w:val="22"/>
              <w:szCs w:val="22"/>
            </w:rPr>
          </w:pPr>
          <w:hyperlink w:anchor="_Toc132980213" w:history="1">
            <w:r w:rsidRPr="00F07E7B">
              <w:rPr>
                <w:rStyle w:val="Hyperlink"/>
                <w:noProof/>
              </w:rPr>
              <w:t>Section 2-Appointment and Tenure of Office</w:t>
            </w:r>
            <w:r>
              <w:rPr>
                <w:noProof/>
                <w:webHidden/>
              </w:rPr>
              <w:tab/>
            </w:r>
            <w:r>
              <w:rPr>
                <w:noProof/>
                <w:webHidden/>
              </w:rPr>
              <w:fldChar w:fldCharType="begin"/>
            </w:r>
            <w:r>
              <w:rPr>
                <w:noProof/>
                <w:webHidden/>
              </w:rPr>
              <w:instrText xml:space="preserve"> PAGEREF _Toc132980213 \h </w:instrText>
            </w:r>
            <w:r>
              <w:rPr>
                <w:noProof/>
                <w:webHidden/>
              </w:rPr>
            </w:r>
            <w:r>
              <w:rPr>
                <w:noProof/>
                <w:webHidden/>
              </w:rPr>
              <w:fldChar w:fldCharType="separate"/>
            </w:r>
            <w:r>
              <w:rPr>
                <w:noProof/>
                <w:webHidden/>
              </w:rPr>
              <w:t>21</w:t>
            </w:r>
            <w:r>
              <w:rPr>
                <w:noProof/>
                <w:webHidden/>
              </w:rPr>
              <w:fldChar w:fldCharType="end"/>
            </w:r>
          </w:hyperlink>
        </w:p>
        <w:p w14:paraId="1D0AA973" w14:textId="7681B164" w:rsidR="00F536B1" w:rsidRDefault="00F536B1">
          <w:pPr>
            <w:pStyle w:val="TOC3"/>
            <w:tabs>
              <w:tab w:val="right" w:leader="dot" w:pos="9350"/>
            </w:tabs>
            <w:rPr>
              <w:rFonts w:asciiTheme="minorHAnsi" w:eastAsiaTheme="minorEastAsia" w:hAnsiTheme="minorHAnsi" w:cstheme="minorBidi"/>
              <w:noProof/>
              <w:sz w:val="22"/>
              <w:szCs w:val="22"/>
            </w:rPr>
          </w:pPr>
          <w:hyperlink w:anchor="_Toc132980214" w:history="1">
            <w:r w:rsidRPr="00F07E7B">
              <w:rPr>
                <w:rStyle w:val="Hyperlink"/>
                <w:noProof/>
              </w:rPr>
              <w:t>Article VIII-Ministerial Appointments</w:t>
            </w:r>
            <w:r>
              <w:rPr>
                <w:noProof/>
                <w:webHidden/>
              </w:rPr>
              <w:tab/>
            </w:r>
            <w:r>
              <w:rPr>
                <w:noProof/>
                <w:webHidden/>
              </w:rPr>
              <w:fldChar w:fldCharType="begin"/>
            </w:r>
            <w:r>
              <w:rPr>
                <w:noProof/>
                <w:webHidden/>
              </w:rPr>
              <w:instrText xml:space="preserve"> PAGEREF _Toc132980214 \h </w:instrText>
            </w:r>
            <w:r>
              <w:rPr>
                <w:noProof/>
                <w:webHidden/>
              </w:rPr>
            </w:r>
            <w:r>
              <w:rPr>
                <w:noProof/>
                <w:webHidden/>
              </w:rPr>
              <w:fldChar w:fldCharType="separate"/>
            </w:r>
            <w:r>
              <w:rPr>
                <w:noProof/>
                <w:webHidden/>
              </w:rPr>
              <w:t>21</w:t>
            </w:r>
            <w:r>
              <w:rPr>
                <w:noProof/>
                <w:webHidden/>
              </w:rPr>
              <w:fldChar w:fldCharType="end"/>
            </w:r>
          </w:hyperlink>
        </w:p>
        <w:p w14:paraId="3D13518E" w14:textId="77D19E92"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215" w:history="1">
            <w:r w:rsidRPr="00F07E7B">
              <w:rPr>
                <w:rStyle w:val="Hyperlink"/>
                <w:noProof/>
              </w:rPr>
              <w:t>Article IX-Membership</w:t>
            </w:r>
            <w:r>
              <w:rPr>
                <w:noProof/>
                <w:webHidden/>
              </w:rPr>
              <w:tab/>
            </w:r>
            <w:r>
              <w:rPr>
                <w:noProof/>
                <w:webHidden/>
              </w:rPr>
              <w:fldChar w:fldCharType="begin"/>
            </w:r>
            <w:r>
              <w:rPr>
                <w:noProof/>
                <w:webHidden/>
              </w:rPr>
              <w:instrText xml:space="preserve"> PAGEREF _Toc132980215 \h </w:instrText>
            </w:r>
            <w:r>
              <w:rPr>
                <w:noProof/>
                <w:webHidden/>
              </w:rPr>
            </w:r>
            <w:r>
              <w:rPr>
                <w:noProof/>
                <w:webHidden/>
              </w:rPr>
              <w:fldChar w:fldCharType="separate"/>
            </w:r>
            <w:r>
              <w:rPr>
                <w:noProof/>
                <w:webHidden/>
              </w:rPr>
              <w:t>21</w:t>
            </w:r>
            <w:r>
              <w:rPr>
                <w:noProof/>
                <w:webHidden/>
              </w:rPr>
              <w:fldChar w:fldCharType="end"/>
            </w:r>
          </w:hyperlink>
        </w:p>
        <w:p w14:paraId="292C97F1" w14:textId="0FD07F7E" w:rsidR="00F536B1" w:rsidRDefault="00F536B1">
          <w:pPr>
            <w:pStyle w:val="TOC3"/>
            <w:tabs>
              <w:tab w:val="right" w:leader="dot" w:pos="9350"/>
            </w:tabs>
            <w:rPr>
              <w:rFonts w:asciiTheme="minorHAnsi" w:eastAsiaTheme="minorEastAsia" w:hAnsiTheme="minorHAnsi" w:cstheme="minorBidi"/>
              <w:noProof/>
              <w:sz w:val="22"/>
              <w:szCs w:val="22"/>
            </w:rPr>
          </w:pPr>
          <w:hyperlink w:anchor="_Toc132980216" w:history="1">
            <w:r w:rsidRPr="00F07E7B">
              <w:rPr>
                <w:rStyle w:val="Hyperlink"/>
                <w:noProof/>
              </w:rPr>
              <w:t>Section 1-Adult Membership</w:t>
            </w:r>
            <w:r>
              <w:rPr>
                <w:noProof/>
                <w:webHidden/>
              </w:rPr>
              <w:tab/>
            </w:r>
            <w:r>
              <w:rPr>
                <w:noProof/>
                <w:webHidden/>
              </w:rPr>
              <w:fldChar w:fldCharType="begin"/>
            </w:r>
            <w:r>
              <w:rPr>
                <w:noProof/>
                <w:webHidden/>
              </w:rPr>
              <w:instrText xml:space="preserve"> PAGEREF _Toc132980216 \h </w:instrText>
            </w:r>
            <w:r>
              <w:rPr>
                <w:noProof/>
                <w:webHidden/>
              </w:rPr>
            </w:r>
            <w:r>
              <w:rPr>
                <w:noProof/>
                <w:webHidden/>
              </w:rPr>
              <w:fldChar w:fldCharType="separate"/>
            </w:r>
            <w:r>
              <w:rPr>
                <w:noProof/>
                <w:webHidden/>
              </w:rPr>
              <w:t>21</w:t>
            </w:r>
            <w:r>
              <w:rPr>
                <w:noProof/>
                <w:webHidden/>
              </w:rPr>
              <w:fldChar w:fldCharType="end"/>
            </w:r>
          </w:hyperlink>
        </w:p>
        <w:p w14:paraId="2ECDCCD9" w14:textId="589F6B6A" w:rsidR="00F536B1" w:rsidRDefault="00F536B1">
          <w:pPr>
            <w:pStyle w:val="TOC3"/>
            <w:tabs>
              <w:tab w:val="right" w:leader="dot" w:pos="9350"/>
            </w:tabs>
            <w:rPr>
              <w:rFonts w:asciiTheme="minorHAnsi" w:eastAsiaTheme="minorEastAsia" w:hAnsiTheme="minorHAnsi" w:cstheme="minorBidi"/>
              <w:noProof/>
              <w:sz w:val="22"/>
              <w:szCs w:val="22"/>
            </w:rPr>
          </w:pPr>
          <w:hyperlink w:anchor="_Toc132980217" w:history="1">
            <w:r w:rsidRPr="00F07E7B">
              <w:rPr>
                <w:rStyle w:val="Hyperlink"/>
                <w:noProof/>
              </w:rPr>
              <w:t>Section 2-Termination</w:t>
            </w:r>
            <w:r>
              <w:rPr>
                <w:noProof/>
                <w:webHidden/>
              </w:rPr>
              <w:tab/>
            </w:r>
            <w:r>
              <w:rPr>
                <w:noProof/>
                <w:webHidden/>
              </w:rPr>
              <w:fldChar w:fldCharType="begin"/>
            </w:r>
            <w:r>
              <w:rPr>
                <w:noProof/>
                <w:webHidden/>
              </w:rPr>
              <w:instrText xml:space="preserve"> PAGEREF _Toc132980217 \h </w:instrText>
            </w:r>
            <w:r>
              <w:rPr>
                <w:noProof/>
                <w:webHidden/>
              </w:rPr>
            </w:r>
            <w:r>
              <w:rPr>
                <w:noProof/>
                <w:webHidden/>
              </w:rPr>
              <w:fldChar w:fldCharType="separate"/>
            </w:r>
            <w:r>
              <w:rPr>
                <w:noProof/>
                <w:webHidden/>
              </w:rPr>
              <w:t>21</w:t>
            </w:r>
            <w:r>
              <w:rPr>
                <w:noProof/>
                <w:webHidden/>
              </w:rPr>
              <w:fldChar w:fldCharType="end"/>
            </w:r>
          </w:hyperlink>
        </w:p>
        <w:p w14:paraId="28386192" w14:textId="4E185332" w:rsidR="00F536B1" w:rsidRDefault="00F536B1">
          <w:pPr>
            <w:pStyle w:val="TOC3"/>
            <w:tabs>
              <w:tab w:val="right" w:leader="dot" w:pos="9350"/>
            </w:tabs>
            <w:rPr>
              <w:rFonts w:asciiTheme="minorHAnsi" w:eastAsiaTheme="minorEastAsia" w:hAnsiTheme="minorHAnsi" w:cstheme="minorBidi"/>
              <w:noProof/>
              <w:sz w:val="22"/>
              <w:szCs w:val="22"/>
            </w:rPr>
          </w:pPr>
          <w:hyperlink w:anchor="_Toc132980218" w:history="1">
            <w:r w:rsidRPr="00F07E7B">
              <w:rPr>
                <w:rStyle w:val="Hyperlink"/>
                <w:noProof/>
              </w:rPr>
              <w:t>Section 3-Christian Service Students</w:t>
            </w:r>
            <w:r>
              <w:rPr>
                <w:noProof/>
                <w:webHidden/>
              </w:rPr>
              <w:tab/>
            </w:r>
            <w:r>
              <w:rPr>
                <w:noProof/>
                <w:webHidden/>
              </w:rPr>
              <w:fldChar w:fldCharType="begin"/>
            </w:r>
            <w:r>
              <w:rPr>
                <w:noProof/>
                <w:webHidden/>
              </w:rPr>
              <w:instrText xml:space="preserve"> PAGEREF _Toc132980218 \h </w:instrText>
            </w:r>
            <w:r>
              <w:rPr>
                <w:noProof/>
                <w:webHidden/>
              </w:rPr>
            </w:r>
            <w:r>
              <w:rPr>
                <w:noProof/>
                <w:webHidden/>
              </w:rPr>
              <w:fldChar w:fldCharType="separate"/>
            </w:r>
            <w:r>
              <w:rPr>
                <w:noProof/>
                <w:webHidden/>
              </w:rPr>
              <w:t>22</w:t>
            </w:r>
            <w:r>
              <w:rPr>
                <w:noProof/>
                <w:webHidden/>
              </w:rPr>
              <w:fldChar w:fldCharType="end"/>
            </w:r>
          </w:hyperlink>
        </w:p>
        <w:p w14:paraId="1603F57C" w14:textId="1BD44640" w:rsidR="00F536B1" w:rsidRDefault="00F536B1">
          <w:pPr>
            <w:pStyle w:val="TOC3"/>
            <w:tabs>
              <w:tab w:val="right" w:leader="dot" w:pos="9350"/>
            </w:tabs>
            <w:rPr>
              <w:rFonts w:asciiTheme="minorHAnsi" w:eastAsiaTheme="minorEastAsia" w:hAnsiTheme="minorHAnsi" w:cstheme="minorBidi"/>
              <w:noProof/>
              <w:sz w:val="22"/>
              <w:szCs w:val="22"/>
            </w:rPr>
          </w:pPr>
          <w:hyperlink w:anchor="_Toc132980219" w:history="1">
            <w:r w:rsidRPr="00F07E7B">
              <w:rPr>
                <w:rStyle w:val="Hyperlink"/>
                <w:noProof/>
              </w:rPr>
              <w:t>Section 4-Ordination</w:t>
            </w:r>
            <w:r>
              <w:rPr>
                <w:noProof/>
                <w:webHidden/>
              </w:rPr>
              <w:tab/>
            </w:r>
            <w:r>
              <w:rPr>
                <w:noProof/>
                <w:webHidden/>
              </w:rPr>
              <w:fldChar w:fldCharType="begin"/>
            </w:r>
            <w:r>
              <w:rPr>
                <w:noProof/>
                <w:webHidden/>
              </w:rPr>
              <w:instrText xml:space="preserve"> PAGEREF _Toc132980219 \h </w:instrText>
            </w:r>
            <w:r>
              <w:rPr>
                <w:noProof/>
                <w:webHidden/>
              </w:rPr>
            </w:r>
            <w:r>
              <w:rPr>
                <w:noProof/>
                <w:webHidden/>
              </w:rPr>
              <w:fldChar w:fldCharType="separate"/>
            </w:r>
            <w:r>
              <w:rPr>
                <w:noProof/>
                <w:webHidden/>
              </w:rPr>
              <w:t>22</w:t>
            </w:r>
            <w:r>
              <w:rPr>
                <w:noProof/>
                <w:webHidden/>
              </w:rPr>
              <w:fldChar w:fldCharType="end"/>
            </w:r>
          </w:hyperlink>
        </w:p>
        <w:p w14:paraId="30ED488D" w14:textId="07C492C4" w:rsidR="00F536B1" w:rsidRDefault="00F536B1">
          <w:pPr>
            <w:pStyle w:val="TOC3"/>
            <w:tabs>
              <w:tab w:val="right" w:leader="dot" w:pos="9350"/>
            </w:tabs>
            <w:rPr>
              <w:rFonts w:asciiTheme="minorHAnsi" w:eastAsiaTheme="minorEastAsia" w:hAnsiTheme="minorHAnsi" w:cstheme="minorBidi"/>
              <w:noProof/>
              <w:sz w:val="22"/>
              <w:szCs w:val="22"/>
            </w:rPr>
          </w:pPr>
          <w:hyperlink w:anchor="_Toc132980220" w:history="1">
            <w:r w:rsidRPr="00F07E7B">
              <w:rPr>
                <w:rStyle w:val="Hyperlink"/>
                <w:noProof/>
              </w:rPr>
              <w:t>Section 5-Congregational meetings</w:t>
            </w:r>
            <w:r>
              <w:rPr>
                <w:noProof/>
                <w:webHidden/>
              </w:rPr>
              <w:tab/>
            </w:r>
            <w:r>
              <w:rPr>
                <w:noProof/>
                <w:webHidden/>
              </w:rPr>
              <w:fldChar w:fldCharType="begin"/>
            </w:r>
            <w:r>
              <w:rPr>
                <w:noProof/>
                <w:webHidden/>
              </w:rPr>
              <w:instrText xml:space="preserve"> PAGEREF _Toc132980220 \h </w:instrText>
            </w:r>
            <w:r>
              <w:rPr>
                <w:noProof/>
                <w:webHidden/>
              </w:rPr>
            </w:r>
            <w:r>
              <w:rPr>
                <w:noProof/>
                <w:webHidden/>
              </w:rPr>
              <w:fldChar w:fldCharType="separate"/>
            </w:r>
            <w:r>
              <w:rPr>
                <w:noProof/>
                <w:webHidden/>
              </w:rPr>
              <w:t>22</w:t>
            </w:r>
            <w:r>
              <w:rPr>
                <w:noProof/>
                <w:webHidden/>
              </w:rPr>
              <w:fldChar w:fldCharType="end"/>
            </w:r>
          </w:hyperlink>
        </w:p>
        <w:p w14:paraId="1A050D09" w14:textId="5535F3AB"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221" w:history="1">
            <w:r w:rsidRPr="00F07E7B">
              <w:rPr>
                <w:rStyle w:val="Hyperlink"/>
                <w:noProof/>
              </w:rPr>
              <w:t>Article X-Organization</w:t>
            </w:r>
            <w:r>
              <w:rPr>
                <w:noProof/>
                <w:webHidden/>
              </w:rPr>
              <w:tab/>
            </w:r>
            <w:r>
              <w:rPr>
                <w:noProof/>
                <w:webHidden/>
              </w:rPr>
              <w:fldChar w:fldCharType="begin"/>
            </w:r>
            <w:r>
              <w:rPr>
                <w:noProof/>
                <w:webHidden/>
              </w:rPr>
              <w:instrText xml:space="preserve"> PAGEREF _Toc132980221 \h </w:instrText>
            </w:r>
            <w:r>
              <w:rPr>
                <w:noProof/>
                <w:webHidden/>
              </w:rPr>
            </w:r>
            <w:r>
              <w:rPr>
                <w:noProof/>
                <w:webHidden/>
              </w:rPr>
              <w:fldChar w:fldCharType="separate"/>
            </w:r>
            <w:r>
              <w:rPr>
                <w:noProof/>
                <w:webHidden/>
              </w:rPr>
              <w:t>22</w:t>
            </w:r>
            <w:r>
              <w:rPr>
                <w:noProof/>
                <w:webHidden/>
              </w:rPr>
              <w:fldChar w:fldCharType="end"/>
            </w:r>
          </w:hyperlink>
        </w:p>
        <w:p w14:paraId="4ED1D481" w14:textId="3539E3D7" w:rsidR="00F536B1" w:rsidRDefault="00F536B1">
          <w:pPr>
            <w:pStyle w:val="TOC3"/>
            <w:tabs>
              <w:tab w:val="right" w:leader="dot" w:pos="9350"/>
            </w:tabs>
            <w:rPr>
              <w:rFonts w:asciiTheme="minorHAnsi" w:eastAsiaTheme="minorEastAsia" w:hAnsiTheme="minorHAnsi" w:cstheme="minorBidi"/>
              <w:noProof/>
              <w:sz w:val="22"/>
              <w:szCs w:val="22"/>
            </w:rPr>
          </w:pPr>
          <w:hyperlink w:anchor="_Toc132980222" w:history="1">
            <w:r w:rsidRPr="00F07E7B">
              <w:rPr>
                <w:rStyle w:val="Hyperlink"/>
                <w:noProof/>
              </w:rPr>
              <w:t>Section 1-Purpose</w:t>
            </w:r>
            <w:r>
              <w:rPr>
                <w:noProof/>
                <w:webHidden/>
              </w:rPr>
              <w:tab/>
            </w:r>
            <w:r>
              <w:rPr>
                <w:noProof/>
                <w:webHidden/>
              </w:rPr>
              <w:fldChar w:fldCharType="begin"/>
            </w:r>
            <w:r>
              <w:rPr>
                <w:noProof/>
                <w:webHidden/>
              </w:rPr>
              <w:instrText xml:space="preserve"> PAGEREF _Toc132980222 \h </w:instrText>
            </w:r>
            <w:r>
              <w:rPr>
                <w:noProof/>
                <w:webHidden/>
              </w:rPr>
            </w:r>
            <w:r>
              <w:rPr>
                <w:noProof/>
                <w:webHidden/>
              </w:rPr>
              <w:fldChar w:fldCharType="separate"/>
            </w:r>
            <w:r>
              <w:rPr>
                <w:noProof/>
                <w:webHidden/>
              </w:rPr>
              <w:t>22</w:t>
            </w:r>
            <w:r>
              <w:rPr>
                <w:noProof/>
                <w:webHidden/>
              </w:rPr>
              <w:fldChar w:fldCharType="end"/>
            </w:r>
          </w:hyperlink>
        </w:p>
        <w:p w14:paraId="62D24894" w14:textId="5E92EEE6" w:rsidR="00F536B1" w:rsidRDefault="00F536B1">
          <w:pPr>
            <w:pStyle w:val="TOC3"/>
            <w:tabs>
              <w:tab w:val="right" w:leader="dot" w:pos="9350"/>
            </w:tabs>
            <w:rPr>
              <w:rFonts w:asciiTheme="minorHAnsi" w:eastAsiaTheme="minorEastAsia" w:hAnsiTheme="minorHAnsi" w:cstheme="minorBidi"/>
              <w:noProof/>
              <w:sz w:val="22"/>
              <w:szCs w:val="22"/>
            </w:rPr>
          </w:pPr>
          <w:hyperlink w:anchor="_Toc132980223" w:history="1">
            <w:r w:rsidRPr="00F07E7B">
              <w:rPr>
                <w:rStyle w:val="Hyperlink"/>
                <w:noProof/>
              </w:rPr>
              <w:t>Section 2-Principles</w:t>
            </w:r>
            <w:r>
              <w:rPr>
                <w:noProof/>
                <w:webHidden/>
              </w:rPr>
              <w:tab/>
            </w:r>
            <w:r>
              <w:rPr>
                <w:noProof/>
                <w:webHidden/>
              </w:rPr>
              <w:fldChar w:fldCharType="begin"/>
            </w:r>
            <w:r>
              <w:rPr>
                <w:noProof/>
                <w:webHidden/>
              </w:rPr>
              <w:instrText xml:space="preserve"> PAGEREF _Toc132980223 \h </w:instrText>
            </w:r>
            <w:r>
              <w:rPr>
                <w:noProof/>
                <w:webHidden/>
              </w:rPr>
            </w:r>
            <w:r>
              <w:rPr>
                <w:noProof/>
                <w:webHidden/>
              </w:rPr>
              <w:fldChar w:fldCharType="separate"/>
            </w:r>
            <w:r>
              <w:rPr>
                <w:noProof/>
                <w:webHidden/>
              </w:rPr>
              <w:t>22</w:t>
            </w:r>
            <w:r>
              <w:rPr>
                <w:noProof/>
                <w:webHidden/>
              </w:rPr>
              <w:fldChar w:fldCharType="end"/>
            </w:r>
          </w:hyperlink>
        </w:p>
        <w:p w14:paraId="38374F4D" w14:textId="12FF8938" w:rsidR="00F536B1" w:rsidRDefault="00F536B1">
          <w:pPr>
            <w:pStyle w:val="TOC3"/>
            <w:tabs>
              <w:tab w:val="right" w:leader="dot" w:pos="9350"/>
            </w:tabs>
            <w:rPr>
              <w:rFonts w:asciiTheme="minorHAnsi" w:eastAsiaTheme="minorEastAsia" w:hAnsiTheme="minorHAnsi" w:cstheme="minorBidi"/>
              <w:noProof/>
              <w:sz w:val="22"/>
              <w:szCs w:val="22"/>
            </w:rPr>
          </w:pPr>
          <w:hyperlink w:anchor="_Toc132980224" w:history="1">
            <w:r w:rsidRPr="00F07E7B">
              <w:rPr>
                <w:rStyle w:val="Hyperlink"/>
                <w:noProof/>
              </w:rPr>
              <w:t>Section 3-Organization and Policy Manual</w:t>
            </w:r>
            <w:r>
              <w:rPr>
                <w:noProof/>
                <w:webHidden/>
              </w:rPr>
              <w:tab/>
            </w:r>
            <w:r>
              <w:rPr>
                <w:noProof/>
                <w:webHidden/>
              </w:rPr>
              <w:fldChar w:fldCharType="begin"/>
            </w:r>
            <w:r>
              <w:rPr>
                <w:noProof/>
                <w:webHidden/>
              </w:rPr>
              <w:instrText xml:space="preserve"> PAGEREF _Toc132980224 \h </w:instrText>
            </w:r>
            <w:r>
              <w:rPr>
                <w:noProof/>
                <w:webHidden/>
              </w:rPr>
            </w:r>
            <w:r>
              <w:rPr>
                <w:noProof/>
                <w:webHidden/>
              </w:rPr>
              <w:fldChar w:fldCharType="separate"/>
            </w:r>
            <w:r>
              <w:rPr>
                <w:noProof/>
                <w:webHidden/>
              </w:rPr>
              <w:t>23</w:t>
            </w:r>
            <w:r>
              <w:rPr>
                <w:noProof/>
                <w:webHidden/>
              </w:rPr>
              <w:fldChar w:fldCharType="end"/>
            </w:r>
          </w:hyperlink>
        </w:p>
        <w:p w14:paraId="3CEA0847" w14:textId="67329BEF" w:rsidR="00F536B1" w:rsidRDefault="00F536B1">
          <w:pPr>
            <w:pStyle w:val="TOC3"/>
            <w:tabs>
              <w:tab w:val="right" w:leader="dot" w:pos="9350"/>
            </w:tabs>
            <w:rPr>
              <w:rFonts w:asciiTheme="minorHAnsi" w:eastAsiaTheme="minorEastAsia" w:hAnsiTheme="minorHAnsi" w:cstheme="minorBidi"/>
              <w:noProof/>
              <w:sz w:val="22"/>
              <w:szCs w:val="22"/>
            </w:rPr>
          </w:pPr>
          <w:hyperlink w:anchor="_Toc132980225" w:history="1">
            <w:r w:rsidRPr="00F07E7B">
              <w:rPr>
                <w:rStyle w:val="Hyperlink"/>
                <w:noProof/>
              </w:rPr>
              <w:t>Section 4-Missionary Aims and Policy Manual</w:t>
            </w:r>
            <w:r>
              <w:rPr>
                <w:noProof/>
                <w:webHidden/>
              </w:rPr>
              <w:tab/>
            </w:r>
            <w:r>
              <w:rPr>
                <w:noProof/>
                <w:webHidden/>
              </w:rPr>
              <w:fldChar w:fldCharType="begin"/>
            </w:r>
            <w:r>
              <w:rPr>
                <w:noProof/>
                <w:webHidden/>
              </w:rPr>
              <w:instrText xml:space="preserve"> PAGEREF _Toc132980225 \h </w:instrText>
            </w:r>
            <w:r>
              <w:rPr>
                <w:noProof/>
                <w:webHidden/>
              </w:rPr>
            </w:r>
            <w:r>
              <w:rPr>
                <w:noProof/>
                <w:webHidden/>
              </w:rPr>
              <w:fldChar w:fldCharType="separate"/>
            </w:r>
            <w:r>
              <w:rPr>
                <w:noProof/>
                <w:webHidden/>
              </w:rPr>
              <w:t>23</w:t>
            </w:r>
            <w:r>
              <w:rPr>
                <w:noProof/>
                <w:webHidden/>
              </w:rPr>
              <w:fldChar w:fldCharType="end"/>
            </w:r>
          </w:hyperlink>
        </w:p>
        <w:p w14:paraId="794C5452" w14:textId="1F2634B1" w:rsidR="00F536B1" w:rsidRDefault="00F536B1">
          <w:pPr>
            <w:pStyle w:val="TOC3"/>
            <w:tabs>
              <w:tab w:val="right" w:leader="dot" w:pos="9350"/>
            </w:tabs>
            <w:rPr>
              <w:rFonts w:asciiTheme="minorHAnsi" w:eastAsiaTheme="minorEastAsia" w:hAnsiTheme="minorHAnsi" w:cstheme="minorBidi"/>
              <w:noProof/>
              <w:sz w:val="22"/>
              <w:szCs w:val="22"/>
            </w:rPr>
          </w:pPr>
          <w:hyperlink w:anchor="_Toc132980226" w:history="1">
            <w:r w:rsidRPr="00F07E7B">
              <w:rPr>
                <w:rStyle w:val="Hyperlink"/>
                <w:noProof/>
              </w:rPr>
              <w:t>Section 5-Christian School Ministry</w:t>
            </w:r>
            <w:r>
              <w:rPr>
                <w:noProof/>
                <w:webHidden/>
              </w:rPr>
              <w:tab/>
            </w:r>
            <w:r>
              <w:rPr>
                <w:noProof/>
                <w:webHidden/>
              </w:rPr>
              <w:fldChar w:fldCharType="begin"/>
            </w:r>
            <w:r>
              <w:rPr>
                <w:noProof/>
                <w:webHidden/>
              </w:rPr>
              <w:instrText xml:space="preserve"> PAGEREF _Toc132980226 \h </w:instrText>
            </w:r>
            <w:r>
              <w:rPr>
                <w:noProof/>
                <w:webHidden/>
              </w:rPr>
            </w:r>
            <w:r>
              <w:rPr>
                <w:noProof/>
                <w:webHidden/>
              </w:rPr>
              <w:fldChar w:fldCharType="separate"/>
            </w:r>
            <w:r>
              <w:rPr>
                <w:noProof/>
                <w:webHidden/>
              </w:rPr>
              <w:t>23</w:t>
            </w:r>
            <w:r>
              <w:rPr>
                <w:noProof/>
                <w:webHidden/>
              </w:rPr>
              <w:fldChar w:fldCharType="end"/>
            </w:r>
          </w:hyperlink>
        </w:p>
        <w:p w14:paraId="004BC767" w14:textId="4FCCC8BB" w:rsidR="00F536B1" w:rsidRDefault="00F536B1">
          <w:pPr>
            <w:pStyle w:val="TOC3"/>
            <w:tabs>
              <w:tab w:val="right" w:leader="dot" w:pos="9350"/>
            </w:tabs>
            <w:rPr>
              <w:rFonts w:asciiTheme="minorHAnsi" w:eastAsiaTheme="minorEastAsia" w:hAnsiTheme="minorHAnsi" w:cstheme="minorBidi"/>
              <w:noProof/>
              <w:sz w:val="22"/>
              <w:szCs w:val="22"/>
            </w:rPr>
          </w:pPr>
          <w:hyperlink w:anchor="_Toc132980227" w:history="1">
            <w:r w:rsidRPr="00F07E7B">
              <w:rPr>
                <w:rStyle w:val="Hyperlink"/>
                <w:noProof/>
              </w:rPr>
              <w:t>Section 6-Policy Adoption and Amendment</w:t>
            </w:r>
            <w:r>
              <w:rPr>
                <w:noProof/>
                <w:webHidden/>
              </w:rPr>
              <w:tab/>
            </w:r>
            <w:r>
              <w:rPr>
                <w:noProof/>
                <w:webHidden/>
              </w:rPr>
              <w:fldChar w:fldCharType="begin"/>
            </w:r>
            <w:r>
              <w:rPr>
                <w:noProof/>
                <w:webHidden/>
              </w:rPr>
              <w:instrText xml:space="preserve"> PAGEREF _Toc132980227 \h </w:instrText>
            </w:r>
            <w:r>
              <w:rPr>
                <w:noProof/>
                <w:webHidden/>
              </w:rPr>
            </w:r>
            <w:r>
              <w:rPr>
                <w:noProof/>
                <w:webHidden/>
              </w:rPr>
              <w:fldChar w:fldCharType="separate"/>
            </w:r>
            <w:r>
              <w:rPr>
                <w:noProof/>
                <w:webHidden/>
              </w:rPr>
              <w:t>23</w:t>
            </w:r>
            <w:r>
              <w:rPr>
                <w:noProof/>
                <w:webHidden/>
              </w:rPr>
              <w:fldChar w:fldCharType="end"/>
            </w:r>
          </w:hyperlink>
        </w:p>
        <w:p w14:paraId="762D6666" w14:textId="0685C654" w:rsidR="00F536B1" w:rsidRDefault="00F536B1">
          <w:pPr>
            <w:pStyle w:val="TOC3"/>
            <w:tabs>
              <w:tab w:val="right" w:leader="dot" w:pos="9350"/>
            </w:tabs>
            <w:rPr>
              <w:rFonts w:asciiTheme="minorHAnsi" w:eastAsiaTheme="minorEastAsia" w:hAnsiTheme="minorHAnsi" w:cstheme="minorBidi"/>
              <w:noProof/>
              <w:sz w:val="22"/>
              <w:szCs w:val="22"/>
            </w:rPr>
          </w:pPr>
          <w:hyperlink w:anchor="_Toc132980228" w:history="1">
            <w:r w:rsidRPr="00F07E7B">
              <w:rPr>
                <w:rStyle w:val="Hyperlink"/>
                <w:noProof/>
              </w:rPr>
              <w:t>Section 7-Powers Reserved to the Board</w:t>
            </w:r>
            <w:r>
              <w:rPr>
                <w:noProof/>
                <w:webHidden/>
              </w:rPr>
              <w:tab/>
            </w:r>
            <w:r>
              <w:rPr>
                <w:noProof/>
                <w:webHidden/>
              </w:rPr>
              <w:fldChar w:fldCharType="begin"/>
            </w:r>
            <w:r>
              <w:rPr>
                <w:noProof/>
                <w:webHidden/>
              </w:rPr>
              <w:instrText xml:space="preserve"> PAGEREF _Toc132980228 \h </w:instrText>
            </w:r>
            <w:r>
              <w:rPr>
                <w:noProof/>
                <w:webHidden/>
              </w:rPr>
            </w:r>
            <w:r>
              <w:rPr>
                <w:noProof/>
                <w:webHidden/>
              </w:rPr>
              <w:fldChar w:fldCharType="separate"/>
            </w:r>
            <w:r>
              <w:rPr>
                <w:noProof/>
                <w:webHidden/>
              </w:rPr>
              <w:t>23</w:t>
            </w:r>
            <w:r>
              <w:rPr>
                <w:noProof/>
                <w:webHidden/>
              </w:rPr>
              <w:fldChar w:fldCharType="end"/>
            </w:r>
          </w:hyperlink>
        </w:p>
        <w:p w14:paraId="46BE48CC" w14:textId="10CD28B3"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229" w:history="1">
            <w:r w:rsidRPr="00F07E7B">
              <w:rPr>
                <w:rStyle w:val="Hyperlink"/>
                <w:noProof/>
              </w:rPr>
              <w:t>Article XI-Amendments to Bylaws and Doctrinal Statement</w:t>
            </w:r>
            <w:r>
              <w:rPr>
                <w:noProof/>
                <w:webHidden/>
              </w:rPr>
              <w:tab/>
            </w:r>
            <w:r>
              <w:rPr>
                <w:noProof/>
                <w:webHidden/>
              </w:rPr>
              <w:fldChar w:fldCharType="begin"/>
            </w:r>
            <w:r>
              <w:rPr>
                <w:noProof/>
                <w:webHidden/>
              </w:rPr>
              <w:instrText xml:space="preserve"> PAGEREF _Toc132980229 \h </w:instrText>
            </w:r>
            <w:r>
              <w:rPr>
                <w:noProof/>
                <w:webHidden/>
              </w:rPr>
            </w:r>
            <w:r>
              <w:rPr>
                <w:noProof/>
                <w:webHidden/>
              </w:rPr>
              <w:fldChar w:fldCharType="separate"/>
            </w:r>
            <w:r>
              <w:rPr>
                <w:noProof/>
                <w:webHidden/>
              </w:rPr>
              <w:t>24</w:t>
            </w:r>
            <w:r>
              <w:rPr>
                <w:noProof/>
                <w:webHidden/>
              </w:rPr>
              <w:fldChar w:fldCharType="end"/>
            </w:r>
          </w:hyperlink>
        </w:p>
        <w:p w14:paraId="0CFB97FF" w14:textId="6F6FAD13" w:rsidR="00F536B1" w:rsidRDefault="00F536B1">
          <w:pPr>
            <w:pStyle w:val="TOC1"/>
            <w:rPr>
              <w:rFonts w:asciiTheme="minorHAnsi" w:eastAsiaTheme="minorEastAsia" w:hAnsiTheme="minorHAnsi" w:cstheme="minorBidi"/>
              <w:sz w:val="22"/>
              <w:szCs w:val="22"/>
            </w:rPr>
          </w:pPr>
          <w:hyperlink w:anchor="_Toc132980230" w:history="1">
            <w:r w:rsidRPr="00F07E7B">
              <w:rPr>
                <w:rStyle w:val="Hyperlink"/>
                <w:b/>
                <w:bCs/>
              </w:rPr>
              <w:t>Student Handbook</w:t>
            </w:r>
            <w:r>
              <w:rPr>
                <w:webHidden/>
              </w:rPr>
              <w:tab/>
            </w:r>
            <w:r>
              <w:rPr>
                <w:webHidden/>
              </w:rPr>
              <w:fldChar w:fldCharType="begin"/>
            </w:r>
            <w:r>
              <w:rPr>
                <w:webHidden/>
              </w:rPr>
              <w:instrText xml:space="preserve"> PAGEREF _Toc132980230 \h </w:instrText>
            </w:r>
            <w:r>
              <w:rPr>
                <w:webHidden/>
              </w:rPr>
            </w:r>
            <w:r>
              <w:rPr>
                <w:webHidden/>
              </w:rPr>
              <w:fldChar w:fldCharType="separate"/>
            </w:r>
            <w:r>
              <w:rPr>
                <w:webHidden/>
              </w:rPr>
              <w:t>25</w:t>
            </w:r>
            <w:r>
              <w:rPr>
                <w:webHidden/>
              </w:rPr>
              <w:fldChar w:fldCharType="end"/>
            </w:r>
          </w:hyperlink>
        </w:p>
        <w:p w14:paraId="2B02DBF8" w14:textId="24C91D4D" w:rsidR="00F536B1" w:rsidRDefault="00F536B1">
          <w:pPr>
            <w:pStyle w:val="TOC1"/>
            <w:rPr>
              <w:rFonts w:asciiTheme="minorHAnsi" w:eastAsiaTheme="minorEastAsia" w:hAnsiTheme="minorHAnsi" w:cstheme="minorBidi"/>
              <w:sz w:val="22"/>
              <w:szCs w:val="22"/>
            </w:rPr>
          </w:pPr>
          <w:hyperlink w:anchor="_Toc132980231" w:history="1">
            <w:r w:rsidRPr="00F07E7B">
              <w:rPr>
                <w:rStyle w:val="Hyperlink"/>
              </w:rPr>
              <w:t>1. Statement of Faith and Philosophy</w:t>
            </w:r>
            <w:r>
              <w:rPr>
                <w:webHidden/>
              </w:rPr>
              <w:tab/>
            </w:r>
            <w:r>
              <w:rPr>
                <w:webHidden/>
              </w:rPr>
              <w:fldChar w:fldCharType="begin"/>
            </w:r>
            <w:r>
              <w:rPr>
                <w:webHidden/>
              </w:rPr>
              <w:instrText xml:space="preserve"> PAGEREF _Toc132980231 \h </w:instrText>
            </w:r>
            <w:r>
              <w:rPr>
                <w:webHidden/>
              </w:rPr>
            </w:r>
            <w:r>
              <w:rPr>
                <w:webHidden/>
              </w:rPr>
              <w:fldChar w:fldCharType="separate"/>
            </w:r>
            <w:r>
              <w:rPr>
                <w:webHidden/>
              </w:rPr>
              <w:t>30</w:t>
            </w:r>
            <w:r>
              <w:rPr>
                <w:webHidden/>
              </w:rPr>
              <w:fldChar w:fldCharType="end"/>
            </w:r>
          </w:hyperlink>
        </w:p>
        <w:p w14:paraId="27BD73C4" w14:textId="6E2AA392"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232" w:history="1">
            <w:r w:rsidRPr="00F07E7B">
              <w:rPr>
                <w:rStyle w:val="Hyperlink"/>
                <w:noProof/>
              </w:rPr>
              <w:t>Statement of Faith</w:t>
            </w:r>
            <w:r>
              <w:rPr>
                <w:noProof/>
                <w:webHidden/>
              </w:rPr>
              <w:tab/>
            </w:r>
            <w:r>
              <w:rPr>
                <w:noProof/>
                <w:webHidden/>
              </w:rPr>
              <w:fldChar w:fldCharType="begin"/>
            </w:r>
            <w:r>
              <w:rPr>
                <w:noProof/>
                <w:webHidden/>
              </w:rPr>
              <w:instrText xml:space="preserve"> PAGEREF _Toc132980232 \h </w:instrText>
            </w:r>
            <w:r>
              <w:rPr>
                <w:noProof/>
                <w:webHidden/>
              </w:rPr>
            </w:r>
            <w:r>
              <w:rPr>
                <w:noProof/>
                <w:webHidden/>
              </w:rPr>
              <w:fldChar w:fldCharType="separate"/>
            </w:r>
            <w:r>
              <w:rPr>
                <w:noProof/>
                <w:webHidden/>
              </w:rPr>
              <w:t>30</w:t>
            </w:r>
            <w:r>
              <w:rPr>
                <w:noProof/>
                <w:webHidden/>
              </w:rPr>
              <w:fldChar w:fldCharType="end"/>
            </w:r>
          </w:hyperlink>
        </w:p>
        <w:p w14:paraId="2A0EE24C" w14:textId="2817DB5C"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233" w:history="1">
            <w:r w:rsidRPr="00F07E7B">
              <w:rPr>
                <w:rStyle w:val="Hyperlink"/>
                <w:noProof/>
              </w:rPr>
              <w:t>Philosophy of Christian Education</w:t>
            </w:r>
            <w:r>
              <w:rPr>
                <w:noProof/>
                <w:webHidden/>
              </w:rPr>
              <w:tab/>
            </w:r>
            <w:r>
              <w:rPr>
                <w:noProof/>
                <w:webHidden/>
              </w:rPr>
              <w:fldChar w:fldCharType="begin"/>
            </w:r>
            <w:r>
              <w:rPr>
                <w:noProof/>
                <w:webHidden/>
              </w:rPr>
              <w:instrText xml:space="preserve"> PAGEREF _Toc132980233 \h </w:instrText>
            </w:r>
            <w:r>
              <w:rPr>
                <w:noProof/>
                <w:webHidden/>
              </w:rPr>
            </w:r>
            <w:r>
              <w:rPr>
                <w:noProof/>
                <w:webHidden/>
              </w:rPr>
              <w:fldChar w:fldCharType="separate"/>
            </w:r>
            <w:r>
              <w:rPr>
                <w:noProof/>
                <w:webHidden/>
              </w:rPr>
              <w:t>30</w:t>
            </w:r>
            <w:r>
              <w:rPr>
                <w:noProof/>
                <w:webHidden/>
              </w:rPr>
              <w:fldChar w:fldCharType="end"/>
            </w:r>
          </w:hyperlink>
        </w:p>
        <w:p w14:paraId="180C4B03" w14:textId="24544D33" w:rsidR="00F536B1" w:rsidRDefault="00F536B1">
          <w:pPr>
            <w:pStyle w:val="TOC1"/>
            <w:rPr>
              <w:rFonts w:asciiTheme="minorHAnsi" w:eastAsiaTheme="minorEastAsia" w:hAnsiTheme="minorHAnsi" w:cstheme="minorBidi"/>
              <w:sz w:val="22"/>
              <w:szCs w:val="22"/>
            </w:rPr>
          </w:pPr>
          <w:hyperlink w:anchor="_Toc132980234" w:history="1">
            <w:r w:rsidRPr="00F07E7B">
              <w:rPr>
                <w:rStyle w:val="Hyperlink"/>
              </w:rPr>
              <w:t>2. Governance of the School</w:t>
            </w:r>
            <w:r>
              <w:rPr>
                <w:webHidden/>
              </w:rPr>
              <w:tab/>
            </w:r>
            <w:r>
              <w:rPr>
                <w:webHidden/>
              </w:rPr>
              <w:fldChar w:fldCharType="begin"/>
            </w:r>
            <w:r>
              <w:rPr>
                <w:webHidden/>
              </w:rPr>
              <w:instrText xml:space="preserve"> PAGEREF _Toc132980234 \h </w:instrText>
            </w:r>
            <w:r>
              <w:rPr>
                <w:webHidden/>
              </w:rPr>
            </w:r>
            <w:r>
              <w:rPr>
                <w:webHidden/>
              </w:rPr>
              <w:fldChar w:fldCharType="separate"/>
            </w:r>
            <w:r>
              <w:rPr>
                <w:webHidden/>
              </w:rPr>
              <w:t>32</w:t>
            </w:r>
            <w:r>
              <w:rPr>
                <w:webHidden/>
              </w:rPr>
              <w:fldChar w:fldCharType="end"/>
            </w:r>
          </w:hyperlink>
        </w:p>
        <w:p w14:paraId="2AA67DEB" w14:textId="6757CC4C"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235" w:history="1">
            <w:r w:rsidRPr="00F07E7B">
              <w:rPr>
                <w:rStyle w:val="Hyperlink"/>
                <w:noProof/>
              </w:rPr>
              <w:t>Overview of Structure</w:t>
            </w:r>
            <w:r>
              <w:rPr>
                <w:noProof/>
                <w:webHidden/>
              </w:rPr>
              <w:tab/>
            </w:r>
            <w:r>
              <w:rPr>
                <w:noProof/>
                <w:webHidden/>
              </w:rPr>
              <w:fldChar w:fldCharType="begin"/>
            </w:r>
            <w:r>
              <w:rPr>
                <w:noProof/>
                <w:webHidden/>
              </w:rPr>
              <w:instrText xml:space="preserve"> PAGEREF _Toc132980235 \h </w:instrText>
            </w:r>
            <w:r>
              <w:rPr>
                <w:noProof/>
                <w:webHidden/>
              </w:rPr>
            </w:r>
            <w:r>
              <w:rPr>
                <w:noProof/>
                <w:webHidden/>
              </w:rPr>
              <w:fldChar w:fldCharType="separate"/>
            </w:r>
            <w:r>
              <w:rPr>
                <w:noProof/>
                <w:webHidden/>
              </w:rPr>
              <w:t>32</w:t>
            </w:r>
            <w:r>
              <w:rPr>
                <w:noProof/>
                <w:webHidden/>
              </w:rPr>
              <w:fldChar w:fldCharType="end"/>
            </w:r>
          </w:hyperlink>
        </w:p>
        <w:p w14:paraId="50397351" w14:textId="4D19C540"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236" w:history="1">
            <w:r w:rsidRPr="00F07E7B">
              <w:rPr>
                <w:rStyle w:val="Hyperlink"/>
                <w:noProof/>
              </w:rPr>
              <w:t>Conflict of Interest Policy</w:t>
            </w:r>
            <w:r>
              <w:rPr>
                <w:noProof/>
                <w:webHidden/>
              </w:rPr>
              <w:tab/>
            </w:r>
            <w:r>
              <w:rPr>
                <w:noProof/>
                <w:webHidden/>
              </w:rPr>
              <w:fldChar w:fldCharType="begin"/>
            </w:r>
            <w:r>
              <w:rPr>
                <w:noProof/>
                <w:webHidden/>
              </w:rPr>
              <w:instrText xml:space="preserve"> PAGEREF _Toc132980236 \h </w:instrText>
            </w:r>
            <w:r>
              <w:rPr>
                <w:noProof/>
                <w:webHidden/>
              </w:rPr>
            </w:r>
            <w:r>
              <w:rPr>
                <w:noProof/>
                <w:webHidden/>
              </w:rPr>
              <w:fldChar w:fldCharType="separate"/>
            </w:r>
            <w:r>
              <w:rPr>
                <w:noProof/>
                <w:webHidden/>
              </w:rPr>
              <w:t>32</w:t>
            </w:r>
            <w:r>
              <w:rPr>
                <w:noProof/>
                <w:webHidden/>
              </w:rPr>
              <w:fldChar w:fldCharType="end"/>
            </w:r>
          </w:hyperlink>
        </w:p>
        <w:p w14:paraId="4709C730" w14:textId="73F4B545"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237" w:history="1">
            <w:r w:rsidRPr="00F07E7B">
              <w:rPr>
                <w:rStyle w:val="Hyperlink"/>
                <w:noProof/>
              </w:rPr>
              <w:t>Whistleblower Protection Policy</w:t>
            </w:r>
            <w:r>
              <w:rPr>
                <w:noProof/>
                <w:webHidden/>
              </w:rPr>
              <w:tab/>
            </w:r>
            <w:r>
              <w:rPr>
                <w:noProof/>
                <w:webHidden/>
              </w:rPr>
              <w:fldChar w:fldCharType="begin"/>
            </w:r>
            <w:r>
              <w:rPr>
                <w:noProof/>
                <w:webHidden/>
              </w:rPr>
              <w:instrText xml:space="preserve"> PAGEREF _Toc132980237 \h </w:instrText>
            </w:r>
            <w:r>
              <w:rPr>
                <w:noProof/>
                <w:webHidden/>
              </w:rPr>
            </w:r>
            <w:r>
              <w:rPr>
                <w:noProof/>
                <w:webHidden/>
              </w:rPr>
              <w:fldChar w:fldCharType="separate"/>
            </w:r>
            <w:r>
              <w:rPr>
                <w:noProof/>
                <w:webHidden/>
              </w:rPr>
              <w:t>32</w:t>
            </w:r>
            <w:r>
              <w:rPr>
                <w:noProof/>
                <w:webHidden/>
              </w:rPr>
              <w:fldChar w:fldCharType="end"/>
            </w:r>
          </w:hyperlink>
        </w:p>
        <w:p w14:paraId="5D2B5154" w14:textId="70AFA573"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238" w:history="1">
            <w:r w:rsidRPr="00F07E7B">
              <w:rPr>
                <w:rStyle w:val="Hyperlink"/>
                <w:noProof/>
              </w:rPr>
              <w:t>Accounting and Auditing Matters</w:t>
            </w:r>
            <w:r>
              <w:rPr>
                <w:noProof/>
                <w:webHidden/>
              </w:rPr>
              <w:tab/>
            </w:r>
            <w:r>
              <w:rPr>
                <w:noProof/>
                <w:webHidden/>
              </w:rPr>
              <w:fldChar w:fldCharType="begin"/>
            </w:r>
            <w:r>
              <w:rPr>
                <w:noProof/>
                <w:webHidden/>
              </w:rPr>
              <w:instrText xml:space="preserve"> PAGEREF _Toc132980238 \h </w:instrText>
            </w:r>
            <w:r>
              <w:rPr>
                <w:noProof/>
                <w:webHidden/>
              </w:rPr>
            </w:r>
            <w:r>
              <w:rPr>
                <w:noProof/>
                <w:webHidden/>
              </w:rPr>
              <w:fldChar w:fldCharType="separate"/>
            </w:r>
            <w:r>
              <w:rPr>
                <w:noProof/>
                <w:webHidden/>
              </w:rPr>
              <w:t>33</w:t>
            </w:r>
            <w:r>
              <w:rPr>
                <w:noProof/>
                <w:webHidden/>
              </w:rPr>
              <w:fldChar w:fldCharType="end"/>
            </w:r>
          </w:hyperlink>
        </w:p>
        <w:p w14:paraId="61DBFC00" w14:textId="1B1E882A"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239" w:history="1">
            <w:r w:rsidRPr="00F07E7B">
              <w:rPr>
                <w:rStyle w:val="Hyperlink"/>
                <w:noProof/>
              </w:rPr>
              <w:t>Document Retention and Destruction Policy</w:t>
            </w:r>
            <w:r>
              <w:rPr>
                <w:noProof/>
                <w:webHidden/>
              </w:rPr>
              <w:tab/>
            </w:r>
            <w:r>
              <w:rPr>
                <w:noProof/>
                <w:webHidden/>
              </w:rPr>
              <w:fldChar w:fldCharType="begin"/>
            </w:r>
            <w:r>
              <w:rPr>
                <w:noProof/>
                <w:webHidden/>
              </w:rPr>
              <w:instrText xml:space="preserve"> PAGEREF _Toc132980239 \h </w:instrText>
            </w:r>
            <w:r>
              <w:rPr>
                <w:noProof/>
                <w:webHidden/>
              </w:rPr>
            </w:r>
            <w:r>
              <w:rPr>
                <w:noProof/>
                <w:webHidden/>
              </w:rPr>
              <w:fldChar w:fldCharType="separate"/>
            </w:r>
            <w:r>
              <w:rPr>
                <w:noProof/>
                <w:webHidden/>
              </w:rPr>
              <w:t>33</w:t>
            </w:r>
            <w:r>
              <w:rPr>
                <w:noProof/>
                <w:webHidden/>
              </w:rPr>
              <w:fldChar w:fldCharType="end"/>
            </w:r>
          </w:hyperlink>
        </w:p>
        <w:p w14:paraId="4F5F68D6" w14:textId="553D5655"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240" w:history="1">
            <w:r w:rsidRPr="00F07E7B">
              <w:rPr>
                <w:rStyle w:val="Hyperlink"/>
                <w:noProof/>
              </w:rPr>
              <w:t>Records Retrieval and Storage in the event of School Closure</w:t>
            </w:r>
            <w:r>
              <w:rPr>
                <w:noProof/>
                <w:webHidden/>
              </w:rPr>
              <w:tab/>
            </w:r>
            <w:r>
              <w:rPr>
                <w:noProof/>
                <w:webHidden/>
              </w:rPr>
              <w:fldChar w:fldCharType="begin"/>
            </w:r>
            <w:r>
              <w:rPr>
                <w:noProof/>
                <w:webHidden/>
              </w:rPr>
              <w:instrText xml:space="preserve"> PAGEREF _Toc132980240 \h </w:instrText>
            </w:r>
            <w:r>
              <w:rPr>
                <w:noProof/>
                <w:webHidden/>
              </w:rPr>
            </w:r>
            <w:r>
              <w:rPr>
                <w:noProof/>
                <w:webHidden/>
              </w:rPr>
              <w:fldChar w:fldCharType="separate"/>
            </w:r>
            <w:r>
              <w:rPr>
                <w:noProof/>
                <w:webHidden/>
              </w:rPr>
              <w:t>33</w:t>
            </w:r>
            <w:r>
              <w:rPr>
                <w:noProof/>
                <w:webHidden/>
              </w:rPr>
              <w:fldChar w:fldCharType="end"/>
            </w:r>
          </w:hyperlink>
        </w:p>
        <w:p w14:paraId="1A45B59B" w14:textId="487E8665"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241" w:history="1">
            <w:r w:rsidRPr="00F07E7B">
              <w:rPr>
                <w:rStyle w:val="Hyperlink"/>
                <w:noProof/>
              </w:rPr>
              <w:t>Due Process and Grievance Procedures</w:t>
            </w:r>
            <w:r>
              <w:rPr>
                <w:noProof/>
                <w:webHidden/>
              </w:rPr>
              <w:tab/>
            </w:r>
            <w:r>
              <w:rPr>
                <w:noProof/>
                <w:webHidden/>
              </w:rPr>
              <w:fldChar w:fldCharType="begin"/>
            </w:r>
            <w:r>
              <w:rPr>
                <w:noProof/>
                <w:webHidden/>
              </w:rPr>
              <w:instrText xml:space="preserve"> PAGEREF _Toc132980241 \h </w:instrText>
            </w:r>
            <w:r>
              <w:rPr>
                <w:noProof/>
                <w:webHidden/>
              </w:rPr>
            </w:r>
            <w:r>
              <w:rPr>
                <w:noProof/>
                <w:webHidden/>
              </w:rPr>
              <w:fldChar w:fldCharType="separate"/>
            </w:r>
            <w:r>
              <w:rPr>
                <w:noProof/>
                <w:webHidden/>
              </w:rPr>
              <w:t>33</w:t>
            </w:r>
            <w:r>
              <w:rPr>
                <w:noProof/>
                <w:webHidden/>
              </w:rPr>
              <w:fldChar w:fldCharType="end"/>
            </w:r>
          </w:hyperlink>
        </w:p>
        <w:p w14:paraId="7F54C94E" w14:textId="149385DA" w:rsidR="00F536B1" w:rsidRDefault="00F536B1">
          <w:pPr>
            <w:pStyle w:val="TOC1"/>
            <w:rPr>
              <w:rFonts w:asciiTheme="minorHAnsi" w:eastAsiaTheme="minorEastAsia" w:hAnsiTheme="minorHAnsi" w:cstheme="minorBidi"/>
              <w:sz w:val="22"/>
              <w:szCs w:val="22"/>
            </w:rPr>
          </w:pPr>
          <w:hyperlink w:anchor="_Toc132980242" w:history="1">
            <w:r w:rsidRPr="00F07E7B">
              <w:rPr>
                <w:rStyle w:val="Hyperlink"/>
              </w:rPr>
              <w:t>3. Curriculum and Instruction</w:t>
            </w:r>
            <w:r>
              <w:rPr>
                <w:webHidden/>
              </w:rPr>
              <w:tab/>
            </w:r>
            <w:r>
              <w:rPr>
                <w:webHidden/>
              </w:rPr>
              <w:fldChar w:fldCharType="begin"/>
            </w:r>
            <w:r>
              <w:rPr>
                <w:webHidden/>
              </w:rPr>
              <w:instrText xml:space="preserve"> PAGEREF _Toc132980242 \h </w:instrText>
            </w:r>
            <w:r>
              <w:rPr>
                <w:webHidden/>
              </w:rPr>
            </w:r>
            <w:r>
              <w:rPr>
                <w:webHidden/>
              </w:rPr>
              <w:fldChar w:fldCharType="separate"/>
            </w:r>
            <w:r>
              <w:rPr>
                <w:webHidden/>
              </w:rPr>
              <w:t>34</w:t>
            </w:r>
            <w:r>
              <w:rPr>
                <w:webHidden/>
              </w:rPr>
              <w:fldChar w:fldCharType="end"/>
            </w:r>
          </w:hyperlink>
        </w:p>
        <w:p w14:paraId="72BBB8E8" w14:textId="28CE58B3"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243" w:history="1">
            <w:r w:rsidRPr="00F07E7B">
              <w:rPr>
                <w:rStyle w:val="Hyperlink"/>
                <w:noProof/>
              </w:rPr>
              <w:t>Instructional Hours</w:t>
            </w:r>
            <w:r>
              <w:rPr>
                <w:noProof/>
                <w:webHidden/>
              </w:rPr>
              <w:tab/>
            </w:r>
            <w:r>
              <w:rPr>
                <w:noProof/>
                <w:webHidden/>
              </w:rPr>
              <w:fldChar w:fldCharType="begin"/>
            </w:r>
            <w:r>
              <w:rPr>
                <w:noProof/>
                <w:webHidden/>
              </w:rPr>
              <w:instrText xml:space="preserve"> PAGEREF _Toc132980243 \h </w:instrText>
            </w:r>
            <w:r>
              <w:rPr>
                <w:noProof/>
                <w:webHidden/>
              </w:rPr>
            </w:r>
            <w:r>
              <w:rPr>
                <w:noProof/>
                <w:webHidden/>
              </w:rPr>
              <w:fldChar w:fldCharType="separate"/>
            </w:r>
            <w:r>
              <w:rPr>
                <w:noProof/>
                <w:webHidden/>
              </w:rPr>
              <w:t>34</w:t>
            </w:r>
            <w:r>
              <w:rPr>
                <w:noProof/>
                <w:webHidden/>
              </w:rPr>
              <w:fldChar w:fldCharType="end"/>
            </w:r>
          </w:hyperlink>
        </w:p>
        <w:p w14:paraId="26B19AFD" w14:textId="33A7352D"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244" w:history="1">
            <w:r w:rsidRPr="00F07E7B">
              <w:rPr>
                <w:rStyle w:val="Hyperlink"/>
                <w:noProof/>
              </w:rPr>
              <w:t>Language of Instruction</w:t>
            </w:r>
            <w:r>
              <w:rPr>
                <w:noProof/>
                <w:webHidden/>
              </w:rPr>
              <w:tab/>
            </w:r>
            <w:r>
              <w:rPr>
                <w:noProof/>
                <w:webHidden/>
              </w:rPr>
              <w:fldChar w:fldCharType="begin"/>
            </w:r>
            <w:r>
              <w:rPr>
                <w:noProof/>
                <w:webHidden/>
              </w:rPr>
              <w:instrText xml:space="preserve"> PAGEREF _Toc132980244 \h </w:instrText>
            </w:r>
            <w:r>
              <w:rPr>
                <w:noProof/>
                <w:webHidden/>
              </w:rPr>
            </w:r>
            <w:r>
              <w:rPr>
                <w:noProof/>
                <w:webHidden/>
              </w:rPr>
              <w:fldChar w:fldCharType="separate"/>
            </w:r>
            <w:r>
              <w:rPr>
                <w:noProof/>
                <w:webHidden/>
              </w:rPr>
              <w:t>34</w:t>
            </w:r>
            <w:r>
              <w:rPr>
                <w:noProof/>
                <w:webHidden/>
              </w:rPr>
              <w:fldChar w:fldCharType="end"/>
            </w:r>
          </w:hyperlink>
        </w:p>
        <w:p w14:paraId="06939562" w14:textId="69D53343"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245" w:history="1">
            <w:r w:rsidRPr="00F07E7B">
              <w:rPr>
                <w:rStyle w:val="Hyperlink"/>
                <w:noProof/>
              </w:rPr>
              <w:t>Sex Education</w:t>
            </w:r>
            <w:r>
              <w:rPr>
                <w:noProof/>
                <w:webHidden/>
              </w:rPr>
              <w:tab/>
            </w:r>
            <w:r>
              <w:rPr>
                <w:noProof/>
                <w:webHidden/>
              </w:rPr>
              <w:fldChar w:fldCharType="begin"/>
            </w:r>
            <w:r>
              <w:rPr>
                <w:noProof/>
                <w:webHidden/>
              </w:rPr>
              <w:instrText xml:space="preserve"> PAGEREF _Toc132980245 \h </w:instrText>
            </w:r>
            <w:r>
              <w:rPr>
                <w:noProof/>
                <w:webHidden/>
              </w:rPr>
            </w:r>
            <w:r>
              <w:rPr>
                <w:noProof/>
                <w:webHidden/>
              </w:rPr>
              <w:fldChar w:fldCharType="separate"/>
            </w:r>
            <w:r>
              <w:rPr>
                <w:noProof/>
                <w:webHidden/>
              </w:rPr>
              <w:t>34</w:t>
            </w:r>
            <w:r>
              <w:rPr>
                <w:noProof/>
                <w:webHidden/>
              </w:rPr>
              <w:fldChar w:fldCharType="end"/>
            </w:r>
          </w:hyperlink>
        </w:p>
        <w:p w14:paraId="66D6904A" w14:textId="52AAC37A"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246" w:history="1">
            <w:r w:rsidRPr="00F07E7B">
              <w:rPr>
                <w:rStyle w:val="Hyperlink"/>
                <w:noProof/>
              </w:rPr>
              <w:t>Classroom Attendance</w:t>
            </w:r>
            <w:r>
              <w:rPr>
                <w:noProof/>
                <w:webHidden/>
              </w:rPr>
              <w:tab/>
            </w:r>
            <w:r>
              <w:rPr>
                <w:noProof/>
                <w:webHidden/>
              </w:rPr>
              <w:fldChar w:fldCharType="begin"/>
            </w:r>
            <w:r>
              <w:rPr>
                <w:noProof/>
                <w:webHidden/>
              </w:rPr>
              <w:instrText xml:space="preserve"> PAGEREF _Toc132980246 \h </w:instrText>
            </w:r>
            <w:r>
              <w:rPr>
                <w:noProof/>
                <w:webHidden/>
              </w:rPr>
            </w:r>
            <w:r>
              <w:rPr>
                <w:noProof/>
                <w:webHidden/>
              </w:rPr>
              <w:fldChar w:fldCharType="separate"/>
            </w:r>
            <w:r>
              <w:rPr>
                <w:noProof/>
                <w:webHidden/>
              </w:rPr>
              <w:t>34</w:t>
            </w:r>
            <w:r>
              <w:rPr>
                <w:noProof/>
                <w:webHidden/>
              </w:rPr>
              <w:fldChar w:fldCharType="end"/>
            </w:r>
          </w:hyperlink>
        </w:p>
        <w:p w14:paraId="506A4FDB" w14:textId="3D31B571"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247" w:history="1">
            <w:r w:rsidRPr="00F07E7B">
              <w:rPr>
                <w:rStyle w:val="Hyperlink"/>
                <w:noProof/>
              </w:rPr>
              <w:t>Correspondence Courses</w:t>
            </w:r>
            <w:r>
              <w:rPr>
                <w:noProof/>
                <w:webHidden/>
              </w:rPr>
              <w:tab/>
            </w:r>
            <w:r>
              <w:rPr>
                <w:noProof/>
                <w:webHidden/>
              </w:rPr>
              <w:fldChar w:fldCharType="begin"/>
            </w:r>
            <w:r>
              <w:rPr>
                <w:noProof/>
                <w:webHidden/>
              </w:rPr>
              <w:instrText xml:space="preserve"> PAGEREF _Toc132980247 \h </w:instrText>
            </w:r>
            <w:r>
              <w:rPr>
                <w:noProof/>
                <w:webHidden/>
              </w:rPr>
            </w:r>
            <w:r>
              <w:rPr>
                <w:noProof/>
                <w:webHidden/>
              </w:rPr>
              <w:fldChar w:fldCharType="separate"/>
            </w:r>
            <w:r>
              <w:rPr>
                <w:noProof/>
                <w:webHidden/>
              </w:rPr>
              <w:t>35</w:t>
            </w:r>
            <w:r>
              <w:rPr>
                <w:noProof/>
                <w:webHidden/>
              </w:rPr>
              <w:fldChar w:fldCharType="end"/>
            </w:r>
          </w:hyperlink>
        </w:p>
        <w:p w14:paraId="198670C2" w14:textId="5D4A0327"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248" w:history="1">
            <w:r w:rsidRPr="00F07E7B">
              <w:rPr>
                <w:rStyle w:val="Hyperlink"/>
                <w:noProof/>
              </w:rPr>
              <w:t>Excused Absences</w:t>
            </w:r>
            <w:r>
              <w:rPr>
                <w:noProof/>
                <w:webHidden/>
              </w:rPr>
              <w:tab/>
            </w:r>
            <w:r>
              <w:rPr>
                <w:noProof/>
                <w:webHidden/>
              </w:rPr>
              <w:fldChar w:fldCharType="begin"/>
            </w:r>
            <w:r>
              <w:rPr>
                <w:noProof/>
                <w:webHidden/>
              </w:rPr>
              <w:instrText xml:space="preserve"> PAGEREF _Toc132980248 \h </w:instrText>
            </w:r>
            <w:r>
              <w:rPr>
                <w:noProof/>
                <w:webHidden/>
              </w:rPr>
            </w:r>
            <w:r>
              <w:rPr>
                <w:noProof/>
                <w:webHidden/>
              </w:rPr>
              <w:fldChar w:fldCharType="separate"/>
            </w:r>
            <w:r>
              <w:rPr>
                <w:noProof/>
                <w:webHidden/>
              </w:rPr>
              <w:t>35</w:t>
            </w:r>
            <w:r>
              <w:rPr>
                <w:noProof/>
                <w:webHidden/>
              </w:rPr>
              <w:fldChar w:fldCharType="end"/>
            </w:r>
          </w:hyperlink>
        </w:p>
        <w:p w14:paraId="55A0810A" w14:textId="24C4DBBC"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249" w:history="1">
            <w:r w:rsidRPr="00F07E7B">
              <w:rPr>
                <w:rStyle w:val="Hyperlink"/>
                <w:noProof/>
              </w:rPr>
              <w:t>Unexcused Absences</w:t>
            </w:r>
            <w:r>
              <w:rPr>
                <w:noProof/>
                <w:webHidden/>
              </w:rPr>
              <w:tab/>
            </w:r>
            <w:r>
              <w:rPr>
                <w:noProof/>
                <w:webHidden/>
              </w:rPr>
              <w:fldChar w:fldCharType="begin"/>
            </w:r>
            <w:r>
              <w:rPr>
                <w:noProof/>
                <w:webHidden/>
              </w:rPr>
              <w:instrText xml:space="preserve"> PAGEREF _Toc132980249 \h </w:instrText>
            </w:r>
            <w:r>
              <w:rPr>
                <w:noProof/>
                <w:webHidden/>
              </w:rPr>
            </w:r>
            <w:r>
              <w:rPr>
                <w:noProof/>
                <w:webHidden/>
              </w:rPr>
              <w:fldChar w:fldCharType="separate"/>
            </w:r>
            <w:r>
              <w:rPr>
                <w:noProof/>
                <w:webHidden/>
              </w:rPr>
              <w:t>36</w:t>
            </w:r>
            <w:r>
              <w:rPr>
                <w:noProof/>
                <w:webHidden/>
              </w:rPr>
              <w:fldChar w:fldCharType="end"/>
            </w:r>
          </w:hyperlink>
        </w:p>
        <w:p w14:paraId="0983502D" w14:textId="4620DAB3"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250" w:history="1">
            <w:r w:rsidRPr="00F07E7B">
              <w:rPr>
                <w:rStyle w:val="Hyperlink"/>
                <w:noProof/>
              </w:rPr>
              <w:t>Tardies</w:t>
            </w:r>
            <w:r>
              <w:rPr>
                <w:noProof/>
                <w:webHidden/>
              </w:rPr>
              <w:tab/>
            </w:r>
            <w:r>
              <w:rPr>
                <w:noProof/>
                <w:webHidden/>
              </w:rPr>
              <w:fldChar w:fldCharType="begin"/>
            </w:r>
            <w:r>
              <w:rPr>
                <w:noProof/>
                <w:webHidden/>
              </w:rPr>
              <w:instrText xml:space="preserve"> PAGEREF _Toc132980250 \h </w:instrText>
            </w:r>
            <w:r>
              <w:rPr>
                <w:noProof/>
                <w:webHidden/>
              </w:rPr>
            </w:r>
            <w:r>
              <w:rPr>
                <w:noProof/>
                <w:webHidden/>
              </w:rPr>
              <w:fldChar w:fldCharType="separate"/>
            </w:r>
            <w:r>
              <w:rPr>
                <w:noProof/>
                <w:webHidden/>
              </w:rPr>
              <w:t>36</w:t>
            </w:r>
            <w:r>
              <w:rPr>
                <w:noProof/>
                <w:webHidden/>
              </w:rPr>
              <w:fldChar w:fldCharType="end"/>
            </w:r>
          </w:hyperlink>
        </w:p>
        <w:p w14:paraId="0DA78546" w14:textId="26654A15"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251" w:history="1">
            <w:r w:rsidRPr="00F07E7B">
              <w:rPr>
                <w:rStyle w:val="Hyperlink"/>
                <w:noProof/>
              </w:rPr>
              <w:t>Withdrawals</w:t>
            </w:r>
            <w:r>
              <w:rPr>
                <w:noProof/>
                <w:webHidden/>
              </w:rPr>
              <w:tab/>
            </w:r>
            <w:r>
              <w:rPr>
                <w:noProof/>
                <w:webHidden/>
              </w:rPr>
              <w:fldChar w:fldCharType="begin"/>
            </w:r>
            <w:r>
              <w:rPr>
                <w:noProof/>
                <w:webHidden/>
              </w:rPr>
              <w:instrText xml:space="preserve"> PAGEREF _Toc132980251 \h </w:instrText>
            </w:r>
            <w:r>
              <w:rPr>
                <w:noProof/>
                <w:webHidden/>
              </w:rPr>
            </w:r>
            <w:r>
              <w:rPr>
                <w:noProof/>
                <w:webHidden/>
              </w:rPr>
              <w:fldChar w:fldCharType="separate"/>
            </w:r>
            <w:r>
              <w:rPr>
                <w:noProof/>
                <w:webHidden/>
              </w:rPr>
              <w:t>36</w:t>
            </w:r>
            <w:r>
              <w:rPr>
                <w:noProof/>
                <w:webHidden/>
              </w:rPr>
              <w:fldChar w:fldCharType="end"/>
            </w:r>
          </w:hyperlink>
        </w:p>
        <w:p w14:paraId="6EB0875F" w14:textId="67087C71"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252" w:history="1">
            <w:r w:rsidRPr="00F07E7B">
              <w:rPr>
                <w:rStyle w:val="Hyperlink"/>
                <w:noProof/>
              </w:rPr>
              <w:t>Late Pickup</w:t>
            </w:r>
            <w:r>
              <w:rPr>
                <w:noProof/>
                <w:webHidden/>
              </w:rPr>
              <w:tab/>
            </w:r>
            <w:r>
              <w:rPr>
                <w:noProof/>
                <w:webHidden/>
              </w:rPr>
              <w:fldChar w:fldCharType="begin"/>
            </w:r>
            <w:r>
              <w:rPr>
                <w:noProof/>
                <w:webHidden/>
              </w:rPr>
              <w:instrText xml:space="preserve"> PAGEREF _Toc132980252 \h </w:instrText>
            </w:r>
            <w:r>
              <w:rPr>
                <w:noProof/>
                <w:webHidden/>
              </w:rPr>
            </w:r>
            <w:r>
              <w:rPr>
                <w:noProof/>
                <w:webHidden/>
              </w:rPr>
              <w:fldChar w:fldCharType="separate"/>
            </w:r>
            <w:r>
              <w:rPr>
                <w:noProof/>
                <w:webHidden/>
              </w:rPr>
              <w:t>37</w:t>
            </w:r>
            <w:r>
              <w:rPr>
                <w:noProof/>
                <w:webHidden/>
              </w:rPr>
              <w:fldChar w:fldCharType="end"/>
            </w:r>
          </w:hyperlink>
        </w:p>
        <w:p w14:paraId="05464984" w14:textId="1C16D4A6"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253" w:history="1">
            <w:r w:rsidRPr="00F07E7B">
              <w:rPr>
                <w:rStyle w:val="Hyperlink"/>
                <w:noProof/>
              </w:rPr>
              <w:t>Bad Weather Day</w:t>
            </w:r>
            <w:r>
              <w:rPr>
                <w:noProof/>
                <w:webHidden/>
              </w:rPr>
              <w:tab/>
            </w:r>
            <w:r>
              <w:rPr>
                <w:noProof/>
                <w:webHidden/>
              </w:rPr>
              <w:fldChar w:fldCharType="begin"/>
            </w:r>
            <w:r>
              <w:rPr>
                <w:noProof/>
                <w:webHidden/>
              </w:rPr>
              <w:instrText xml:space="preserve"> PAGEREF _Toc132980253 \h </w:instrText>
            </w:r>
            <w:r>
              <w:rPr>
                <w:noProof/>
                <w:webHidden/>
              </w:rPr>
            </w:r>
            <w:r>
              <w:rPr>
                <w:noProof/>
                <w:webHidden/>
              </w:rPr>
              <w:fldChar w:fldCharType="separate"/>
            </w:r>
            <w:r>
              <w:rPr>
                <w:noProof/>
                <w:webHidden/>
              </w:rPr>
              <w:t>37</w:t>
            </w:r>
            <w:r>
              <w:rPr>
                <w:noProof/>
                <w:webHidden/>
              </w:rPr>
              <w:fldChar w:fldCharType="end"/>
            </w:r>
          </w:hyperlink>
        </w:p>
        <w:p w14:paraId="747F061F" w14:textId="6D507B9D" w:rsidR="00F536B1" w:rsidRDefault="00F536B1">
          <w:pPr>
            <w:pStyle w:val="TOC1"/>
            <w:rPr>
              <w:rFonts w:asciiTheme="minorHAnsi" w:eastAsiaTheme="minorEastAsia" w:hAnsiTheme="minorHAnsi" w:cstheme="minorBidi"/>
              <w:sz w:val="22"/>
              <w:szCs w:val="22"/>
            </w:rPr>
          </w:pPr>
          <w:hyperlink w:anchor="_Toc132980254" w:history="1">
            <w:r w:rsidRPr="00F07E7B">
              <w:rPr>
                <w:rStyle w:val="Hyperlink"/>
              </w:rPr>
              <w:t>4. School Staff</w:t>
            </w:r>
            <w:r>
              <w:rPr>
                <w:webHidden/>
              </w:rPr>
              <w:tab/>
            </w:r>
            <w:r>
              <w:rPr>
                <w:webHidden/>
              </w:rPr>
              <w:fldChar w:fldCharType="begin"/>
            </w:r>
            <w:r>
              <w:rPr>
                <w:webHidden/>
              </w:rPr>
              <w:instrText xml:space="preserve"> PAGEREF _Toc132980254 \h </w:instrText>
            </w:r>
            <w:r>
              <w:rPr>
                <w:webHidden/>
              </w:rPr>
            </w:r>
            <w:r>
              <w:rPr>
                <w:webHidden/>
              </w:rPr>
              <w:fldChar w:fldCharType="separate"/>
            </w:r>
            <w:r>
              <w:rPr>
                <w:webHidden/>
              </w:rPr>
              <w:t>37</w:t>
            </w:r>
            <w:r>
              <w:rPr>
                <w:webHidden/>
              </w:rPr>
              <w:fldChar w:fldCharType="end"/>
            </w:r>
          </w:hyperlink>
        </w:p>
        <w:p w14:paraId="481AC3CE" w14:textId="7D2FE41A"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255" w:history="1">
            <w:r w:rsidRPr="00F07E7B">
              <w:rPr>
                <w:rStyle w:val="Hyperlink"/>
                <w:noProof/>
              </w:rPr>
              <w:t>Parent-Teacher Conference/Appointments</w:t>
            </w:r>
            <w:r>
              <w:rPr>
                <w:noProof/>
                <w:webHidden/>
              </w:rPr>
              <w:tab/>
            </w:r>
            <w:r>
              <w:rPr>
                <w:noProof/>
                <w:webHidden/>
              </w:rPr>
              <w:fldChar w:fldCharType="begin"/>
            </w:r>
            <w:r>
              <w:rPr>
                <w:noProof/>
                <w:webHidden/>
              </w:rPr>
              <w:instrText xml:space="preserve"> PAGEREF _Toc132980255 \h </w:instrText>
            </w:r>
            <w:r>
              <w:rPr>
                <w:noProof/>
                <w:webHidden/>
              </w:rPr>
            </w:r>
            <w:r>
              <w:rPr>
                <w:noProof/>
                <w:webHidden/>
              </w:rPr>
              <w:fldChar w:fldCharType="separate"/>
            </w:r>
            <w:r>
              <w:rPr>
                <w:noProof/>
                <w:webHidden/>
              </w:rPr>
              <w:t>37</w:t>
            </w:r>
            <w:r>
              <w:rPr>
                <w:noProof/>
                <w:webHidden/>
              </w:rPr>
              <w:fldChar w:fldCharType="end"/>
            </w:r>
          </w:hyperlink>
        </w:p>
        <w:p w14:paraId="45D68915" w14:textId="7AD9E361" w:rsidR="00F536B1" w:rsidRDefault="00F536B1">
          <w:pPr>
            <w:pStyle w:val="TOC1"/>
            <w:rPr>
              <w:rFonts w:asciiTheme="minorHAnsi" w:eastAsiaTheme="minorEastAsia" w:hAnsiTheme="minorHAnsi" w:cstheme="minorBidi"/>
              <w:sz w:val="22"/>
              <w:szCs w:val="22"/>
            </w:rPr>
          </w:pPr>
          <w:hyperlink w:anchor="_Toc132980256" w:history="1">
            <w:r w:rsidRPr="00F07E7B">
              <w:rPr>
                <w:rStyle w:val="Hyperlink"/>
              </w:rPr>
              <w:t>5. Media and Technology</w:t>
            </w:r>
            <w:r>
              <w:rPr>
                <w:webHidden/>
              </w:rPr>
              <w:tab/>
            </w:r>
            <w:r>
              <w:rPr>
                <w:webHidden/>
              </w:rPr>
              <w:fldChar w:fldCharType="begin"/>
            </w:r>
            <w:r>
              <w:rPr>
                <w:webHidden/>
              </w:rPr>
              <w:instrText xml:space="preserve"> PAGEREF _Toc132980256 \h </w:instrText>
            </w:r>
            <w:r>
              <w:rPr>
                <w:webHidden/>
              </w:rPr>
            </w:r>
            <w:r>
              <w:rPr>
                <w:webHidden/>
              </w:rPr>
              <w:fldChar w:fldCharType="separate"/>
            </w:r>
            <w:r>
              <w:rPr>
                <w:webHidden/>
              </w:rPr>
              <w:t>38</w:t>
            </w:r>
            <w:r>
              <w:rPr>
                <w:webHidden/>
              </w:rPr>
              <w:fldChar w:fldCharType="end"/>
            </w:r>
          </w:hyperlink>
        </w:p>
        <w:p w14:paraId="5255BCE6" w14:textId="63FD67FF"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257" w:history="1">
            <w:r w:rsidRPr="00F07E7B">
              <w:rPr>
                <w:rStyle w:val="Hyperlink"/>
                <w:noProof/>
              </w:rPr>
              <w:t>School Publications</w:t>
            </w:r>
            <w:r>
              <w:rPr>
                <w:noProof/>
                <w:webHidden/>
              </w:rPr>
              <w:tab/>
            </w:r>
            <w:r>
              <w:rPr>
                <w:noProof/>
                <w:webHidden/>
              </w:rPr>
              <w:fldChar w:fldCharType="begin"/>
            </w:r>
            <w:r>
              <w:rPr>
                <w:noProof/>
                <w:webHidden/>
              </w:rPr>
              <w:instrText xml:space="preserve"> PAGEREF _Toc132980257 \h </w:instrText>
            </w:r>
            <w:r>
              <w:rPr>
                <w:noProof/>
                <w:webHidden/>
              </w:rPr>
            </w:r>
            <w:r>
              <w:rPr>
                <w:noProof/>
                <w:webHidden/>
              </w:rPr>
              <w:fldChar w:fldCharType="separate"/>
            </w:r>
            <w:r>
              <w:rPr>
                <w:noProof/>
                <w:webHidden/>
              </w:rPr>
              <w:t>38</w:t>
            </w:r>
            <w:r>
              <w:rPr>
                <w:noProof/>
                <w:webHidden/>
              </w:rPr>
              <w:fldChar w:fldCharType="end"/>
            </w:r>
          </w:hyperlink>
        </w:p>
        <w:p w14:paraId="3E3CAE54" w14:textId="5257884C"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258" w:history="1">
            <w:r w:rsidRPr="00F07E7B">
              <w:rPr>
                <w:rStyle w:val="Hyperlink"/>
                <w:noProof/>
              </w:rPr>
              <w:t>Internet and Newsletters</w:t>
            </w:r>
            <w:r>
              <w:rPr>
                <w:noProof/>
                <w:webHidden/>
              </w:rPr>
              <w:tab/>
            </w:r>
            <w:r>
              <w:rPr>
                <w:noProof/>
                <w:webHidden/>
              </w:rPr>
              <w:fldChar w:fldCharType="begin"/>
            </w:r>
            <w:r>
              <w:rPr>
                <w:noProof/>
                <w:webHidden/>
              </w:rPr>
              <w:instrText xml:space="preserve"> PAGEREF _Toc132980258 \h </w:instrText>
            </w:r>
            <w:r>
              <w:rPr>
                <w:noProof/>
                <w:webHidden/>
              </w:rPr>
            </w:r>
            <w:r>
              <w:rPr>
                <w:noProof/>
                <w:webHidden/>
              </w:rPr>
              <w:fldChar w:fldCharType="separate"/>
            </w:r>
            <w:r>
              <w:rPr>
                <w:noProof/>
                <w:webHidden/>
              </w:rPr>
              <w:t>38</w:t>
            </w:r>
            <w:r>
              <w:rPr>
                <w:noProof/>
                <w:webHidden/>
              </w:rPr>
              <w:fldChar w:fldCharType="end"/>
            </w:r>
          </w:hyperlink>
        </w:p>
        <w:p w14:paraId="38F8A023" w14:textId="7FC37F3E"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259" w:history="1">
            <w:r w:rsidRPr="00F07E7B">
              <w:rPr>
                <w:rStyle w:val="Hyperlink"/>
                <w:noProof/>
              </w:rPr>
              <w:t>Technology Policy</w:t>
            </w:r>
            <w:r>
              <w:rPr>
                <w:noProof/>
                <w:webHidden/>
              </w:rPr>
              <w:tab/>
            </w:r>
            <w:r>
              <w:rPr>
                <w:noProof/>
                <w:webHidden/>
              </w:rPr>
              <w:fldChar w:fldCharType="begin"/>
            </w:r>
            <w:r>
              <w:rPr>
                <w:noProof/>
                <w:webHidden/>
              </w:rPr>
              <w:instrText xml:space="preserve"> PAGEREF _Toc132980259 \h </w:instrText>
            </w:r>
            <w:r>
              <w:rPr>
                <w:noProof/>
                <w:webHidden/>
              </w:rPr>
            </w:r>
            <w:r>
              <w:rPr>
                <w:noProof/>
                <w:webHidden/>
              </w:rPr>
              <w:fldChar w:fldCharType="separate"/>
            </w:r>
            <w:r>
              <w:rPr>
                <w:noProof/>
                <w:webHidden/>
              </w:rPr>
              <w:t>39</w:t>
            </w:r>
            <w:r>
              <w:rPr>
                <w:noProof/>
                <w:webHidden/>
              </w:rPr>
              <w:fldChar w:fldCharType="end"/>
            </w:r>
          </w:hyperlink>
        </w:p>
        <w:p w14:paraId="35242D77" w14:textId="66FD99AE" w:rsidR="00F536B1" w:rsidRDefault="00F536B1">
          <w:pPr>
            <w:pStyle w:val="TOC1"/>
            <w:rPr>
              <w:rFonts w:asciiTheme="minorHAnsi" w:eastAsiaTheme="minorEastAsia" w:hAnsiTheme="minorHAnsi" w:cstheme="minorBidi"/>
              <w:sz w:val="22"/>
              <w:szCs w:val="22"/>
            </w:rPr>
          </w:pPr>
          <w:hyperlink w:anchor="_Toc132980260" w:history="1">
            <w:r w:rsidRPr="00F07E7B">
              <w:rPr>
                <w:rStyle w:val="Hyperlink"/>
              </w:rPr>
              <w:t>6. Finances</w:t>
            </w:r>
            <w:r>
              <w:rPr>
                <w:webHidden/>
              </w:rPr>
              <w:tab/>
            </w:r>
            <w:r>
              <w:rPr>
                <w:webHidden/>
              </w:rPr>
              <w:fldChar w:fldCharType="begin"/>
            </w:r>
            <w:r>
              <w:rPr>
                <w:webHidden/>
              </w:rPr>
              <w:instrText xml:space="preserve"> PAGEREF _Toc132980260 \h </w:instrText>
            </w:r>
            <w:r>
              <w:rPr>
                <w:webHidden/>
              </w:rPr>
            </w:r>
            <w:r>
              <w:rPr>
                <w:webHidden/>
              </w:rPr>
              <w:fldChar w:fldCharType="separate"/>
            </w:r>
            <w:r>
              <w:rPr>
                <w:webHidden/>
              </w:rPr>
              <w:t>39</w:t>
            </w:r>
            <w:r>
              <w:rPr>
                <w:webHidden/>
              </w:rPr>
              <w:fldChar w:fldCharType="end"/>
            </w:r>
          </w:hyperlink>
        </w:p>
        <w:p w14:paraId="47F10466" w14:textId="3F5807DE"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261" w:history="1">
            <w:r w:rsidRPr="00F07E7B">
              <w:rPr>
                <w:rStyle w:val="Hyperlink"/>
                <w:noProof/>
              </w:rPr>
              <w:t>Scholarships</w:t>
            </w:r>
            <w:r>
              <w:rPr>
                <w:noProof/>
                <w:webHidden/>
              </w:rPr>
              <w:tab/>
            </w:r>
            <w:r>
              <w:rPr>
                <w:noProof/>
                <w:webHidden/>
              </w:rPr>
              <w:fldChar w:fldCharType="begin"/>
            </w:r>
            <w:r>
              <w:rPr>
                <w:noProof/>
                <w:webHidden/>
              </w:rPr>
              <w:instrText xml:space="preserve"> PAGEREF _Toc132980261 \h </w:instrText>
            </w:r>
            <w:r>
              <w:rPr>
                <w:noProof/>
                <w:webHidden/>
              </w:rPr>
            </w:r>
            <w:r>
              <w:rPr>
                <w:noProof/>
                <w:webHidden/>
              </w:rPr>
              <w:fldChar w:fldCharType="separate"/>
            </w:r>
            <w:r>
              <w:rPr>
                <w:noProof/>
                <w:webHidden/>
              </w:rPr>
              <w:t>39</w:t>
            </w:r>
            <w:r>
              <w:rPr>
                <w:noProof/>
                <w:webHidden/>
              </w:rPr>
              <w:fldChar w:fldCharType="end"/>
            </w:r>
          </w:hyperlink>
        </w:p>
        <w:p w14:paraId="0442928D" w14:textId="4C994AC4"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262" w:history="1">
            <w:r w:rsidRPr="00F07E7B">
              <w:rPr>
                <w:rStyle w:val="Hyperlink"/>
                <w:noProof/>
              </w:rPr>
              <w:t>Testing</w:t>
            </w:r>
            <w:r>
              <w:rPr>
                <w:noProof/>
                <w:webHidden/>
              </w:rPr>
              <w:tab/>
            </w:r>
            <w:r>
              <w:rPr>
                <w:noProof/>
                <w:webHidden/>
              </w:rPr>
              <w:fldChar w:fldCharType="begin"/>
            </w:r>
            <w:r>
              <w:rPr>
                <w:noProof/>
                <w:webHidden/>
              </w:rPr>
              <w:instrText xml:space="preserve"> PAGEREF _Toc132980262 \h </w:instrText>
            </w:r>
            <w:r>
              <w:rPr>
                <w:noProof/>
                <w:webHidden/>
              </w:rPr>
            </w:r>
            <w:r>
              <w:rPr>
                <w:noProof/>
                <w:webHidden/>
              </w:rPr>
              <w:fldChar w:fldCharType="separate"/>
            </w:r>
            <w:r>
              <w:rPr>
                <w:noProof/>
                <w:webHidden/>
              </w:rPr>
              <w:t>39</w:t>
            </w:r>
            <w:r>
              <w:rPr>
                <w:noProof/>
                <w:webHidden/>
              </w:rPr>
              <w:fldChar w:fldCharType="end"/>
            </w:r>
          </w:hyperlink>
        </w:p>
        <w:p w14:paraId="08FCE85E" w14:textId="2D4C7B3A"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263" w:history="1">
            <w:r w:rsidRPr="00F07E7B">
              <w:rPr>
                <w:rStyle w:val="Hyperlink"/>
                <w:noProof/>
              </w:rPr>
              <w:t>Commercial Enterprise</w:t>
            </w:r>
            <w:r>
              <w:rPr>
                <w:noProof/>
                <w:webHidden/>
              </w:rPr>
              <w:tab/>
            </w:r>
            <w:r>
              <w:rPr>
                <w:noProof/>
                <w:webHidden/>
              </w:rPr>
              <w:fldChar w:fldCharType="begin"/>
            </w:r>
            <w:r>
              <w:rPr>
                <w:noProof/>
                <w:webHidden/>
              </w:rPr>
              <w:instrText xml:space="preserve"> PAGEREF _Toc132980263 \h </w:instrText>
            </w:r>
            <w:r>
              <w:rPr>
                <w:noProof/>
                <w:webHidden/>
              </w:rPr>
            </w:r>
            <w:r>
              <w:rPr>
                <w:noProof/>
                <w:webHidden/>
              </w:rPr>
              <w:fldChar w:fldCharType="separate"/>
            </w:r>
            <w:r>
              <w:rPr>
                <w:noProof/>
                <w:webHidden/>
              </w:rPr>
              <w:t>40</w:t>
            </w:r>
            <w:r>
              <w:rPr>
                <w:noProof/>
                <w:webHidden/>
              </w:rPr>
              <w:fldChar w:fldCharType="end"/>
            </w:r>
          </w:hyperlink>
        </w:p>
        <w:p w14:paraId="696B1A04" w14:textId="658F7745"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264" w:history="1">
            <w:r w:rsidRPr="00F07E7B">
              <w:rPr>
                <w:rStyle w:val="Hyperlink"/>
                <w:noProof/>
              </w:rPr>
              <w:t>Fund Raising Policy</w:t>
            </w:r>
            <w:r>
              <w:rPr>
                <w:noProof/>
                <w:webHidden/>
              </w:rPr>
              <w:tab/>
            </w:r>
            <w:r>
              <w:rPr>
                <w:noProof/>
                <w:webHidden/>
              </w:rPr>
              <w:fldChar w:fldCharType="begin"/>
            </w:r>
            <w:r>
              <w:rPr>
                <w:noProof/>
                <w:webHidden/>
              </w:rPr>
              <w:instrText xml:space="preserve"> PAGEREF _Toc132980264 \h </w:instrText>
            </w:r>
            <w:r>
              <w:rPr>
                <w:noProof/>
                <w:webHidden/>
              </w:rPr>
            </w:r>
            <w:r>
              <w:rPr>
                <w:noProof/>
                <w:webHidden/>
              </w:rPr>
              <w:fldChar w:fldCharType="separate"/>
            </w:r>
            <w:r>
              <w:rPr>
                <w:noProof/>
                <w:webHidden/>
              </w:rPr>
              <w:t>40</w:t>
            </w:r>
            <w:r>
              <w:rPr>
                <w:noProof/>
                <w:webHidden/>
              </w:rPr>
              <w:fldChar w:fldCharType="end"/>
            </w:r>
          </w:hyperlink>
        </w:p>
        <w:p w14:paraId="4CD1EA50" w14:textId="31211E3C"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265" w:history="1">
            <w:r w:rsidRPr="00F07E7B">
              <w:rPr>
                <w:rStyle w:val="Hyperlink"/>
                <w:noProof/>
              </w:rPr>
              <w:t>Activities Not Authorized nor Sponsored by Bethany</w:t>
            </w:r>
            <w:r>
              <w:rPr>
                <w:noProof/>
                <w:webHidden/>
              </w:rPr>
              <w:tab/>
            </w:r>
            <w:r>
              <w:rPr>
                <w:noProof/>
                <w:webHidden/>
              </w:rPr>
              <w:fldChar w:fldCharType="begin"/>
            </w:r>
            <w:r>
              <w:rPr>
                <w:noProof/>
                <w:webHidden/>
              </w:rPr>
              <w:instrText xml:space="preserve"> PAGEREF _Toc132980265 \h </w:instrText>
            </w:r>
            <w:r>
              <w:rPr>
                <w:noProof/>
                <w:webHidden/>
              </w:rPr>
            </w:r>
            <w:r>
              <w:rPr>
                <w:noProof/>
                <w:webHidden/>
              </w:rPr>
              <w:fldChar w:fldCharType="separate"/>
            </w:r>
            <w:r>
              <w:rPr>
                <w:noProof/>
                <w:webHidden/>
              </w:rPr>
              <w:t>40</w:t>
            </w:r>
            <w:r>
              <w:rPr>
                <w:noProof/>
                <w:webHidden/>
              </w:rPr>
              <w:fldChar w:fldCharType="end"/>
            </w:r>
          </w:hyperlink>
        </w:p>
        <w:p w14:paraId="2C16D741" w14:textId="5F885CBB" w:rsidR="00F536B1" w:rsidRDefault="00F536B1">
          <w:pPr>
            <w:pStyle w:val="TOC1"/>
            <w:rPr>
              <w:rFonts w:asciiTheme="minorHAnsi" w:eastAsiaTheme="minorEastAsia" w:hAnsiTheme="minorHAnsi" w:cstheme="minorBidi"/>
              <w:sz w:val="22"/>
              <w:szCs w:val="22"/>
            </w:rPr>
          </w:pPr>
          <w:hyperlink w:anchor="_Toc132980266" w:history="1">
            <w:r w:rsidRPr="00F07E7B">
              <w:rPr>
                <w:rStyle w:val="Hyperlink"/>
              </w:rPr>
              <w:t>7. Facilities</w:t>
            </w:r>
            <w:r>
              <w:rPr>
                <w:webHidden/>
              </w:rPr>
              <w:tab/>
            </w:r>
            <w:r>
              <w:rPr>
                <w:webHidden/>
              </w:rPr>
              <w:fldChar w:fldCharType="begin"/>
            </w:r>
            <w:r>
              <w:rPr>
                <w:webHidden/>
              </w:rPr>
              <w:instrText xml:space="preserve"> PAGEREF _Toc132980266 \h </w:instrText>
            </w:r>
            <w:r>
              <w:rPr>
                <w:webHidden/>
              </w:rPr>
            </w:r>
            <w:r>
              <w:rPr>
                <w:webHidden/>
              </w:rPr>
              <w:fldChar w:fldCharType="separate"/>
            </w:r>
            <w:r>
              <w:rPr>
                <w:webHidden/>
              </w:rPr>
              <w:t>40</w:t>
            </w:r>
            <w:r>
              <w:rPr>
                <w:webHidden/>
              </w:rPr>
              <w:fldChar w:fldCharType="end"/>
            </w:r>
          </w:hyperlink>
        </w:p>
        <w:p w14:paraId="034CAA70" w14:textId="68581FBD" w:rsidR="00F536B1" w:rsidRDefault="00F536B1">
          <w:pPr>
            <w:pStyle w:val="TOC1"/>
            <w:rPr>
              <w:rFonts w:asciiTheme="minorHAnsi" w:eastAsiaTheme="minorEastAsia" w:hAnsiTheme="minorHAnsi" w:cstheme="minorBidi"/>
              <w:sz w:val="22"/>
              <w:szCs w:val="22"/>
            </w:rPr>
          </w:pPr>
          <w:hyperlink w:anchor="_Toc132980267" w:history="1">
            <w:r w:rsidRPr="00F07E7B">
              <w:rPr>
                <w:rStyle w:val="Hyperlink"/>
              </w:rPr>
              <w:t>8. Admissions</w:t>
            </w:r>
            <w:r>
              <w:rPr>
                <w:webHidden/>
              </w:rPr>
              <w:tab/>
            </w:r>
            <w:r>
              <w:rPr>
                <w:webHidden/>
              </w:rPr>
              <w:fldChar w:fldCharType="begin"/>
            </w:r>
            <w:r>
              <w:rPr>
                <w:webHidden/>
              </w:rPr>
              <w:instrText xml:space="preserve"> PAGEREF _Toc132980267 \h </w:instrText>
            </w:r>
            <w:r>
              <w:rPr>
                <w:webHidden/>
              </w:rPr>
            </w:r>
            <w:r>
              <w:rPr>
                <w:webHidden/>
              </w:rPr>
              <w:fldChar w:fldCharType="separate"/>
            </w:r>
            <w:r>
              <w:rPr>
                <w:webHidden/>
              </w:rPr>
              <w:t>40</w:t>
            </w:r>
            <w:r>
              <w:rPr>
                <w:webHidden/>
              </w:rPr>
              <w:fldChar w:fldCharType="end"/>
            </w:r>
          </w:hyperlink>
        </w:p>
        <w:p w14:paraId="2F334BA7" w14:textId="1763C35F"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268" w:history="1">
            <w:r w:rsidRPr="00F07E7B">
              <w:rPr>
                <w:rStyle w:val="Hyperlink"/>
                <w:noProof/>
              </w:rPr>
              <w:t>Non-Discrimination Policy</w:t>
            </w:r>
            <w:r>
              <w:rPr>
                <w:noProof/>
                <w:webHidden/>
              </w:rPr>
              <w:tab/>
            </w:r>
            <w:r>
              <w:rPr>
                <w:noProof/>
                <w:webHidden/>
              </w:rPr>
              <w:fldChar w:fldCharType="begin"/>
            </w:r>
            <w:r>
              <w:rPr>
                <w:noProof/>
                <w:webHidden/>
              </w:rPr>
              <w:instrText xml:space="preserve"> PAGEREF _Toc132980268 \h </w:instrText>
            </w:r>
            <w:r>
              <w:rPr>
                <w:noProof/>
                <w:webHidden/>
              </w:rPr>
            </w:r>
            <w:r>
              <w:rPr>
                <w:noProof/>
                <w:webHidden/>
              </w:rPr>
              <w:fldChar w:fldCharType="separate"/>
            </w:r>
            <w:r>
              <w:rPr>
                <w:noProof/>
                <w:webHidden/>
              </w:rPr>
              <w:t>40</w:t>
            </w:r>
            <w:r>
              <w:rPr>
                <w:noProof/>
                <w:webHidden/>
              </w:rPr>
              <w:fldChar w:fldCharType="end"/>
            </w:r>
          </w:hyperlink>
        </w:p>
        <w:p w14:paraId="5DEA0BA7" w14:textId="3D9DBC65"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269" w:history="1">
            <w:r w:rsidRPr="00F07E7B">
              <w:rPr>
                <w:rStyle w:val="Hyperlink"/>
                <w:noProof/>
              </w:rPr>
              <w:t>Admissions Policies and Procedures</w:t>
            </w:r>
            <w:r>
              <w:rPr>
                <w:noProof/>
                <w:webHidden/>
              </w:rPr>
              <w:tab/>
            </w:r>
            <w:r>
              <w:rPr>
                <w:noProof/>
                <w:webHidden/>
              </w:rPr>
              <w:fldChar w:fldCharType="begin"/>
            </w:r>
            <w:r>
              <w:rPr>
                <w:noProof/>
                <w:webHidden/>
              </w:rPr>
              <w:instrText xml:space="preserve"> PAGEREF _Toc132980269 \h </w:instrText>
            </w:r>
            <w:r>
              <w:rPr>
                <w:noProof/>
                <w:webHidden/>
              </w:rPr>
            </w:r>
            <w:r>
              <w:rPr>
                <w:noProof/>
                <w:webHidden/>
              </w:rPr>
              <w:fldChar w:fldCharType="separate"/>
            </w:r>
            <w:r>
              <w:rPr>
                <w:noProof/>
                <w:webHidden/>
              </w:rPr>
              <w:t>41</w:t>
            </w:r>
            <w:r>
              <w:rPr>
                <w:noProof/>
                <w:webHidden/>
              </w:rPr>
              <w:fldChar w:fldCharType="end"/>
            </w:r>
          </w:hyperlink>
        </w:p>
        <w:p w14:paraId="76CDE92B" w14:textId="035305E2"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270" w:history="1">
            <w:r w:rsidRPr="00F07E7B">
              <w:rPr>
                <w:rStyle w:val="Hyperlink"/>
                <w:noProof/>
              </w:rPr>
              <w:t>Homosexual/bisexual issues</w:t>
            </w:r>
            <w:r>
              <w:rPr>
                <w:noProof/>
                <w:webHidden/>
              </w:rPr>
              <w:tab/>
            </w:r>
            <w:r>
              <w:rPr>
                <w:noProof/>
                <w:webHidden/>
              </w:rPr>
              <w:fldChar w:fldCharType="begin"/>
            </w:r>
            <w:r>
              <w:rPr>
                <w:noProof/>
                <w:webHidden/>
              </w:rPr>
              <w:instrText xml:space="preserve"> PAGEREF _Toc132980270 \h </w:instrText>
            </w:r>
            <w:r>
              <w:rPr>
                <w:noProof/>
                <w:webHidden/>
              </w:rPr>
            </w:r>
            <w:r>
              <w:rPr>
                <w:noProof/>
                <w:webHidden/>
              </w:rPr>
              <w:fldChar w:fldCharType="separate"/>
            </w:r>
            <w:r>
              <w:rPr>
                <w:noProof/>
                <w:webHidden/>
              </w:rPr>
              <w:t>41</w:t>
            </w:r>
            <w:r>
              <w:rPr>
                <w:noProof/>
                <w:webHidden/>
              </w:rPr>
              <w:fldChar w:fldCharType="end"/>
            </w:r>
          </w:hyperlink>
        </w:p>
        <w:p w14:paraId="54771F37" w14:textId="2BA50021"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271" w:history="1">
            <w:r w:rsidRPr="00F07E7B">
              <w:rPr>
                <w:rStyle w:val="Hyperlink"/>
                <w:noProof/>
              </w:rPr>
              <w:t>Gender Identity</w:t>
            </w:r>
            <w:r>
              <w:rPr>
                <w:noProof/>
                <w:webHidden/>
              </w:rPr>
              <w:tab/>
            </w:r>
            <w:r>
              <w:rPr>
                <w:noProof/>
                <w:webHidden/>
              </w:rPr>
              <w:fldChar w:fldCharType="begin"/>
            </w:r>
            <w:r>
              <w:rPr>
                <w:noProof/>
                <w:webHidden/>
              </w:rPr>
              <w:instrText xml:space="preserve"> PAGEREF _Toc132980271 \h </w:instrText>
            </w:r>
            <w:r>
              <w:rPr>
                <w:noProof/>
                <w:webHidden/>
              </w:rPr>
            </w:r>
            <w:r>
              <w:rPr>
                <w:noProof/>
                <w:webHidden/>
              </w:rPr>
              <w:fldChar w:fldCharType="separate"/>
            </w:r>
            <w:r>
              <w:rPr>
                <w:noProof/>
                <w:webHidden/>
              </w:rPr>
              <w:t>41</w:t>
            </w:r>
            <w:r>
              <w:rPr>
                <w:noProof/>
                <w:webHidden/>
              </w:rPr>
              <w:fldChar w:fldCharType="end"/>
            </w:r>
          </w:hyperlink>
        </w:p>
        <w:p w14:paraId="78F55FE9" w14:textId="1EE16ACF"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272" w:history="1">
            <w:r w:rsidRPr="00F07E7B">
              <w:rPr>
                <w:rStyle w:val="Hyperlink"/>
                <w:noProof/>
              </w:rPr>
              <w:t>Grade Placement</w:t>
            </w:r>
            <w:r>
              <w:rPr>
                <w:noProof/>
                <w:webHidden/>
              </w:rPr>
              <w:tab/>
            </w:r>
            <w:r>
              <w:rPr>
                <w:noProof/>
                <w:webHidden/>
              </w:rPr>
              <w:fldChar w:fldCharType="begin"/>
            </w:r>
            <w:r>
              <w:rPr>
                <w:noProof/>
                <w:webHidden/>
              </w:rPr>
              <w:instrText xml:space="preserve"> PAGEREF _Toc132980272 \h </w:instrText>
            </w:r>
            <w:r>
              <w:rPr>
                <w:noProof/>
                <w:webHidden/>
              </w:rPr>
            </w:r>
            <w:r>
              <w:rPr>
                <w:noProof/>
                <w:webHidden/>
              </w:rPr>
              <w:fldChar w:fldCharType="separate"/>
            </w:r>
            <w:r>
              <w:rPr>
                <w:noProof/>
                <w:webHidden/>
              </w:rPr>
              <w:t>42</w:t>
            </w:r>
            <w:r>
              <w:rPr>
                <w:noProof/>
                <w:webHidden/>
              </w:rPr>
              <w:fldChar w:fldCharType="end"/>
            </w:r>
          </w:hyperlink>
        </w:p>
        <w:p w14:paraId="786D732A" w14:textId="52E02C9A"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273" w:history="1">
            <w:r w:rsidRPr="00F07E7B">
              <w:rPr>
                <w:rStyle w:val="Hyperlink"/>
                <w:noProof/>
              </w:rPr>
              <w:t>English Proficiency Placement</w:t>
            </w:r>
            <w:r>
              <w:rPr>
                <w:noProof/>
                <w:webHidden/>
              </w:rPr>
              <w:tab/>
            </w:r>
            <w:r>
              <w:rPr>
                <w:noProof/>
                <w:webHidden/>
              </w:rPr>
              <w:fldChar w:fldCharType="begin"/>
            </w:r>
            <w:r>
              <w:rPr>
                <w:noProof/>
                <w:webHidden/>
              </w:rPr>
              <w:instrText xml:space="preserve"> PAGEREF _Toc132980273 \h </w:instrText>
            </w:r>
            <w:r>
              <w:rPr>
                <w:noProof/>
                <w:webHidden/>
              </w:rPr>
            </w:r>
            <w:r>
              <w:rPr>
                <w:noProof/>
                <w:webHidden/>
              </w:rPr>
              <w:fldChar w:fldCharType="separate"/>
            </w:r>
            <w:r>
              <w:rPr>
                <w:noProof/>
                <w:webHidden/>
              </w:rPr>
              <w:t>43</w:t>
            </w:r>
            <w:r>
              <w:rPr>
                <w:noProof/>
                <w:webHidden/>
              </w:rPr>
              <w:fldChar w:fldCharType="end"/>
            </w:r>
          </w:hyperlink>
        </w:p>
        <w:p w14:paraId="19E80679" w14:textId="6446C41B"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274" w:history="1">
            <w:r w:rsidRPr="00F07E7B">
              <w:rPr>
                <w:rStyle w:val="Hyperlink"/>
                <w:noProof/>
              </w:rPr>
              <w:t>Visa Issues</w:t>
            </w:r>
            <w:r>
              <w:rPr>
                <w:noProof/>
                <w:webHidden/>
              </w:rPr>
              <w:tab/>
            </w:r>
            <w:r>
              <w:rPr>
                <w:noProof/>
                <w:webHidden/>
              </w:rPr>
              <w:fldChar w:fldCharType="begin"/>
            </w:r>
            <w:r>
              <w:rPr>
                <w:noProof/>
                <w:webHidden/>
              </w:rPr>
              <w:instrText xml:space="preserve"> PAGEREF _Toc132980274 \h </w:instrText>
            </w:r>
            <w:r>
              <w:rPr>
                <w:noProof/>
                <w:webHidden/>
              </w:rPr>
            </w:r>
            <w:r>
              <w:rPr>
                <w:noProof/>
                <w:webHidden/>
              </w:rPr>
              <w:fldChar w:fldCharType="separate"/>
            </w:r>
            <w:r>
              <w:rPr>
                <w:noProof/>
                <w:webHidden/>
              </w:rPr>
              <w:t>43</w:t>
            </w:r>
            <w:r>
              <w:rPr>
                <w:noProof/>
                <w:webHidden/>
              </w:rPr>
              <w:fldChar w:fldCharType="end"/>
            </w:r>
          </w:hyperlink>
        </w:p>
        <w:p w14:paraId="754D1F4E" w14:textId="668AE234" w:rsidR="00F536B1" w:rsidRDefault="00F536B1">
          <w:pPr>
            <w:pStyle w:val="TOC1"/>
            <w:rPr>
              <w:rFonts w:asciiTheme="minorHAnsi" w:eastAsiaTheme="minorEastAsia" w:hAnsiTheme="minorHAnsi" w:cstheme="minorBidi"/>
              <w:sz w:val="22"/>
              <w:szCs w:val="22"/>
            </w:rPr>
          </w:pPr>
          <w:hyperlink w:anchor="_Toc132980275" w:history="1">
            <w:r w:rsidRPr="00F07E7B">
              <w:rPr>
                <w:rStyle w:val="Hyperlink"/>
              </w:rPr>
              <w:t>9. Student Records</w:t>
            </w:r>
            <w:r>
              <w:rPr>
                <w:webHidden/>
              </w:rPr>
              <w:tab/>
            </w:r>
            <w:r>
              <w:rPr>
                <w:webHidden/>
              </w:rPr>
              <w:fldChar w:fldCharType="begin"/>
            </w:r>
            <w:r>
              <w:rPr>
                <w:webHidden/>
              </w:rPr>
              <w:instrText xml:space="preserve"> PAGEREF _Toc132980275 \h </w:instrText>
            </w:r>
            <w:r>
              <w:rPr>
                <w:webHidden/>
              </w:rPr>
            </w:r>
            <w:r>
              <w:rPr>
                <w:webHidden/>
              </w:rPr>
              <w:fldChar w:fldCharType="separate"/>
            </w:r>
            <w:r>
              <w:rPr>
                <w:webHidden/>
              </w:rPr>
              <w:t>43</w:t>
            </w:r>
            <w:r>
              <w:rPr>
                <w:webHidden/>
              </w:rPr>
              <w:fldChar w:fldCharType="end"/>
            </w:r>
          </w:hyperlink>
        </w:p>
        <w:p w14:paraId="2AB6DAE3" w14:textId="23DEE3BD"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276" w:history="1">
            <w:r w:rsidRPr="00F07E7B">
              <w:rPr>
                <w:rStyle w:val="Hyperlink"/>
                <w:noProof/>
              </w:rPr>
              <w:t>Accreditation</w:t>
            </w:r>
            <w:r>
              <w:rPr>
                <w:noProof/>
                <w:webHidden/>
              </w:rPr>
              <w:tab/>
            </w:r>
            <w:r>
              <w:rPr>
                <w:noProof/>
                <w:webHidden/>
              </w:rPr>
              <w:fldChar w:fldCharType="begin"/>
            </w:r>
            <w:r>
              <w:rPr>
                <w:noProof/>
                <w:webHidden/>
              </w:rPr>
              <w:instrText xml:space="preserve"> PAGEREF _Toc132980276 \h </w:instrText>
            </w:r>
            <w:r>
              <w:rPr>
                <w:noProof/>
                <w:webHidden/>
              </w:rPr>
            </w:r>
            <w:r>
              <w:rPr>
                <w:noProof/>
                <w:webHidden/>
              </w:rPr>
              <w:fldChar w:fldCharType="separate"/>
            </w:r>
            <w:r>
              <w:rPr>
                <w:noProof/>
                <w:webHidden/>
              </w:rPr>
              <w:t>43</w:t>
            </w:r>
            <w:r>
              <w:rPr>
                <w:noProof/>
                <w:webHidden/>
              </w:rPr>
              <w:fldChar w:fldCharType="end"/>
            </w:r>
          </w:hyperlink>
        </w:p>
        <w:p w14:paraId="43F81181" w14:textId="2C86C15B"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277" w:history="1">
            <w:r w:rsidRPr="00F07E7B">
              <w:rPr>
                <w:rStyle w:val="Hyperlink"/>
                <w:noProof/>
              </w:rPr>
              <w:t>FERPA</w:t>
            </w:r>
            <w:r>
              <w:rPr>
                <w:noProof/>
                <w:webHidden/>
              </w:rPr>
              <w:tab/>
            </w:r>
            <w:r>
              <w:rPr>
                <w:noProof/>
                <w:webHidden/>
              </w:rPr>
              <w:fldChar w:fldCharType="begin"/>
            </w:r>
            <w:r>
              <w:rPr>
                <w:noProof/>
                <w:webHidden/>
              </w:rPr>
              <w:instrText xml:space="preserve"> PAGEREF _Toc132980277 \h </w:instrText>
            </w:r>
            <w:r>
              <w:rPr>
                <w:noProof/>
                <w:webHidden/>
              </w:rPr>
            </w:r>
            <w:r>
              <w:rPr>
                <w:noProof/>
                <w:webHidden/>
              </w:rPr>
              <w:fldChar w:fldCharType="separate"/>
            </w:r>
            <w:r>
              <w:rPr>
                <w:noProof/>
                <w:webHidden/>
              </w:rPr>
              <w:t>44</w:t>
            </w:r>
            <w:r>
              <w:rPr>
                <w:noProof/>
                <w:webHidden/>
              </w:rPr>
              <w:fldChar w:fldCharType="end"/>
            </w:r>
          </w:hyperlink>
        </w:p>
        <w:p w14:paraId="1EC44FF1" w14:textId="47A28452"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278" w:history="1">
            <w:r w:rsidRPr="00F07E7B">
              <w:rPr>
                <w:rStyle w:val="Hyperlink"/>
                <w:noProof/>
              </w:rPr>
              <w:t>Report Cards and Grading</w:t>
            </w:r>
            <w:r>
              <w:rPr>
                <w:noProof/>
                <w:webHidden/>
              </w:rPr>
              <w:tab/>
            </w:r>
            <w:r>
              <w:rPr>
                <w:noProof/>
                <w:webHidden/>
              </w:rPr>
              <w:fldChar w:fldCharType="begin"/>
            </w:r>
            <w:r>
              <w:rPr>
                <w:noProof/>
                <w:webHidden/>
              </w:rPr>
              <w:instrText xml:space="preserve"> PAGEREF _Toc132980278 \h </w:instrText>
            </w:r>
            <w:r>
              <w:rPr>
                <w:noProof/>
                <w:webHidden/>
              </w:rPr>
            </w:r>
            <w:r>
              <w:rPr>
                <w:noProof/>
                <w:webHidden/>
              </w:rPr>
              <w:fldChar w:fldCharType="separate"/>
            </w:r>
            <w:r>
              <w:rPr>
                <w:noProof/>
                <w:webHidden/>
              </w:rPr>
              <w:t>44</w:t>
            </w:r>
            <w:r>
              <w:rPr>
                <w:noProof/>
                <w:webHidden/>
              </w:rPr>
              <w:fldChar w:fldCharType="end"/>
            </w:r>
          </w:hyperlink>
        </w:p>
        <w:p w14:paraId="6C3B8E5D" w14:textId="0AE19DA0"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279" w:history="1">
            <w:r w:rsidRPr="00F07E7B">
              <w:rPr>
                <w:rStyle w:val="Hyperlink"/>
                <w:noProof/>
              </w:rPr>
              <w:t>Promotion and Graduation Requirements</w:t>
            </w:r>
            <w:r>
              <w:rPr>
                <w:noProof/>
                <w:webHidden/>
              </w:rPr>
              <w:tab/>
            </w:r>
            <w:r>
              <w:rPr>
                <w:noProof/>
                <w:webHidden/>
              </w:rPr>
              <w:fldChar w:fldCharType="begin"/>
            </w:r>
            <w:r>
              <w:rPr>
                <w:noProof/>
                <w:webHidden/>
              </w:rPr>
              <w:instrText xml:space="preserve"> PAGEREF _Toc132980279 \h </w:instrText>
            </w:r>
            <w:r>
              <w:rPr>
                <w:noProof/>
                <w:webHidden/>
              </w:rPr>
            </w:r>
            <w:r>
              <w:rPr>
                <w:noProof/>
                <w:webHidden/>
              </w:rPr>
              <w:fldChar w:fldCharType="separate"/>
            </w:r>
            <w:r>
              <w:rPr>
                <w:noProof/>
                <w:webHidden/>
              </w:rPr>
              <w:t>45</w:t>
            </w:r>
            <w:r>
              <w:rPr>
                <w:noProof/>
                <w:webHidden/>
              </w:rPr>
              <w:fldChar w:fldCharType="end"/>
            </w:r>
          </w:hyperlink>
        </w:p>
        <w:p w14:paraId="43D1805E" w14:textId="2D693063"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280" w:history="1">
            <w:r w:rsidRPr="00F07E7B">
              <w:rPr>
                <w:rStyle w:val="Hyperlink"/>
                <w:noProof/>
              </w:rPr>
              <w:t>Concurrent Enrollment</w:t>
            </w:r>
            <w:r>
              <w:rPr>
                <w:noProof/>
                <w:webHidden/>
              </w:rPr>
              <w:tab/>
            </w:r>
            <w:r>
              <w:rPr>
                <w:noProof/>
                <w:webHidden/>
              </w:rPr>
              <w:fldChar w:fldCharType="begin"/>
            </w:r>
            <w:r>
              <w:rPr>
                <w:noProof/>
                <w:webHidden/>
              </w:rPr>
              <w:instrText xml:space="preserve"> PAGEREF _Toc132980280 \h </w:instrText>
            </w:r>
            <w:r>
              <w:rPr>
                <w:noProof/>
                <w:webHidden/>
              </w:rPr>
            </w:r>
            <w:r>
              <w:rPr>
                <w:noProof/>
                <w:webHidden/>
              </w:rPr>
              <w:fldChar w:fldCharType="separate"/>
            </w:r>
            <w:r>
              <w:rPr>
                <w:noProof/>
                <w:webHidden/>
              </w:rPr>
              <w:t>46</w:t>
            </w:r>
            <w:r>
              <w:rPr>
                <w:noProof/>
                <w:webHidden/>
              </w:rPr>
              <w:fldChar w:fldCharType="end"/>
            </w:r>
          </w:hyperlink>
        </w:p>
        <w:p w14:paraId="57367648" w14:textId="496C9387"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281" w:history="1">
            <w:r w:rsidRPr="00F07E7B">
              <w:rPr>
                <w:rStyle w:val="Hyperlink"/>
                <w:noProof/>
              </w:rPr>
              <w:t>Graduation Honors</w:t>
            </w:r>
            <w:r>
              <w:rPr>
                <w:noProof/>
                <w:webHidden/>
              </w:rPr>
              <w:tab/>
            </w:r>
            <w:r>
              <w:rPr>
                <w:noProof/>
                <w:webHidden/>
              </w:rPr>
              <w:fldChar w:fldCharType="begin"/>
            </w:r>
            <w:r>
              <w:rPr>
                <w:noProof/>
                <w:webHidden/>
              </w:rPr>
              <w:instrText xml:space="preserve"> PAGEREF _Toc132980281 \h </w:instrText>
            </w:r>
            <w:r>
              <w:rPr>
                <w:noProof/>
                <w:webHidden/>
              </w:rPr>
            </w:r>
            <w:r>
              <w:rPr>
                <w:noProof/>
                <w:webHidden/>
              </w:rPr>
              <w:fldChar w:fldCharType="separate"/>
            </w:r>
            <w:r>
              <w:rPr>
                <w:noProof/>
                <w:webHidden/>
              </w:rPr>
              <w:t>46</w:t>
            </w:r>
            <w:r>
              <w:rPr>
                <w:noProof/>
                <w:webHidden/>
              </w:rPr>
              <w:fldChar w:fldCharType="end"/>
            </w:r>
          </w:hyperlink>
        </w:p>
        <w:p w14:paraId="5F6483B8" w14:textId="66B6BDE3"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282" w:history="1">
            <w:r w:rsidRPr="00F07E7B">
              <w:rPr>
                <w:rStyle w:val="Hyperlink"/>
                <w:noProof/>
              </w:rPr>
              <w:t>Transfer of Credits</w:t>
            </w:r>
            <w:r>
              <w:rPr>
                <w:noProof/>
                <w:webHidden/>
              </w:rPr>
              <w:tab/>
            </w:r>
            <w:r>
              <w:rPr>
                <w:noProof/>
                <w:webHidden/>
              </w:rPr>
              <w:fldChar w:fldCharType="begin"/>
            </w:r>
            <w:r>
              <w:rPr>
                <w:noProof/>
                <w:webHidden/>
              </w:rPr>
              <w:instrText xml:space="preserve"> PAGEREF _Toc132980282 \h </w:instrText>
            </w:r>
            <w:r>
              <w:rPr>
                <w:noProof/>
                <w:webHidden/>
              </w:rPr>
            </w:r>
            <w:r>
              <w:rPr>
                <w:noProof/>
                <w:webHidden/>
              </w:rPr>
              <w:fldChar w:fldCharType="separate"/>
            </w:r>
            <w:r>
              <w:rPr>
                <w:noProof/>
                <w:webHidden/>
              </w:rPr>
              <w:t>47</w:t>
            </w:r>
            <w:r>
              <w:rPr>
                <w:noProof/>
                <w:webHidden/>
              </w:rPr>
              <w:fldChar w:fldCharType="end"/>
            </w:r>
          </w:hyperlink>
        </w:p>
        <w:p w14:paraId="2E1E0256" w14:textId="0A43D6E6"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283" w:history="1">
            <w:r w:rsidRPr="00F07E7B">
              <w:rPr>
                <w:rStyle w:val="Hyperlink"/>
                <w:noProof/>
              </w:rPr>
              <w:t>Posting of Grades</w:t>
            </w:r>
            <w:r>
              <w:rPr>
                <w:noProof/>
                <w:webHidden/>
              </w:rPr>
              <w:tab/>
            </w:r>
            <w:r>
              <w:rPr>
                <w:noProof/>
                <w:webHidden/>
              </w:rPr>
              <w:fldChar w:fldCharType="begin"/>
            </w:r>
            <w:r>
              <w:rPr>
                <w:noProof/>
                <w:webHidden/>
              </w:rPr>
              <w:instrText xml:space="preserve"> PAGEREF _Toc132980283 \h </w:instrText>
            </w:r>
            <w:r>
              <w:rPr>
                <w:noProof/>
                <w:webHidden/>
              </w:rPr>
            </w:r>
            <w:r>
              <w:rPr>
                <w:noProof/>
                <w:webHidden/>
              </w:rPr>
              <w:fldChar w:fldCharType="separate"/>
            </w:r>
            <w:r>
              <w:rPr>
                <w:noProof/>
                <w:webHidden/>
              </w:rPr>
              <w:t>47</w:t>
            </w:r>
            <w:r>
              <w:rPr>
                <w:noProof/>
                <w:webHidden/>
              </w:rPr>
              <w:fldChar w:fldCharType="end"/>
            </w:r>
          </w:hyperlink>
        </w:p>
        <w:p w14:paraId="504C6493" w14:textId="11754DEF"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284" w:history="1">
            <w:r w:rsidRPr="00F07E7B">
              <w:rPr>
                <w:rStyle w:val="Hyperlink"/>
                <w:noProof/>
              </w:rPr>
              <w:t>Academic Probation</w:t>
            </w:r>
            <w:r>
              <w:rPr>
                <w:noProof/>
                <w:webHidden/>
              </w:rPr>
              <w:tab/>
            </w:r>
            <w:r>
              <w:rPr>
                <w:noProof/>
                <w:webHidden/>
              </w:rPr>
              <w:fldChar w:fldCharType="begin"/>
            </w:r>
            <w:r>
              <w:rPr>
                <w:noProof/>
                <w:webHidden/>
              </w:rPr>
              <w:instrText xml:space="preserve"> PAGEREF _Toc132980284 \h </w:instrText>
            </w:r>
            <w:r>
              <w:rPr>
                <w:noProof/>
                <w:webHidden/>
              </w:rPr>
            </w:r>
            <w:r>
              <w:rPr>
                <w:noProof/>
                <w:webHidden/>
              </w:rPr>
              <w:fldChar w:fldCharType="separate"/>
            </w:r>
            <w:r>
              <w:rPr>
                <w:noProof/>
                <w:webHidden/>
              </w:rPr>
              <w:t>47</w:t>
            </w:r>
            <w:r>
              <w:rPr>
                <w:noProof/>
                <w:webHidden/>
              </w:rPr>
              <w:fldChar w:fldCharType="end"/>
            </w:r>
          </w:hyperlink>
        </w:p>
        <w:p w14:paraId="1DBB323F" w14:textId="1D3BA334"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285" w:history="1">
            <w:r w:rsidRPr="00F07E7B">
              <w:rPr>
                <w:rStyle w:val="Hyperlink"/>
                <w:noProof/>
              </w:rPr>
              <w:t>Senior Exemption</w:t>
            </w:r>
            <w:r>
              <w:rPr>
                <w:noProof/>
                <w:webHidden/>
              </w:rPr>
              <w:tab/>
            </w:r>
            <w:r>
              <w:rPr>
                <w:noProof/>
                <w:webHidden/>
              </w:rPr>
              <w:fldChar w:fldCharType="begin"/>
            </w:r>
            <w:r>
              <w:rPr>
                <w:noProof/>
                <w:webHidden/>
              </w:rPr>
              <w:instrText xml:space="preserve"> PAGEREF _Toc132980285 \h </w:instrText>
            </w:r>
            <w:r>
              <w:rPr>
                <w:noProof/>
                <w:webHidden/>
              </w:rPr>
            </w:r>
            <w:r>
              <w:rPr>
                <w:noProof/>
                <w:webHidden/>
              </w:rPr>
              <w:fldChar w:fldCharType="separate"/>
            </w:r>
            <w:r>
              <w:rPr>
                <w:noProof/>
                <w:webHidden/>
              </w:rPr>
              <w:t>48</w:t>
            </w:r>
            <w:r>
              <w:rPr>
                <w:noProof/>
                <w:webHidden/>
              </w:rPr>
              <w:fldChar w:fldCharType="end"/>
            </w:r>
          </w:hyperlink>
        </w:p>
        <w:p w14:paraId="3183625F" w14:textId="3F41F7EE"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286" w:history="1">
            <w:r w:rsidRPr="00F07E7B">
              <w:rPr>
                <w:rStyle w:val="Hyperlink"/>
                <w:noProof/>
              </w:rPr>
              <w:t>Guidance Services</w:t>
            </w:r>
            <w:r>
              <w:rPr>
                <w:noProof/>
                <w:webHidden/>
              </w:rPr>
              <w:tab/>
            </w:r>
            <w:r>
              <w:rPr>
                <w:noProof/>
                <w:webHidden/>
              </w:rPr>
              <w:fldChar w:fldCharType="begin"/>
            </w:r>
            <w:r>
              <w:rPr>
                <w:noProof/>
                <w:webHidden/>
              </w:rPr>
              <w:instrText xml:space="preserve"> PAGEREF _Toc132980286 \h </w:instrText>
            </w:r>
            <w:r>
              <w:rPr>
                <w:noProof/>
                <w:webHidden/>
              </w:rPr>
            </w:r>
            <w:r>
              <w:rPr>
                <w:noProof/>
                <w:webHidden/>
              </w:rPr>
              <w:fldChar w:fldCharType="separate"/>
            </w:r>
            <w:r>
              <w:rPr>
                <w:noProof/>
                <w:webHidden/>
              </w:rPr>
              <w:t>48</w:t>
            </w:r>
            <w:r>
              <w:rPr>
                <w:noProof/>
                <w:webHidden/>
              </w:rPr>
              <w:fldChar w:fldCharType="end"/>
            </w:r>
          </w:hyperlink>
        </w:p>
        <w:p w14:paraId="186194EE" w14:textId="42AD1388" w:rsidR="00F536B1" w:rsidRDefault="00F536B1">
          <w:pPr>
            <w:pStyle w:val="TOC1"/>
            <w:rPr>
              <w:rFonts w:asciiTheme="minorHAnsi" w:eastAsiaTheme="minorEastAsia" w:hAnsiTheme="minorHAnsi" w:cstheme="minorBidi"/>
              <w:sz w:val="22"/>
              <w:szCs w:val="22"/>
            </w:rPr>
          </w:pPr>
          <w:hyperlink w:anchor="_Toc132980287" w:history="1">
            <w:r w:rsidRPr="00F07E7B">
              <w:rPr>
                <w:rStyle w:val="Hyperlink"/>
              </w:rPr>
              <w:t>10. Student Activities</w:t>
            </w:r>
            <w:r>
              <w:rPr>
                <w:webHidden/>
              </w:rPr>
              <w:tab/>
            </w:r>
            <w:r>
              <w:rPr>
                <w:webHidden/>
              </w:rPr>
              <w:fldChar w:fldCharType="begin"/>
            </w:r>
            <w:r>
              <w:rPr>
                <w:webHidden/>
              </w:rPr>
              <w:instrText xml:space="preserve"> PAGEREF _Toc132980287 \h </w:instrText>
            </w:r>
            <w:r>
              <w:rPr>
                <w:webHidden/>
              </w:rPr>
            </w:r>
            <w:r>
              <w:rPr>
                <w:webHidden/>
              </w:rPr>
              <w:fldChar w:fldCharType="separate"/>
            </w:r>
            <w:r>
              <w:rPr>
                <w:webHidden/>
              </w:rPr>
              <w:t>48</w:t>
            </w:r>
            <w:r>
              <w:rPr>
                <w:webHidden/>
              </w:rPr>
              <w:fldChar w:fldCharType="end"/>
            </w:r>
          </w:hyperlink>
        </w:p>
        <w:p w14:paraId="729B2DB3" w14:textId="06F0814F"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288" w:history="1">
            <w:r w:rsidRPr="00F07E7B">
              <w:rPr>
                <w:rStyle w:val="Hyperlink"/>
                <w:noProof/>
              </w:rPr>
              <w:t>Spiritual Emphasis Week</w:t>
            </w:r>
            <w:r>
              <w:rPr>
                <w:noProof/>
                <w:webHidden/>
              </w:rPr>
              <w:tab/>
            </w:r>
            <w:r>
              <w:rPr>
                <w:noProof/>
                <w:webHidden/>
              </w:rPr>
              <w:fldChar w:fldCharType="begin"/>
            </w:r>
            <w:r>
              <w:rPr>
                <w:noProof/>
                <w:webHidden/>
              </w:rPr>
              <w:instrText xml:space="preserve"> PAGEREF _Toc132980288 \h </w:instrText>
            </w:r>
            <w:r>
              <w:rPr>
                <w:noProof/>
                <w:webHidden/>
              </w:rPr>
            </w:r>
            <w:r>
              <w:rPr>
                <w:noProof/>
                <w:webHidden/>
              </w:rPr>
              <w:fldChar w:fldCharType="separate"/>
            </w:r>
            <w:r>
              <w:rPr>
                <w:noProof/>
                <w:webHidden/>
              </w:rPr>
              <w:t>48</w:t>
            </w:r>
            <w:r>
              <w:rPr>
                <w:noProof/>
                <w:webHidden/>
              </w:rPr>
              <w:fldChar w:fldCharType="end"/>
            </w:r>
          </w:hyperlink>
        </w:p>
        <w:p w14:paraId="4635118E" w14:textId="109A3904"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289" w:history="1">
            <w:r w:rsidRPr="00F07E7B">
              <w:rPr>
                <w:rStyle w:val="Hyperlink"/>
                <w:noProof/>
              </w:rPr>
              <w:t>Party Guidelines</w:t>
            </w:r>
            <w:r>
              <w:rPr>
                <w:noProof/>
                <w:webHidden/>
              </w:rPr>
              <w:tab/>
            </w:r>
            <w:r>
              <w:rPr>
                <w:noProof/>
                <w:webHidden/>
              </w:rPr>
              <w:fldChar w:fldCharType="begin"/>
            </w:r>
            <w:r>
              <w:rPr>
                <w:noProof/>
                <w:webHidden/>
              </w:rPr>
              <w:instrText xml:space="preserve"> PAGEREF _Toc132980289 \h </w:instrText>
            </w:r>
            <w:r>
              <w:rPr>
                <w:noProof/>
                <w:webHidden/>
              </w:rPr>
            </w:r>
            <w:r>
              <w:rPr>
                <w:noProof/>
                <w:webHidden/>
              </w:rPr>
              <w:fldChar w:fldCharType="separate"/>
            </w:r>
            <w:r>
              <w:rPr>
                <w:noProof/>
                <w:webHidden/>
              </w:rPr>
              <w:t>48</w:t>
            </w:r>
            <w:r>
              <w:rPr>
                <w:noProof/>
                <w:webHidden/>
              </w:rPr>
              <w:fldChar w:fldCharType="end"/>
            </w:r>
          </w:hyperlink>
        </w:p>
        <w:p w14:paraId="7CEF5338" w14:textId="6E174DAF"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290" w:history="1">
            <w:r w:rsidRPr="00F07E7B">
              <w:rPr>
                <w:rStyle w:val="Hyperlink"/>
                <w:noProof/>
              </w:rPr>
              <w:t>Holiday Guidelines</w:t>
            </w:r>
            <w:r>
              <w:rPr>
                <w:noProof/>
                <w:webHidden/>
              </w:rPr>
              <w:tab/>
            </w:r>
            <w:r>
              <w:rPr>
                <w:noProof/>
                <w:webHidden/>
              </w:rPr>
              <w:fldChar w:fldCharType="begin"/>
            </w:r>
            <w:r>
              <w:rPr>
                <w:noProof/>
                <w:webHidden/>
              </w:rPr>
              <w:instrText xml:space="preserve"> PAGEREF _Toc132980290 \h </w:instrText>
            </w:r>
            <w:r>
              <w:rPr>
                <w:noProof/>
                <w:webHidden/>
              </w:rPr>
            </w:r>
            <w:r>
              <w:rPr>
                <w:noProof/>
                <w:webHidden/>
              </w:rPr>
              <w:fldChar w:fldCharType="separate"/>
            </w:r>
            <w:r>
              <w:rPr>
                <w:noProof/>
                <w:webHidden/>
              </w:rPr>
              <w:t>49</w:t>
            </w:r>
            <w:r>
              <w:rPr>
                <w:noProof/>
                <w:webHidden/>
              </w:rPr>
              <w:fldChar w:fldCharType="end"/>
            </w:r>
          </w:hyperlink>
        </w:p>
        <w:p w14:paraId="045874FF" w14:textId="0D9F4BC0"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291" w:history="1">
            <w:r w:rsidRPr="00F07E7B">
              <w:rPr>
                <w:rStyle w:val="Hyperlink"/>
                <w:noProof/>
              </w:rPr>
              <w:t>Pictures of Students</w:t>
            </w:r>
            <w:r>
              <w:rPr>
                <w:noProof/>
                <w:webHidden/>
              </w:rPr>
              <w:tab/>
            </w:r>
            <w:r>
              <w:rPr>
                <w:noProof/>
                <w:webHidden/>
              </w:rPr>
              <w:fldChar w:fldCharType="begin"/>
            </w:r>
            <w:r>
              <w:rPr>
                <w:noProof/>
                <w:webHidden/>
              </w:rPr>
              <w:instrText xml:space="preserve"> PAGEREF _Toc132980291 \h </w:instrText>
            </w:r>
            <w:r>
              <w:rPr>
                <w:noProof/>
                <w:webHidden/>
              </w:rPr>
            </w:r>
            <w:r>
              <w:rPr>
                <w:noProof/>
                <w:webHidden/>
              </w:rPr>
              <w:fldChar w:fldCharType="separate"/>
            </w:r>
            <w:r>
              <w:rPr>
                <w:noProof/>
                <w:webHidden/>
              </w:rPr>
              <w:t>49</w:t>
            </w:r>
            <w:r>
              <w:rPr>
                <w:noProof/>
                <w:webHidden/>
              </w:rPr>
              <w:fldChar w:fldCharType="end"/>
            </w:r>
          </w:hyperlink>
        </w:p>
        <w:p w14:paraId="508D129C" w14:textId="73D0D390" w:rsidR="00F536B1" w:rsidRDefault="00F536B1">
          <w:pPr>
            <w:pStyle w:val="TOC1"/>
            <w:rPr>
              <w:rFonts w:asciiTheme="minorHAnsi" w:eastAsiaTheme="minorEastAsia" w:hAnsiTheme="minorHAnsi" w:cstheme="minorBidi"/>
              <w:sz w:val="22"/>
              <w:szCs w:val="22"/>
            </w:rPr>
          </w:pPr>
          <w:hyperlink w:anchor="_Toc132980292" w:history="1">
            <w:r w:rsidRPr="00F07E7B">
              <w:rPr>
                <w:rStyle w:val="Hyperlink"/>
              </w:rPr>
              <w:t>11. Student Discipline</w:t>
            </w:r>
            <w:r>
              <w:rPr>
                <w:webHidden/>
              </w:rPr>
              <w:tab/>
            </w:r>
            <w:r>
              <w:rPr>
                <w:webHidden/>
              </w:rPr>
              <w:fldChar w:fldCharType="begin"/>
            </w:r>
            <w:r>
              <w:rPr>
                <w:webHidden/>
              </w:rPr>
              <w:instrText xml:space="preserve"> PAGEREF _Toc132980292 \h </w:instrText>
            </w:r>
            <w:r>
              <w:rPr>
                <w:webHidden/>
              </w:rPr>
            </w:r>
            <w:r>
              <w:rPr>
                <w:webHidden/>
              </w:rPr>
              <w:fldChar w:fldCharType="separate"/>
            </w:r>
            <w:r>
              <w:rPr>
                <w:webHidden/>
              </w:rPr>
              <w:t>49</w:t>
            </w:r>
            <w:r>
              <w:rPr>
                <w:webHidden/>
              </w:rPr>
              <w:fldChar w:fldCharType="end"/>
            </w:r>
          </w:hyperlink>
        </w:p>
        <w:p w14:paraId="4F0FB872" w14:textId="76F931FB"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293" w:history="1">
            <w:r w:rsidRPr="00F07E7B">
              <w:rPr>
                <w:rStyle w:val="Hyperlink"/>
                <w:noProof/>
              </w:rPr>
              <w:t>Student Management</w:t>
            </w:r>
            <w:r>
              <w:rPr>
                <w:noProof/>
                <w:webHidden/>
              </w:rPr>
              <w:tab/>
            </w:r>
            <w:r>
              <w:rPr>
                <w:noProof/>
                <w:webHidden/>
              </w:rPr>
              <w:fldChar w:fldCharType="begin"/>
            </w:r>
            <w:r>
              <w:rPr>
                <w:noProof/>
                <w:webHidden/>
              </w:rPr>
              <w:instrText xml:space="preserve"> PAGEREF _Toc132980293 \h </w:instrText>
            </w:r>
            <w:r>
              <w:rPr>
                <w:noProof/>
                <w:webHidden/>
              </w:rPr>
            </w:r>
            <w:r>
              <w:rPr>
                <w:noProof/>
                <w:webHidden/>
              </w:rPr>
              <w:fldChar w:fldCharType="separate"/>
            </w:r>
            <w:r>
              <w:rPr>
                <w:noProof/>
                <w:webHidden/>
              </w:rPr>
              <w:t>49</w:t>
            </w:r>
            <w:r>
              <w:rPr>
                <w:noProof/>
                <w:webHidden/>
              </w:rPr>
              <w:fldChar w:fldCharType="end"/>
            </w:r>
          </w:hyperlink>
        </w:p>
        <w:p w14:paraId="2923DC16" w14:textId="39239022"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294" w:history="1">
            <w:r w:rsidRPr="00F07E7B">
              <w:rPr>
                <w:rStyle w:val="Hyperlink"/>
                <w:noProof/>
              </w:rPr>
              <w:t>General Disciplinary: Guidelines</w:t>
            </w:r>
            <w:r>
              <w:rPr>
                <w:noProof/>
                <w:webHidden/>
              </w:rPr>
              <w:tab/>
            </w:r>
            <w:r>
              <w:rPr>
                <w:noProof/>
                <w:webHidden/>
              </w:rPr>
              <w:fldChar w:fldCharType="begin"/>
            </w:r>
            <w:r>
              <w:rPr>
                <w:noProof/>
                <w:webHidden/>
              </w:rPr>
              <w:instrText xml:space="preserve"> PAGEREF _Toc132980294 \h </w:instrText>
            </w:r>
            <w:r>
              <w:rPr>
                <w:noProof/>
                <w:webHidden/>
              </w:rPr>
            </w:r>
            <w:r>
              <w:rPr>
                <w:noProof/>
                <w:webHidden/>
              </w:rPr>
              <w:fldChar w:fldCharType="separate"/>
            </w:r>
            <w:r>
              <w:rPr>
                <w:noProof/>
                <w:webHidden/>
              </w:rPr>
              <w:t>50</w:t>
            </w:r>
            <w:r>
              <w:rPr>
                <w:noProof/>
                <w:webHidden/>
              </w:rPr>
              <w:fldChar w:fldCharType="end"/>
            </w:r>
          </w:hyperlink>
        </w:p>
        <w:p w14:paraId="5FBEF655" w14:textId="32776C97"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295" w:history="1">
            <w:r w:rsidRPr="00F07E7B">
              <w:rPr>
                <w:rStyle w:val="Hyperlink"/>
                <w:noProof/>
              </w:rPr>
              <w:t>General Disciplinary: Actions</w:t>
            </w:r>
            <w:r>
              <w:rPr>
                <w:noProof/>
                <w:webHidden/>
              </w:rPr>
              <w:tab/>
            </w:r>
            <w:r>
              <w:rPr>
                <w:noProof/>
                <w:webHidden/>
              </w:rPr>
              <w:fldChar w:fldCharType="begin"/>
            </w:r>
            <w:r>
              <w:rPr>
                <w:noProof/>
                <w:webHidden/>
              </w:rPr>
              <w:instrText xml:space="preserve"> PAGEREF _Toc132980295 \h </w:instrText>
            </w:r>
            <w:r>
              <w:rPr>
                <w:noProof/>
                <w:webHidden/>
              </w:rPr>
            </w:r>
            <w:r>
              <w:rPr>
                <w:noProof/>
                <w:webHidden/>
              </w:rPr>
              <w:fldChar w:fldCharType="separate"/>
            </w:r>
            <w:r>
              <w:rPr>
                <w:noProof/>
                <w:webHidden/>
              </w:rPr>
              <w:t>51</w:t>
            </w:r>
            <w:r>
              <w:rPr>
                <w:noProof/>
                <w:webHidden/>
              </w:rPr>
              <w:fldChar w:fldCharType="end"/>
            </w:r>
          </w:hyperlink>
        </w:p>
        <w:p w14:paraId="3BFCF984" w14:textId="12BD7ED3"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296" w:history="1">
            <w:r w:rsidRPr="00F07E7B">
              <w:rPr>
                <w:rStyle w:val="Hyperlink"/>
                <w:noProof/>
              </w:rPr>
              <w:t>Behavioral Probation</w:t>
            </w:r>
            <w:r>
              <w:rPr>
                <w:noProof/>
                <w:webHidden/>
              </w:rPr>
              <w:tab/>
            </w:r>
            <w:r>
              <w:rPr>
                <w:noProof/>
                <w:webHidden/>
              </w:rPr>
              <w:fldChar w:fldCharType="begin"/>
            </w:r>
            <w:r>
              <w:rPr>
                <w:noProof/>
                <w:webHidden/>
              </w:rPr>
              <w:instrText xml:space="preserve"> PAGEREF _Toc132980296 \h </w:instrText>
            </w:r>
            <w:r>
              <w:rPr>
                <w:noProof/>
                <w:webHidden/>
              </w:rPr>
            </w:r>
            <w:r>
              <w:rPr>
                <w:noProof/>
                <w:webHidden/>
              </w:rPr>
              <w:fldChar w:fldCharType="separate"/>
            </w:r>
            <w:r>
              <w:rPr>
                <w:noProof/>
                <w:webHidden/>
              </w:rPr>
              <w:t>52</w:t>
            </w:r>
            <w:r>
              <w:rPr>
                <w:noProof/>
                <w:webHidden/>
              </w:rPr>
              <w:fldChar w:fldCharType="end"/>
            </w:r>
          </w:hyperlink>
        </w:p>
        <w:p w14:paraId="72FD003C" w14:textId="177C4DC4"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297" w:history="1">
            <w:r w:rsidRPr="00F07E7B">
              <w:rPr>
                <w:rStyle w:val="Hyperlink"/>
                <w:noProof/>
              </w:rPr>
              <w:t>Expulsion</w:t>
            </w:r>
            <w:r>
              <w:rPr>
                <w:noProof/>
                <w:webHidden/>
              </w:rPr>
              <w:tab/>
            </w:r>
            <w:r>
              <w:rPr>
                <w:noProof/>
                <w:webHidden/>
              </w:rPr>
              <w:fldChar w:fldCharType="begin"/>
            </w:r>
            <w:r>
              <w:rPr>
                <w:noProof/>
                <w:webHidden/>
              </w:rPr>
              <w:instrText xml:space="preserve"> PAGEREF _Toc132980297 \h </w:instrText>
            </w:r>
            <w:r>
              <w:rPr>
                <w:noProof/>
                <w:webHidden/>
              </w:rPr>
            </w:r>
            <w:r>
              <w:rPr>
                <w:noProof/>
                <w:webHidden/>
              </w:rPr>
              <w:fldChar w:fldCharType="separate"/>
            </w:r>
            <w:r>
              <w:rPr>
                <w:noProof/>
                <w:webHidden/>
              </w:rPr>
              <w:t>52</w:t>
            </w:r>
            <w:r>
              <w:rPr>
                <w:noProof/>
                <w:webHidden/>
              </w:rPr>
              <w:fldChar w:fldCharType="end"/>
            </w:r>
          </w:hyperlink>
        </w:p>
        <w:p w14:paraId="6EFF0258" w14:textId="5515BB4A"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298" w:history="1">
            <w:r w:rsidRPr="00F07E7B">
              <w:rPr>
                <w:rStyle w:val="Hyperlink"/>
                <w:noProof/>
              </w:rPr>
              <w:t>Dress Code</w:t>
            </w:r>
            <w:r>
              <w:rPr>
                <w:noProof/>
                <w:webHidden/>
              </w:rPr>
              <w:tab/>
            </w:r>
            <w:r>
              <w:rPr>
                <w:noProof/>
                <w:webHidden/>
              </w:rPr>
              <w:fldChar w:fldCharType="begin"/>
            </w:r>
            <w:r>
              <w:rPr>
                <w:noProof/>
                <w:webHidden/>
              </w:rPr>
              <w:instrText xml:space="preserve"> PAGEREF _Toc132980298 \h </w:instrText>
            </w:r>
            <w:r>
              <w:rPr>
                <w:noProof/>
                <w:webHidden/>
              </w:rPr>
            </w:r>
            <w:r>
              <w:rPr>
                <w:noProof/>
                <w:webHidden/>
              </w:rPr>
              <w:fldChar w:fldCharType="separate"/>
            </w:r>
            <w:r>
              <w:rPr>
                <w:noProof/>
                <w:webHidden/>
              </w:rPr>
              <w:t>52</w:t>
            </w:r>
            <w:r>
              <w:rPr>
                <w:noProof/>
                <w:webHidden/>
              </w:rPr>
              <w:fldChar w:fldCharType="end"/>
            </w:r>
          </w:hyperlink>
        </w:p>
        <w:p w14:paraId="4809D03F" w14:textId="30636D10"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299" w:history="1">
            <w:r w:rsidRPr="00F07E7B">
              <w:rPr>
                <w:rStyle w:val="Hyperlink"/>
                <w:noProof/>
              </w:rPr>
              <w:t>Hair Styles</w:t>
            </w:r>
            <w:r>
              <w:rPr>
                <w:noProof/>
                <w:webHidden/>
              </w:rPr>
              <w:tab/>
            </w:r>
            <w:r>
              <w:rPr>
                <w:noProof/>
                <w:webHidden/>
              </w:rPr>
              <w:fldChar w:fldCharType="begin"/>
            </w:r>
            <w:r>
              <w:rPr>
                <w:noProof/>
                <w:webHidden/>
              </w:rPr>
              <w:instrText xml:space="preserve"> PAGEREF _Toc132980299 \h </w:instrText>
            </w:r>
            <w:r>
              <w:rPr>
                <w:noProof/>
                <w:webHidden/>
              </w:rPr>
            </w:r>
            <w:r>
              <w:rPr>
                <w:noProof/>
                <w:webHidden/>
              </w:rPr>
              <w:fldChar w:fldCharType="separate"/>
            </w:r>
            <w:r>
              <w:rPr>
                <w:noProof/>
                <w:webHidden/>
              </w:rPr>
              <w:t>54</w:t>
            </w:r>
            <w:r>
              <w:rPr>
                <w:noProof/>
                <w:webHidden/>
              </w:rPr>
              <w:fldChar w:fldCharType="end"/>
            </w:r>
          </w:hyperlink>
        </w:p>
        <w:p w14:paraId="3B86D87A" w14:textId="7428CCB4"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300" w:history="1">
            <w:r w:rsidRPr="00F07E7B">
              <w:rPr>
                <w:rStyle w:val="Hyperlink"/>
                <w:noProof/>
              </w:rPr>
              <w:t>Substance Abuse</w:t>
            </w:r>
            <w:r>
              <w:rPr>
                <w:noProof/>
                <w:webHidden/>
              </w:rPr>
              <w:tab/>
            </w:r>
            <w:r>
              <w:rPr>
                <w:noProof/>
                <w:webHidden/>
              </w:rPr>
              <w:fldChar w:fldCharType="begin"/>
            </w:r>
            <w:r>
              <w:rPr>
                <w:noProof/>
                <w:webHidden/>
              </w:rPr>
              <w:instrText xml:space="preserve"> PAGEREF _Toc132980300 \h </w:instrText>
            </w:r>
            <w:r>
              <w:rPr>
                <w:noProof/>
                <w:webHidden/>
              </w:rPr>
            </w:r>
            <w:r>
              <w:rPr>
                <w:noProof/>
                <w:webHidden/>
              </w:rPr>
              <w:fldChar w:fldCharType="separate"/>
            </w:r>
            <w:r>
              <w:rPr>
                <w:noProof/>
                <w:webHidden/>
              </w:rPr>
              <w:t>54</w:t>
            </w:r>
            <w:r>
              <w:rPr>
                <w:noProof/>
                <w:webHidden/>
              </w:rPr>
              <w:fldChar w:fldCharType="end"/>
            </w:r>
          </w:hyperlink>
        </w:p>
        <w:p w14:paraId="3F2BA71F" w14:textId="7D32DBEE"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301" w:history="1">
            <w:r w:rsidRPr="00F07E7B">
              <w:rPr>
                <w:rStyle w:val="Hyperlink"/>
                <w:noProof/>
              </w:rPr>
              <w:t>Corporal Punishment</w:t>
            </w:r>
            <w:r>
              <w:rPr>
                <w:noProof/>
                <w:webHidden/>
              </w:rPr>
              <w:tab/>
            </w:r>
            <w:r>
              <w:rPr>
                <w:noProof/>
                <w:webHidden/>
              </w:rPr>
              <w:fldChar w:fldCharType="begin"/>
            </w:r>
            <w:r>
              <w:rPr>
                <w:noProof/>
                <w:webHidden/>
              </w:rPr>
              <w:instrText xml:space="preserve"> PAGEREF _Toc132980301 \h </w:instrText>
            </w:r>
            <w:r>
              <w:rPr>
                <w:noProof/>
                <w:webHidden/>
              </w:rPr>
            </w:r>
            <w:r>
              <w:rPr>
                <w:noProof/>
                <w:webHidden/>
              </w:rPr>
              <w:fldChar w:fldCharType="separate"/>
            </w:r>
            <w:r>
              <w:rPr>
                <w:noProof/>
                <w:webHidden/>
              </w:rPr>
              <w:t>54</w:t>
            </w:r>
            <w:r>
              <w:rPr>
                <w:noProof/>
                <w:webHidden/>
              </w:rPr>
              <w:fldChar w:fldCharType="end"/>
            </w:r>
          </w:hyperlink>
        </w:p>
        <w:p w14:paraId="08B73232" w14:textId="0BABB2E9" w:rsidR="00F536B1" w:rsidRDefault="00F536B1">
          <w:pPr>
            <w:pStyle w:val="TOC1"/>
            <w:rPr>
              <w:rFonts w:asciiTheme="minorHAnsi" w:eastAsiaTheme="minorEastAsia" w:hAnsiTheme="minorHAnsi" w:cstheme="minorBidi"/>
              <w:sz w:val="22"/>
              <w:szCs w:val="22"/>
            </w:rPr>
          </w:pPr>
          <w:hyperlink w:anchor="_Toc132980302" w:history="1">
            <w:r w:rsidRPr="00F07E7B">
              <w:rPr>
                <w:rStyle w:val="Hyperlink"/>
              </w:rPr>
              <w:t>12. Health and Safety</w:t>
            </w:r>
            <w:r>
              <w:rPr>
                <w:webHidden/>
              </w:rPr>
              <w:tab/>
            </w:r>
            <w:r>
              <w:rPr>
                <w:webHidden/>
              </w:rPr>
              <w:fldChar w:fldCharType="begin"/>
            </w:r>
            <w:r>
              <w:rPr>
                <w:webHidden/>
              </w:rPr>
              <w:instrText xml:space="preserve"> PAGEREF _Toc132980302 \h </w:instrText>
            </w:r>
            <w:r>
              <w:rPr>
                <w:webHidden/>
              </w:rPr>
            </w:r>
            <w:r>
              <w:rPr>
                <w:webHidden/>
              </w:rPr>
              <w:fldChar w:fldCharType="separate"/>
            </w:r>
            <w:r>
              <w:rPr>
                <w:webHidden/>
              </w:rPr>
              <w:t>55</w:t>
            </w:r>
            <w:r>
              <w:rPr>
                <w:webHidden/>
              </w:rPr>
              <w:fldChar w:fldCharType="end"/>
            </w:r>
          </w:hyperlink>
        </w:p>
        <w:p w14:paraId="770D6B26" w14:textId="719A4366"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303" w:history="1">
            <w:r w:rsidRPr="00F07E7B">
              <w:rPr>
                <w:rStyle w:val="Hyperlink"/>
                <w:noProof/>
              </w:rPr>
              <w:t>Access to Students</w:t>
            </w:r>
            <w:r>
              <w:rPr>
                <w:noProof/>
                <w:webHidden/>
              </w:rPr>
              <w:tab/>
            </w:r>
            <w:r>
              <w:rPr>
                <w:noProof/>
                <w:webHidden/>
              </w:rPr>
              <w:fldChar w:fldCharType="begin"/>
            </w:r>
            <w:r>
              <w:rPr>
                <w:noProof/>
                <w:webHidden/>
              </w:rPr>
              <w:instrText xml:space="preserve"> PAGEREF _Toc132980303 \h </w:instrText>
            </w:r>
            <w:r>
              <w:rPr>
                <w:noProof/>
                <w:webHidden/>
              </w:rPr>
            </w:r>
            <w:r>
              <w:rPr>
                <w:noProof/>
                <w:webHidden/>
              </w:rPr>
              <w:fldChar w:fldCharType="separate"/>
            </w:r>
            <w:r>
              <w:rPr>
                <w:noProof/>
                <w:webHidden/>
              </w:rPr>
              <w:t>55</w:t>
            </w:r>
            <w:r>
              <w:rPr>
                <w:noProof/>
                <w:webHidden/>
              </w:rPr>
              <w:fldChar w:fldCharType="end"/>
            </w:r>
          </w:hyperlink>
        </w:p>
        <w:p w14:paraId="58D4797A" w14:textId="6899FD96"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304" w:history="1">
            <w:r w:rsidRPr="00F07E7B">
              <w:rPr>
                <w:rStyle w:val="Hyperlink"/>
                <w:noProof/>
              </w:rPr>
              <w:t>AIDS Policy</w:t>
            </w:r>
            <w:r>
              <w:rPr>
                <w:noProof/>
                <w:webHidden/>
              </w:rPr>
              <w:tab/>
            </w:r>
            <w:r>
              <w:rPr>
                <w:noProof/>
                <w:webHidden/>
              </w:rPr>
              <w:fldChar w:fldCharType="begin"/>
            </w:r>
            <w:r>
              <w:rPr>
                <w:noProof/>
                <w:webHidden/>
              </w:rPr>
              <w:instrText xml:space="preserve"> PAGEREF _Toc132980304 \h </w:instrText>
            </w:r>
            <w:r>
              <w:rPr>
                <w:noProof/>
                <w:webHidden/>
              </w:rPr>
            </w:r>
            <w:r>
              <w:rPr>
                <w:noProof/>
                <w:webHidden/>
              </w:rPr>
              <w:fldChar w:fldCharType="separate"/>
            </w:r>
            <w:r>
              <w:rPr>
                <w:noProof/>
                <w:webHidden/>
              </w:rPr>
              <w:t>55</w:t>
            </w:r>
            <w:r>
              <w:rPr>
                <w:noProof/>
                <w:webHidden/>
              </w:rPr>
              <w:fldChar w:fldCharType="end"/>
            </w:r>
          </w:hyperlink>
        </w:p>
        <w:p w14:paraId="6A453414" w14:textId="68ABC706"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305" w:history="1">
            <w:r w:rsidRPr="00F07E7B">
              <w:rPr>
                <w:rStyle w:val="Hyperlink"/>
                <w:noProof/>
              </w:rPr>
              <w:t>Automated Electronic Defibrillator</w:t>
            </w:r>
            <w:r>
              <w:rPr>
                <w:noProof/>
                <w:webHidden/>
              </w:rPr>
              <w:tab/>
            </w:r>
            <w:r>
              <w:rPr>
                <w:noProof/>
                <w:webHidden/>
              </w:rPr>
              <w:fldChar w:fldCharType="begin"/>
            </w:r>
            <w:r>
              <w:rPr>
                <w:noProof/>
                <w:webHidden/>
              </w:rPr>
              <w:instrText xml:space="preserve"> PAGEREF _Toc132980305 \h </w:instrText>
            </w:r>
            <w:r>
              <w:rPr>
                <w:noProof/>
                <w:webHidden/>
              </w:rPr>
            </w:r>
            <w:r>
              <w:rPr>
                <w:noProof/>
                <w:webHidden/>
              </w:rPr>
              <w:fldChar w:fldCharType="separate"/>
            </w:r>
            <w:r>
              <w:rPr>
                <w:noProof/>
                <w:webHidden/>
              </w:rPr>
              <w:t>55</w:t>
            </w:r>
            <w:r>
              <w:rPr>
                <w:noProof/>
                <w:webHidden/>
              </w:rPr>
              <w:fldChar w:fldCharType="end"/>
            </w:r>
          </w:hyperlink>
        </w:p>
        <w:p w14:paraId="7BEBDFA5" w14:textId="2F4796CB"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306" w:history="1">
            <w:r w:rsidRPr="00F07E7B">
              <w:rPr>
                <w:rStyle w:val="Hyperlink"/>
                <w:noProof/>
              </w:rPr>
              <w:t>Blood borne Pathogens</w:t>
            </w:r>
            <w:r>
              <w:rPr>
                <w:noProof/>
                <w:webHidden/>
              </w:rPr>
              <w:tab/>
            </w:r>
            <w:r>
              <w:rPr>
                <w:noProof/>
                <w:webHidden/>
              </w:rPr>
              <w:fldChar w:fldCharType="begin"/>
            </w:r>
            <w:r>
              <w:rPr>
                <w:noProof/>
                <w:webHidden/>
              </w:rPr>
              <w:instrText xml:space="preserve"> PAGEREF _Toc132980306 \h </w:instrText>
            </w:r>
            <w:r>
              <w:rPr>
                <w:noProof/>
                <w:webHidden/>
              </w:rPr>
            </w:r>
            <w:r>
              <w:rPr>
                <w:noProof/>
                <w:webHidden/>
              </w:rPr>
              <w:fldChar w:fldCharType="separate"/>
            </w:r>
            <w:r>
              <w:rPr>
                <w:noProof/>
                <w:webHidden/>
              </w:rPr>
              <w:t>55</w:t>
            </w:r>
            <w:r>
              <w:rPr>
                <w:noProof/>
                <w:webHidden/>
              </w:rPr>
              <w:fldChar w:fldCharType="end"/>
            </w:r>
          </w:hyperlink>
        </w:p>
        <w:p w14:paraId="22EFAADD" w14:textId="3910A883"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307" w:history="1">
            <w:r w:rsidRPr="00F07E7B">
              <w:rPr>
                <w:rStyle w:val="Hyperlink"/>
                <w:noProof/>
              </w:rPr>
              <w:t>Bullying and Cyber Bullying</w:t>
            </w:r>
            <w:r>
              <w:rPr>
                <w:noProof/>
                <w:webHidden/>
              </w:rPr>
              <w:tab/>
            </w:r>
            <w:r>
              <w:rPr>
                <w:noProof/>
                <w:webHidden/>
              </w:rPr>
              <w:fldChar w:fldCharType="begin"/>
            </w:r>
            <w:r>
              <w:rPr>
                <w:noProof/>
                <w:webHidden/>
              </w:rPr>
              <w:instrText xml:space="preserve"> PAGEREF _Toc132980307 \h </w:instrText>
            </w:r>
            <w:r>
              <w:rPr>
                <w:noProof/>
                <w:webHidden/>
              </w:rPr>
            </w:r>
            <w:r>
              <w:rPr>
                <w:noProof/>
                <w:webHidden/>
              </w:rPr>
              <w:fldChar w:fldCharType="separate"/>
            </w:r>
            <w:r>
              <w:rPr>
                <w:noProof/>
                <w:webHidden/>
              </w:rPr>
              <w:t>55</w:t>
            </w:r>
            <w:r>
              <w:rPr>
                <w:noProof/>
                <w:webHidden/>
              </w:rPr>
              <w:fldChar w:fldCharType="end"/>
            </w:r>
          </w:hyperlink>
        </w:p>
        <w:p w14:paraId="5F7AA5BE" w14:textId="39E22F92"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308" w:history="1">
            <w:r w:rsidRPr="00F07E7B">
              <w:rPr>
                <w:rStyle w:val="Hyperlink"/>
                <w:noProof/>
              </w:rPr>
              <w:t>Child Abuse, Reporting of</w:t>
            </w:r>
            <w:r>
              <w:rPr>
                <w:noProof/>
                <w:webHidden/>
              </w:rPr>
              <w:tab/>
            </w:r>
            <w:r>
              <w:rPr>
                <w:noProof/>
                <w:webHidden/>
              </w:rPr>
              <w:fldChar w:fldCharType="begin"/>
            </w:r>
            <w:r>
              <w:rPr>
                <w:noProof/>
                <w:webHidden/>
              </w:rPr>
              <w:instrText xml:space="preserve"> PAGEREF _Toc132980308 \h </w:instrText>
            </w:r>
            <w:r>
              <w:rPr>
                <w:noProof/>
                <w:webHidden/>
              </w:rPr>
            </w:r>
            <w:r>
              <w:rPr>
                <w:noProof/>
                <w:webHidden/>
              </w:rPr>
              <w:fldChar w:fldCharType="separate"/>
            </w:r>
            <w:r>
              <w:rPr>
                <w:noProof/>
                <w:webHidden/>
              </w:rPr>
              <w:t>56</w:t>
            </w:r>
            <w:r>
              <w:rPr>
                <w:noProof/>
                <w:webHidden/>
              </w:rPr>
              <w:fldChar w:fldCharType="end"/>
            </w:r>
          </w:hyperlink>
        </w:p>
        <w:p w14:paraId="7F355278" w14:textId="4B555B22"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309" w:history="1">
            <w:r w:rsidRPr="00F07E7B">
              <w:rPr>
                <w:rStyle w:val="Hyperlink"/>
                <w:noProof/>
              </w:rPr>
              <w:t>Child Abuse, Investigation of</w:t>
            </w:r>
            <w:r>
              <w:rPr>
                <w:noProof/>
                <w:webHidden/>
              </w:rPr>
              <w:tab/>
            </w:r>
            <w:r>
              <w:rPr>
                <w:noProof/>
                <w:webHidden/>
              </w:rPr>
              <w:fldChar w:fldCharType="begin"/>
            </w:r>
            <w:r>
              <w:rPr>
                <w:noProof/>
                <w:webHidden/>
              </w:rPr>
              <w:instrText xml:space="preserve"> PAGEREF _Toc132980309 \h </w:instrText>
            </w:r>
            <w:r>
              <w:rPr>
                <w:noProof/>
                <w:webHidden/>
              </w:rPr>
            </w:r>
            <w:r>
              <w:rPr>
                <w:noProof/>
                <w:webHidden/>
              </w:rPr>
              <w:fldChar w:fldCharType="separate"/>
            </w:r>
            <w:r>
              <w:rPr>
                <w:noProof/>
                <w:webHidden/>
              </w:rPr>
              <w:t>56</w:t>
            </w:r>
            <w:r>
              <w:rPr>
                <w:noProof/>
                <w:webHidden/>
              </w:rPr>
              <w:fldChar w:fldCharType="end"/>
            </w:r>
          </w:hyperlink>
        </w:p>
        <w:p w14:paraId="3BA9CDBD" w14:textId="67DFFE45"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310" w:history="1">
            <w:r w:rsidRPr="00F07E7B">
              <w:rPr>
                <w:rStyle w:val="Hyperlink"/>
                <w:noProof/>
              </w:rPr>
              <w:t>Closed Campus Policy</w:t>
            </w:r>
            <w:r>
              <w:rPr>
                <w:noProof/>
                <w:webHidden/>
              </w:rPr>
              <w:tab/>
            </w:r>
            <w:r>
              <w:rPr>
                <w:noProof/>
                <w:webHidden/>
              </w:rPr>
              <w:fldChar w:fldCharType="begin"/>
            </w:r>
            <w:r>
              <w:rPr>
                <w:noProof/>
                <w:webHidden/>
              </w:rPr>
              <w:instrText xml:space="preserve"> PAGEREF _Toc132980310 \h </w:instrText>
            </w:r>
            <w:r>
              <w:rPr>
                <w:noProof/>
                <w:webHidden/>
              </w:rPr>
            </w:r>
            <w:r>
              <w:rPr>
                <w:noProof/>
                <w:webHidden/>
              </w:rPr>
              <w:fldChar w:fldCharType="separate"/>
            </w:r>
            <w:r>
              <w:rPr>
                <w:noProof/>
                <w:webHidden/>
              </w:rPr>
              <w:t>57</w:t>
            </w:r>
            <w:r>
              <w:rPr>
                <w:noProof/>
                <w:webHidden/>
              </w:rPr>
              <w:fldChar w:fldCharType="end"/>
            </w:r>
          </w:hyperlink>
        </w:p>
        <w:p w14:paraId="7C46A725" w14:textId="1E90BC9B"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311" w:history="1">
            <w:r w:rsidRPr="00F07E7B">
              <w:rPr>
                <w:rStyle w:val="Hyperlink"/>
                <w:noProof/>
              </w:rPr>
              <w:t>Crisis Management Plan</w:t>
            </w:r>
            <w:r>
              <w:rPr>
                <w:noProof/>
                <w:webHidden/>
              </w:rPr>
              <w:tab/>
            </w:r>
            <w:r>
              <w:rPr>
                <w:noProof/>
                <w:webHidden/>
              </w:rPr>
              <w:fldChar w:fldCharType="begin"/>
            </w:r>
            <w:r>
              <w:rPr>
                <w:noProof/>
                <w:webHidden/>
              </w:rPr>
              <w:instrText xml:space="preserve"> PAGEREF _Toc132980311 \h </w:instrText>
            </w:r>
            <w:r>
              <w:rPr>
                <w:noProof/>
                <w:webHidden/>
              </w:rPr>
            </w:r>
            <w:r>
              <w:rPr>
                <w:noProof/>
                <w:webHidden/>
              </w:rPr>
              <w:fldChar w:fldCharType="separate"/>
            </w:r>
            <w:r>
              <w:rPr>
                <w:noProof/>
                <w:webHidden/>
              </w:rPr>
              <w:t>57</w:t>
            </w:r>
            <w:r>
              <w:rPr>
                <w:noProof/>
                <w:webHidden/>
              </w:rPr>
              <w:fldChar w:fldCharType="end"/>
            </w:r>
          </w:hyperlink>
        </w:p>
        <w:p w14:paraId="3D872E54" w14:textId="408A5D76"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312" w:history="1">
            <w:r w:rsidRPr="00F07E7B">
              <w:rPr>
                <w:rStyle w:val="Hyperlink"/>
                <w:noProof/>
              </w:rPr>
              <w:t>Criminal Background Checks</w:t>
            </w:r>
            <w:r>
              <w:rPr>
                <w:noProof/>
                <w:webHidden/>
              </w:rPr>
              <w:tab/>
            </w:r>
            <w:r>
              <w:rPr>
                <w:noProof/>
                <w:webHidden/>
              </w:rPr>
              <w:fldChar w:fldCharType="begin"/>
            </w:r>
            <w:r>
              <w:rPr>
                <w:noProof/>
                <w:webHidden/>
              </w:rPr>
              <w:instrText xml:space="preserve"> PAGEREF _Toc132980312 \h </w:instrText>
            </w:r>
            <w:r>
              <w:rPr>
                <w:noProof/>
                <w:webHidden/>
              </w:rPr>
            </w:r>
            <w:r>
              <w:rPr>
                <w:noProof/>
                <w:webHidden/>
              </w:rPr>
              <w:fldChar w:fldCharType="separate"/>
            </w:r>
            <w:r>
              <w:rPr>
                <w:noProof/>
                <w:webHidden/>
              </w:rPr>
              <w:t>57</w:t>
            </w:r>
            <w:r>
              <w:rPr>
                <w:noProof/>
                <w:webHidden/>
              </w:rPr>
              <w:fldChar w:fldCharType="end"/>
            </w:r>
          </w:hyperlink>
        </w:p>
        <w:p w14:paraId="060917F9" w14:textId="5DA1838C"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313" w:history="1">
            <w:r w:rsidRPr="00F07E7B">
              <w:rPr>
                <w:rStyle w:val="Hyperlink"/>
                <w:noProof/>
              </w:rPr>
              <w:t>Curvature of the Spine Examination</w:t>
            </w:r>
            <w:r>
              <w:rPr>
                <w:noProof/>
                <w:webHidden/>
              </w:rPr>
              <w:tab/>
            </w:r>
            <w:r>
              <w:rPr>
                <w:noProof/>
                <w:webHidden/>
              </w:rPr>
              <w:fldChar w:fldCharType="begin"/>
            </w:r>
            <w:r>
              <w:rPr>
                <w:noProof/>
                <w:webHidden/>
              </w:rPr>
              <w:instrText xml:space="preserve"> PAGEREF _Toc132980313 \h </w:instrText>
            </w:r>
            <w:r>
              <w:rPr>
                <w:noProof/>
                <w:webHidden/>
              </w:rPr>
            </w:r>
            <w:r>
              <w:rPr>
                <w:noProof/>
                <w:webHidden/>
              </w:rPr>
              <w:fldChar w:fldCharType="separate"/>
            </w:r>
            <w:r>
              <w:rPr>
                <w:noProof/>
                <w:webHidden/>
              </w:rPr>
              <w:t>57</w:t>
            </w:r>
            <w:r>
              <w:rPr>
                <w:noProof/>
                <w:webHidden/>
              </w:rPr>
              <w:fldChar w:fldCharType="end"/>
            </w:r>
          </w:hyperlink>
        </w:p>
        <w:p w14:paraId="25E95B90" w14:textId="5726D72F"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314" w:history="1">
            <w:r w:rsidRPr="00F07E7B">
              <w:rPr>
                <w:rStyle w:val="Hyperlink"/>
                <w:noProof/>
              </w:rPr>
              <w:t>First Aid and CPR</w:t>
            </w:r>
            <w:r>
              <w:rPr>
                <w:noProof/>
                <w:webHidden/>
              </w:rPr>
              <w:tab/>
            </w:r>
            <w:r>
              <w:rPr>
                <w:noProof/>
                <w:webHidden/>
              </w:rPr>
              <w:fldChar w:fldCharType="begin"/>
            </w:r>
            <w:r>
              <w:rPr>
                <w:noProof/>
                <w:webHidden/>
              </w:rPr>
              <w:instrText xml:space="preserve"> PAGEREF _Toc132980314 \h </w:instrText>
            </w:r>
            <w:r>
              <w:rPr>
                <w:noProof/>
                <w:webHidden/>
              </w:rPr>
            </w:r>
            <w:r>
              <w:rPr>
                <w:noProof/>
                <w:webHidden/>
              </w:rPr>
              <w:fldChar w:fldCharType="separate"/>
            </w:r>
            <w:r>
              <w:rPr>
                <w:noProof/>
                <w:webHidden/>
              </w:rPr>
              <w:t>57</w:t>
            </w:r>
            <w:r>
              <w:rPr>
                <w:noProof/>
                <w:webHidden/>
              </w:rPr>
              <w:fldChar w:fldCharType="end"/>
            </w:r>
          </w:hyperlink>
        </w:p>
        <w:p w14:paraId="046A6E52" w14:textId="4212D72B"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315" w:history="1">
            <w:r w:rsidRPr="00F07E7B">
              <w:rPr>
                <w:rStyle w:val="Hyperlink"/>
                <w:noProof/>
              </w:rPr>
              <w:t>Food Services</w:t>
            </w:r>
            <w:r>
              <w:rPr>
                <w:noProof/>
                <w:webHidden/>
              </w:rPr>
              <w:tab/>
            </w:r>
            <w:r>
              <w:rPr>
                <w:noProof/>
                <w:webHidden/>
              </w:rPr>
              <w:fldChar w:fldCharType="begin"/>
            </w:r>
            <w:r>
              <w:rPr>
                <w:noProof/>
                <w:webHidden/>
              </w:rPr>
              <w:instrText xml:space="preserve"> PAGEREF _Toc132980315 \h </w:instrText>
            </w:r>
            <w:r>
              <w:rPr>
                <w:noProof/>
                <w:webHidden/>
              </w:rPr>
            </w:r>
            <w:r>
              <w:rPr>
                <w:noProof/>
                <w:webHidden/>
              </w:rPr>
              <w:fldChar w:fldCharType="separate"/>
            </w:r>
            <w:r>
              <w:rPr>
                <w:noProof/>
                <w:webHidden/>
              </w:rPr>
              <w:t>58</w:t>
            </w:r>
            <w:r>
              <w:rPr>
                <w:noProof/>
                <w:webHidden/>
              </w:rPr>
              <w:fldChar w:fldCharType="end"/>
            </w:r>
          </w:hyperlink>
        </w:p>
        <w:p w14:paraId="0216EC73" w14:textId="2524384A"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316" w:history="1">
            <w:r w:rsidRPr="00F07E7B">
              <w:rPr>
                <w:rStyle w:val="Hyperlink"/>
                <w:noProof/>
              </w:rPr>
              <w:t>Health Services</w:t>
            </w:r>
            <w:r>
              <w:rPr>
                <w:noProof/>
                <w:webHidden/>
              </w:rPr>
              <w:tab/>
            </w:r>
            <w:r>
              <w:rPr>
                <w:noProof/>
                <w:webHidden/>
              </w:rPr>
              <w:fldChar w:fldCharType="begin"/>
            </w:r>
            <w:r>
              <w:rPr>
                <w:noProof/>
                <w:webHidden/>
              </w:rPr>
              <w:instrText xml:space="preserve"> PAGEREF _Toc132980316 \h </w:instrText>
            </w:r>
            <w:r>
              <w:rPr>
                <w:noProof/>
                <w:webHidden/>
              </w:rPr>
            </w:r>
            <w:r>
              <w:rPr>
                <w:noProof/>
                <w:webHidden/>
              </w:rPr>
              <w:fldChar w:fldCharType="separate"/>
            </w:r>
            <w:r>
              <w:rPr>
                <w:noProof/>
                <w:webHidden/>
              </w:rPr>
              <w:t>58</w:t>
            </w:r>
            <w:r>
              <w:rPr>
                <w:noProof/>
                <w:webHidden/>
              </w:rPr>
              <w:fldChar w:fldCharType="end"/>
            </w:r>
          </w:hyperlink>
        </w:p>
        <w:p w14:paraId="4479B525" w14:textId="564BE016"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317" w:history="1">
            <w:r w:rsidRPr="00F07E7B">
              <w:rPr>
                <w:rStyle w:val="Hyperlink"/>
                <w:noProof/>
              </w:rPr>
              <w:t>Housing Policy for F-1 Students</w:t>
            </w:r>
            <w:r>
              <w:rPr>
                <w:noProof/>
                <w:webHidden/>
              </w:rPr>
              <w:tab/>
            </w:r>
            <w:r>
              <w:rPr>
                <w:noProof/>
                <w:webHidden/>
              </w:rPr>
              <w:fldChar w:fldCharType="begin"/>
            </w:r>
            <w:r>
              <w:rPr>
                <w:noProof/>
                <w:webHidden/>
              </w:rPr>
              <w:instrText xml:space="preserve"> PAGEREF _Toc132980317 \h </w:instrText>
            </w:r>
            <w:r>
              <w:rPr>
                <w:noProof/>
                <w:webHidden/>
              </w:rPr>
            </w:r>
            <w:r>
              <w:rPr>
                <w:noProof/>
                <w:webHidden/>
              </w:rPr>
              <w:fldChar w:fldCharType="separate"/>
            </w:r>
            <w:r>
              <w:rPr>
                <w:noProof/>
                <w:webHidden/>
              </w:rPr>
              <w:t>58</w:t>
            </w:r>
            <w:r>
              <w:rPr>
                <w:noProof/>
                <w:webHidden/>
              </w:rPr>
              <w:fldChar w:fldCharType="end"/>
            </w:r>
          </w:hyperlink>
        </w:p>
        <w:p w14:paraId="0C271D38" w14:textId="4346C74B"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318" w:history="1">
            <w:r w:rsidRPr="00F07E7B">
              <w:rPr>
                <w:rStyle w:val="Hyperlink"/>
                <w:noProof/>
              </w:rPr>
              <w:t>F-1 Student Housing Questionnaire</w:t>
            </w:r>
            <w:r>
              <w:rPr>
                <w:noProof/>
                <w:webHidden/>
              </w:rPr>
              <w:tab/>
            </w:r>
            <w:r>
              <w:rPr>
                <w:noProof/>
                <w:webHidden/>
              </w:rPr>
              <w:fldChar w:fldCharType="begin"/>
            </w:r>
            <w:r>
              <w:rPr>
                <w:noProof/>
                <w:webHidden/>
              </w:rPr>
              <w:instrText xml:space="preserve"> PAGEREF _Toc132980318 \h </w:instrText>
            </w:r>
            <w:r>
              <w:rPr>
                <w:noProof/>
                <w:webHidden/>
              </w:rPr>
            </w:r>
            <w:r>
              <w:rPr>
                <w:noProof/>
                <w:webHidden/>
              </w:rPr>
              <w:fldChar w:fldCharType="separate"/>
            </w:r>
            <w:r>
              <w:rPr>
                <w:noProof/>
                <w:webHidden/>
              </w:rPr>
              <w:t>58</w:t>
            </w:r>
            <w:r>
              <w:rPr>
                <w:noProof/>
                <w:webHidden/>
              </w:rPr>
              <w:fldChar w:fldCharType="end"/>
            </w:r>
          </w:hyperlink>
        </w:p>
        <w:p w14:paraId="5398B07B" w14:textId="38F39AF5"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319" w:history="1">
            <w:r w:rsidRPr="00F07E7B">
              <w:rPr>
                <w:rStyle w:val="Hyperlink"/>
                <w:noProof/>
              </w:rPr>
              <w:t>Immunization, Vision, Hearing</w:t>
            </w:r>
            <w:r>
              <w:rPr>
                <w:noProof/>
                <w:webHidden/>
              </w:rPr>
              <w:tab/>
            </w:r>
            <w:r>
              <w:rPr>
                <w:noProof/>
                <w:webHidden/>
              </w:rPr>
              <w:fldChar w:fldCharType="begin"/>
            </w:r>
            <w:r>
              <w:rPr>
                <w:noProof/>
                <w:webHidden/>
              </w:rPr>
              <w:instrText xml:space="preserve"> PAGEREF _Toc132980319 \h </w:instrText>
            </w:r>
            <w:r>
              <w:rPr>
                <w:noProof/>
                <w:webHidden/>
              </w:rPr>
            </w:r>
            <w:r>
              <w:rPr>
                <w:noProof/>
                <w:webHidden/>
              </w:rPr>
              <w:fldChar w:fldCharType="separate"/>
            </w:r>
            <w:r>
              <w:rPr>
                <w:noProof/>
                <w:webHidden/>
              </w:rPr>
              <w:t>59</w:t>
            </w:r>
            <w:r>
              <w:rPr>
                <w:noProof/>
                <w:webHidden/>
              </w:rPr>
              <w:fldChar w:fldCharType="end"/>
            </w:r>
          </w:hyperlink>
        </w:p>
        <w:p w14:paraId="23B72EEF" w14:textId="6F976B90"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320" w:history="1">
            <w:r w:rsidRPr="00F07E7B">
              <w:rPr>
                <w:rStyle w:val="Hyperlink"/>
                <w:noProof/>
              </w:rPr>
              <w:t>Liability Disclaimer</w:t>
            </w:r>
            <w:r>
              <w:rPr>
                <w:noProof/>
                <w:webHidden/>
              </w:rPr>
              <w:tab/>
            </w:r>
            <w:r>
              <w:rPr>
                <w:noProof/>
                <w:webHidden/>
              </w:rPr>
              <w:fldChar w:fldCharType="begin"/>
            </w:r>
            <w:r>
              <w:rPr>
                <w:noProof/>
                <w:webHidden/>
              </w:rPr>
              <w:instrText xml:space="preserve"> PAGEREF _Toc132980320 \h </w:instrText>
            </w:r>
            <w:r>
              <w:rPr>
                <w:noProof/>
                <w:webHidden/>
              </w:rPr>
            </w:r>
            <w:r>
              <w:rPr>
                <w:noProof/>
                <w:webHidden/>
              </w:rPr>
              <w:fldChar w:fldCharType="separate"/>
            </w:r>
            <w:r>
              <w:rPr>
                <w:noProof/>
                <w:webHidden/>
              </w:rPr>
              <w:t>60</w:t>
            </w:r>
            <w:r>
              <w:rPr>
                <w:noProof/>
                <w:webHidden/>
              </w:rPr>
              <w:fldChar w:fldCharType="end"/>
            </w:r>
          </w:hyperlink>
        </w:p>
        <w:p w14:paraId="45904EE8" w14:textId="7C639519"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321" w:history="1">
            <w:r w:rsidRPr="00F07E7B">
              <w:rPr>
                <w:rStyle w:val="Hyperlink"/>
                <w:noProof/>
              </w:rPr>
              <w:t>Masks</w:t>
            </w:r>
            <w:r>
              <w:rPr>
                <w:noProof/>
                <w:webHidden/>
              </w:rPr>
              <w:tab/>
            </w:r>
            <w:r>
              <w:rPr>
                <w:noProof/>
                <w:webHidden/>
              </w:rPr>
              <w:fldChar w:fldCharType="begin"/>
            </w:r>
            <w:r>
              <w:rPr>
                <w:noProof/>
                <w:webHidden/>
              </w:rPr>
              <w:instrText xml:space="preserve"> PAGEREF _Toc132980321 \h </w:instrText>
            </w:r>
            <w:r>
              <w:rPr>
                <w:noProof/>
                <w:webHidden/>
              </w:rPr>
            </w:r>
            <w:r>
              <w:rPr>
                <w:noProof/>
                <w:webHidden/>
              </w:rPr>
              <w:fldChar w:fldCharType="separate"/>
            </w:r>
            <w:r>
              <w:rPr>
                <w:noProof/>
                <w:webHidden/>
              </w:rPr>
              <w:t>60</w:t>
            </w:r>
            <w:r>
              <w:rPr>
                <w:noProof/>
                <w:webHidden/>
              </w:rPr>
              <w:fldChar w:fldCharType="end"/>
            </w:r>
          </w:hyperlink>
        </w:p>
        <w:p w14:paraId="4C2FEA14" w14:textId="7FF79755"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322" w:history="1">
            <w:r w:rsidRPr="00F07E7B">
              <w:rPr>
                <w:rStyle w:val="Hyperlink"/>
                <w:noProof/>
              </w:rPr>
              <w:t>Mediation Clause</w:t>
            </w:r>
            <w:r>
              <w:rPr>
                <w:noProof/>
                <w:webHidden/>
              </w:rPr>
              <w:tab/>
            </w:r>
            <w:r>
              <w:rPr>
                <w:noProof/>
                <w:webHidden/>
              </w:rPr>
              <w:fldChar w:fldCharType="begin"/>
            </w:r>
            <w:r>
              <w:rPr>
                <w:noProof/>
                <w:webHidden/>
              </w:rPr>
              <w:instrText xml:space="preserve"> PAGEREF _Toc132980322 \h </w:instrText>
            </w:r>
            <w:r>
              <w:rPr>
                <w:noProof/>
                <w:webHidden/>
              </w:rPr>
            </w:r>
            <w:r>
              <w:rPr>
                <w:noProof/>
                <w:webHidden/>
              </w:rPr>
              <w:fldChar w:fldCharType="separate"/>
            </w:r>
            <w:r>
              <w:rPr>
                <w:noProof/>
                <w:webHidden/>
              </w:rPr>
              <w:t>60</w:t>
            </w:r>
            <w:r>
              <w:rPr>
                <w:noProof/>
                <w:webHidden/>
              </w:rPr>
              <w:fldChar w:fldCharType="end"/>
            </w:r>
          </w:hyperlink>
        </w:p>
        <w:p w14:paraId="6533EC43" w14:textId="7AB3E698"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323" w:history="1">
            <w:r w:rsidRPr="00F07E7B">
              <w:rPr>
                <w:rStyle w:val="Hyperlink"/>
                <w:noProof/>
              </w:rPr>
              <w:t>Medication</w:t>
            </w:r>
            <w:r>
              <w:rPr>
                <w:noProof/>
                <w:webHidden/>
              </w:rPr>
              <w:tab/>
            </w:r>
            <w:r>
              <w:rPr>
                <w:noProof/>
                <w:webHidden/>
              </w:rPr>
              <w:fldChar w:fldCharType="begin"/>
            </w:r>
            <w:r>
              <w:rPr>
                <w:noProof/>
                <w:webHidden/>
              </w:rPr>
              <w:instrText xml:space="preserve"> PAGEREF _Toc132980323 \h </w:instrText>
            </w:r>
            <w:r>
              <w:rPr>
                <w:noProof/>
                <w:webHidden/>
              </w:rPr>
            </w:r>
            <w:r>
              <w:rPr>
                <w:noProof/>
                <w:webHidden/>
              </w:rPr>
              <w:fldChar w:fldCharType="separate"/>
            </w:r>
            <w:r>
              <w:rPr>
                <w:noProof/>
                <w:webHidden/>
              </w:rPr>
              <w:t>61</w:t>
            </w:r>
            <w:r>
              <w:rPr>
                <w:noProof/>
                <w:webHidden/>
              </w:rPr>
              <w:fldChar w:fldCharType="end"/>
            </w:r>
          </w:hyperlink>
        </w:p>
        <w:p w14:paraId="13FBAEDE" w14:textId="21958762"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324" w:history="1">
            <w:r w:rsidRPr="00F07E7B">
              <w:rPr>
                <w:rStyle w:val="Hyperlink"/>
                <w:noProof/>
              </w:rPr>
              <w:t>Release of Students</w:t>
            </w:r>
            <w:r>
              <w:rPr>
                <w:noProof/>
                <w:webHidden/>
              </w:rPr>
              <w:tab/>
            </w:r>
            <w:r>
              <w:rPr>
                <w:noProof/>
                <w:webHidden/>
              </w:rPr>
              <w:fldChar w:fldCharType="begin"/>
            </w:r>
            <w:r>
              <w:rPr>
                <w:noProof/>
                <w:webHidden/>
              </w:rPr>
              <w:instrText xml:space="preserve"> PAGEREF _Toc132980324 \h </w:instrText>
            </w:r>
            <w:r>
              <w:rPr>
                <w:noProof/>
                <w:webHidden/>
              </w:rPr>
            </w:r>
            <w:r>
              <w:rPr>
                <w:noProof/>
                <w:webHidden/>
              </w:rPr>
              <w:fldChar w:fldCharType="separate"/>
            </w:r>
            <w:r>
              <w:rPr>
                <w:noProof/>
                <w:webHidden/>
              </w:rPr>
              <w:t>61</w:t>
            </w:r>
            <w:r>
              <w:rPr>
                <w:noProof/>
                <w:webHidden/>
              </w:rPr>
              <w:fldChar w:fldCharType="end"/>
            </w:r>
          </w:hyperlink>
        </w:p>
        <w:p w14:paraId="39703D09" w14:textId="58E4F1C4"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325" w:history="1">
            <w:r w:rsidRPr="00F07E7B">
              <w:rPr>
                <w:rStyle w:val="Hyperlink"/>
                <w:noProof/>
              </w:rPr>
              <w:t>Suicide prevention and awareness</w:t>
            </w:r>
            <w:r>
              <w:rPr>
                <w:noProof/>
                <w:webHidden/>
              </w:rPr>
              <w:tab/>
            </w:r>
            <w:r>
              <w:rPr>
                <w:noProof/>
                <w:webHidden/>
              </w:rPr>
              <w:fldChar w:fldCharType="begin"/>
            </w:r>
            <w:r>
              <w:rPr>
                <w:noProof/>
                <w:webHidden/>
              </w:rPr>
              <w:instrText xml:space="preserve"> PAGEREF _Toc132980325 \h </w:instrText>
            </w:r>
            <w:r>
              <w:rPr>
                <w:noProof/>
                <w:webHidden/>
              </w:rPr>
            </w:r>
            <w:r>
              <w:rPr>
                <w:noProof/>
                <w:webHidden/>
              </w:rPr>
              <w:fldChar w:fldCharType="separate"/>
            </w:r>
            <w:r>
              <w:rPr>
                <w:noProof/>
                <w:webHidden/>
              </w:rPr>
              <w:t>61</w:t>
            </w:r>
            <w:r>
              <w:rPr>
                <w:noProof/>
                <w:webHidden/>
              </w:rPr>
              <w:fldChar w:fldCharType="end"/>
            </w:r>
          </w:hyperlink>
        </w:p>
        <w:p w14:paraId="21E25990" w14:textId="73B68342"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326" w:history="1">
            <w:r w:rsidRPr="00F07E7B">
              <w:rPr>
                <w:rStyle w:val="Hyperlink"/>
                <w:noProof/>
              </w:rPr>
              <w:t>Transportation Policy</w:t>
            </w:r>
            <w:r>
              <w:rPr>
                <w:noProof/>
                <w:webHidden/>
              </w:rPr>
              <w:tab/>
            </w:r>
            <w:r>
              <w:rPr>
                <w:noProof/>
                <w:webHidden/>
              </w:rPr>
              <w:fldChar w:fldCharType="begin"/>
            </w:r>
            <w:r>
              <w:rPr>
                <w:noProof/>
                <w:webHidden/>
              </w:rPr>
              <w:instrText xml:space="preserve"> PAGEREF _Toc132980326 \h </w:instrText>
            </w:r>
            <w:r>
              <w:rPr>
                <w:noProof/>
                <w:webHidden/>
              </w:rPr>
            </w:r>
            <w:r>
              <w:rPr>
                <w:noProof/>
                <w:webHidden/>
              </w:rPr>
              <w:fldChar w:fldCharType="separate"/>
            </w:r>
            <w:r>
              <w:rPr>
                <w:noProof/>
                <w:webHidden/>
              </w:rPr>
              <w:t>61</w:t>
            </w:r>
            <w:r>
              <w:rPr>
                <w:noProof/>
                <w:webHidden/>
              </w:rPr>
              <w:fldChar w:fldCharType="end"/>
            </w:r>
          </w:hyperlink>
        </w:p>
        <w:p w14:paraId="0392B43F" w14:textId="58B86163"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327" w:history="1">
            <w:r w:rsidRPr="00F07E7B">
              <w:rPr>
                <w:rStyle w:val="Hyperlink"/>
                <w:noProof/>
              </w:rPr>
              <w:t>Transportation: Child Passenger Safety Recommendations</w:t>
            </w:r>
            <w:r>
              <w:rPr>
                <w:noProof/>
                <w:webHidden/>
              </w:rPr>
              <w:tab/>
            </w:r>
            <w:r>
              <w:rPr>
                <w:noProof/>
                <w:webHidden/>
              </w:rPr>
              <w:fldChar w:fldCharType="begin"/>
            </w:r>
            <w:r>
              <w:rPr>
                <w:noProof/>
                <w:webHidden/>
              </w:rPr>
              <w:instrText xml:space="preserve"> PAGEREF _Toc132980327 \h </w:instrText>
            </w:r>
            <w:r>
              <w:rPr>
                <w:noProof/>
                <w:webHidden/>
              </w:rPr>
            </w:r>
            <w:r>
              <w:rPr>
                <w:noProof/>
                <w:webHidden/>
              </w:rPr>
              <w:fldChar w:fldCharType="separate"/>
            </w:r>
            <w:r>
              <w:rPr>
                <w:noProof/>
                <w:webHidden/>
              </w:rPr>
              <w:t>63</w:t>
            </w:r>
            <w:r>
              <w:rPr>
                <w:noProof/>
                <w:webHidden/>
              </w:rPr>
              <w:fldChar w:fldCharType="end"/>
            </w:r>
          </w:hyperlink>
        </w:p>
        <w:p w14:paraId="2E197A94" w14:textId="79B5E1F9"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328" w:history="1">
            <w:r w:rsidRPr="00F07E7B">
              <w:rPr>
                <w:rStyle w:val="Hyperlink"/>
                <w:noProof/>
              </w:rPr>
              <w:t>Transportation: Drop Off and Pick Up of Students</w:t>
            </w:r>
            <w:r>
              <w:rPr>
                <w:noProof/>
                <w:webHidden/>
              </w:rPr>
              <w:tab/>
            </w:r>
            <w:r>
              <w:rPr>
                <w:noProof/>
                <w:webHidden/>
              </w:rPr>
              <w:fldChar w:fldCharType="begin"/>
            </w:r>
            <w:r>
              <w:rPr>
                <w:noProof/>
                <w:webHidden/>
              </w:rPr>
              <w:instrText xml:space="preserve"> PAGEREF _Toc132980328 \h </w:instrText>
            </w:r>
            <w:r>
              <w:rPr>
                <w:noProof/>
                <w:webHidden/>
              </w:rPr>
            </w:r>
            <w:r>
              <w:rPr>
                <w:noProof/>
                <w:webHidden/>
              </w:rPr>
              <w:fldChar w:fldCharType="separate"/>
            </w:r>
            <w:r>
              <w:rPr>
                <w:noProof/>
                <w:webHidden/>
              </w:rPr>
              <w:t>63</w:t>
            </w:r>
            <w:r>
              <w:rPr>
                <w:noProof/>
                <w:webHidden/>
              </w:rPr>
              <w:fldChar w:fldCharType="end"/>
            </w:r>
          </w:hyperlink>
        </w:p>
        <w:p w14:paraId="22804141" w14:textId="40BE24F8"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329" w:history="1">
            <w:r w:rsidRPr="00F07E7B">
              <w:rPr>
                <w:rStyle w:val="Hyperlink"/>
                <w:noProof/>
              </w:rPr>
              <w:t>Transportation: Traffic Patterns</w:t>
            </w:r>
            <w:r>
              <w:rPr>
                <w:noProof/>
                <w:webHidden/>
              </w:rPr>
              <w:tab/>
            </w:r>
            <w:r>
              <w:rPr>
                <w:noProof/>
                <w:webHidden/>
              </w:rPr>
              <w:fldChar w:fldCharType="begin"/>
            </w:r>
            <w:r>
              <w:rPr>
                <w:noProof/>
                <w:webHidden/>
              </w:rPr>
              <w:instrText xml:space="preserve"> PAGEREF _Toc132980329 \h </w:instrText>
            </w:r>
            <w:r>
              <w:rPr>
                <w:noProof/>
                <w:webHidden/>
              </w:rPr>
            </w:r>
            <w:r>
              <w:rPr>
                <w:noProof/>
                <w:webHidden/>
              </w:rPr>
              <w:fldChar w:fldCharType="separate"/>
            </w:r>
            <w:r>
              <w:rPr>
                <w:noProof/>
                <w:webHidden/>
              </w:rPr>
              <w:t>64</w:t>
            </w:r>
            <w:r>
              <w:rPr>
                <w:noProof/>
                <w:webHidden/>
              </w:rPr>
              <w:fldChar w:fldCharType="end"/>
            </w:r>
          </w:hyperlink>
        </w:p>
        <w:p w14:paraId="2D542B03" w14:textId="48CF45DF" w:rsidR="00F536B1" w:rsidRDefault="00F536B1">
          <w:pPr>
            <w:pStyle w:val="TOC3"/>
            <w:tabs>
              <w:tab w:val="right" w:leader="dot" w:pos="9350"/>
            </w:tabs>
            <w:rPr>
              <w:rFonts w:asciiTheme="minorHAnsi" w:eastAsiaTheme="minorEastAsia" w:hAnsiTheme="minorHAnsi" w:cstheme="minorBidi"/>
              <w:noProof/>
              <w:sz w:val="22"/>
              <w:szCs w:val="22"/>
            </w:rPr>
          </w:pPr>
          <w:hyperlink w:anchor="_Toc132980330" w:history="1">
            <w:r w:rsidRPr="00F07E7B">
              <w:rPr>
                <w:rStyle w:val="Hyperlink"/>
                <w:noProof/>
              </w:rPr>
              <w:t>CARPOOL INSTRUCTIONS – Lower School</w:t>
            </w:r>
            <w:r>
              <w:rPr>
                <w:noProof/>
                <w:webHidden/>
              </w:rPr>
              <w:tab/>
            </w:r>
            <w:r>
              <w:rPr>
                <w:noProof/>
                <w:webHidden/>
              </w:rPr>
              <w:fldChar w:fldCharType="begin"/>
            </w:r>
            <w:r>
              <w:rPr>
                <w:noProof/>
                <w:webHidden/>
              </w:rPr>
              <w:instrText xml:space="preserve"> PAGEREF _Toc132980330 \h </w:instrText>
            </w:r>
            <w:r>
              <w:rPr>
                <w:noProof/>
                <w:webHidden/>
              </w:rPr>
            </w:r>
            <w:r>
              <w:rPr>
                <w:noProof/>
                <w:webHidden/>
              </w:rPr>
              <w:fldChar w:fldCharType="separate"/>
            </w:r>
            <w:r>
              <w:rPr>
                <w:noProof/>
                <w:webHidden/>
              </w:rPr>
              <w:t>64</w:t>
            </w:r>
            <w:r>
              <w:rPr>
                <w:noProof/>
                <w:webHidden/>
              </w:rPr>
              <w:fldChar w:fldCharType="end"/>
            </w:r>
          </w:hyperlink>
        </w:p>
        <w:p w14:paraId="1102E81C" w14:textId="457C9C98" w:rsidR="00F536B1" w:rsidRDefault="00F536B1">
          <w:pPr>
            <w:pStyle w:val="TOC3"/>
            <w:tabs>
              <w:tab w:val="right" w:leader="dot" w:pos="9350"/>
            </w:tabs>
            <w:rPr>
              <w:rFonts w:asciiTheme="minorHAnsi" w:eastAsiaTheme="minorEastAsia" w:hAnsiTheme="minorHAnsi" w:cstheme="minorBidi"/>
              <w:noProof/>
              <w:sz w:val="22"/>
              <w:szCs w:val="22"/>
            </w:rPr>
          </w:pPr>
          <w:hyperlink w:anchor="_Toc132980331" w:history="1">
            <w:r w:rsidRPr="00F07E7B">
              <w:rPr>
                <w:rStyle w:val="Hyperlink"/>
                <w:noProof/>
              </w:rPr>
              <w:t>CARPOOL INSTRUCTIONS – Upper School</w:t>
            </w:r>
            <w:r>
              <w:rPr>
                <w:noProof/>
                <w:webHidden/>
              </w:rPr>
              <w:tab/>
            </w:r>
            <w:r>
              <w:rPr>
                <w:noProof/>
                <w:webHidden/>
              </w:rPr>
              <w:fldChar w:fldCharType="begin"/>
            </w:r>
            <w:r>
              <w:rPr>
                <w:noProof/>
                <w:webHidden/>
              </w:rPr>
              <w:instrText xml:space="preserve"> PAGEREF _Toc132980331 \h </w:instrText>
            </w:r>
            <w:r>
              <w:rPr>
                <w:noProof/>
                <w:webHidden/>
              </w:rPr>
            </w:r>
            <w:r>
              <w:rPr>
                <w:noProof/>
                <w:webHidden/>
              </w:rPr>
              <w:fldChar w:fldCharType="separate"/>
            </w:r>
            <w:r>
              <w:rPr>
                <w:noProof/>
                <w:webHidden/>
              </w:rPr>
              <w:t>65</w:t>
            </w:r>
            <w:r>
              <w:rPr>
                <w:noProof/>
                <w:webHidden/>
              </w:rPr>
              <w:fldChar w:fldCharType="end"/>
            </w:r>
          </w:hyperlink>
        </w:p>
        <w:p w14:paraId="378F41BB" w14:textId="73B31F6C"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332" w:history="1">
            <w:r w:rsidRPr="00F07E7B">
              <w:rPr>
                <w:rStyle w:val="Hyperlink"/>
                <w:noProof/>
              </w:rPr>
              <w:t>Visitors</w:t>
            </w:r>
            <w:r>
              <w:rPr>
                <w:noProof/>
                <w:webHidden/>
              </w:rPr>
              <w:tab/>
            </w:r>
            <w:r>
              <w:rPr>
                <w:noProof/>
                <w:webHidden/>
              </w:rPr>
              <w:fldChar w:fldCharType="begin"/>
            </w:r>
            <w:r>
              <w:rPr>
                <w:noProof/>
                <w:webHidden/>
              </w:rPr>
              <w:instrText xml:space="preserve"> PAGEREF _Toc132980332 \h </w:instrText>
            </w:r>
            <w:r>
              <w:rPr>
                <w:noProof/>
                <w:webHidden/>
              </w:rPr>
            </w:r>
            <w:r>
              <w:rPr>
                <w:noProof/>
                <w:webHidden/>
              </w:rPr>
              <w:fldChar w:fldCharType="separate"/>
            </w:r>
            <w:r>
              <w:rPr>
                <w:noProof/>
                <w:webHidden/>
              </w:rPr>
              <w:t>66</w:t>
            </w:r>
            <w:r>
              <w:rPr>
                <w:noProof/>
                <w:webHidden/>
              </w:rPr>
              <w:fldChar w:fldCharType="end"/>
            </w:r>
          </w:hyperlink>
        </w:p>
        <w:p w14:paraId="0DD96852" w14:textId="6E364377"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333" w:history="1">
            <w:r w:rsidRPr="00F07E7B">
              <w:rPr>
                <w:rStyle w:val="Hyperlink"/>
                <w:noProof/>
              </w:rPr>
              <w:t>Volunteers</w:t>
            </w:r>
            <w:r>
              <w:rPr>
                <w:noProof/>
                <w:webHidden/>
              </w:rPr>
              <w:tab/>
            </w:r>
            <w:r>
              <w:rPr>
                <w:noProof/>
                <w:webHidden/>
              </w:rPr>
              <w:fldChar w:fldCharType="begin"/>
            </w:r>
            <w:r>
              <w:rPr>
                <w:noProof/>
                <w:webHidden/>
              </w:rPr>
              <w:instrText xml:space="preserve"> PAGEREF _Toc132980333 \h </w:instrText>
            </w:r>
            <w:r>
              <w:rPr>
                <w:noProof/>
                <w:webHidden/>
              </w:rPr>
            </w:r>
            <w:r>
              <w:rPr>
                <w:noProof/>
                <w:webHidden/>
              </w:rPr>
              <w:fldChar w:fldCharType="separate"/>
            </w:r>
            <w:r>
              <w:rPr>
                <w:noProof/>
                <w:webHidden/>
              </w:rPr>
              <w:t>66</w:t>
            </w:r>
            <w:r>
              <w:rPr>
                <w:noProof/>
                <w:webHidden/>
              </w:rPr>
              <w:fldChar w:fldCharType="end"/>
            </w:r>
          </w:hyperlink>
        </w:p>
        <w:p w14:paraId="6883CCE8" w14:textId="37C0C9D7" w:rsidR="00F536B1" w:rsidRDefault="00F536B1">
          <w:pPr>
            <w:pStyle w:val="TOC1"/>
            <w:rPr>
              <w:rFonts w:asciiTheme="minorHAnsi" w:eastAsiaTheme="minorEastAsia" w:hAnsiTheme="minorHAnsi" w:cstheme="minorBidi"/>
              <w:sz w:val="22"/>
              <w:szCs w:val="22"/>
            </w:rPr>
          </w:pPr>
          <w:hyperlink w:anchor="_Toc132980334" w:history="1">
            <w:r w:rsidRPr="00F07E7B">
              <w:rPr>
                <w:rStyle w:val="Hyperlink"/>
              </w:rPr>
              <w:t>Appendices</w:t>
            </w:r>
            <w:r>
              <w:rPr>
                <w:webHidden/>
              </w:rPr>
              <w:tab/>
            </w:r>
            <w:r>
              <w:rPr>
                <w:webHidden/>
              </w:rPr>
              <w:fldChar w:fldCharType="begin"/>
            </w:r>
            <w:r>
              <w:rPr>
                <w:webHidden/>
              </w:rPr>
              <w:instrText xml:space="preserve"> PAGEREF _Toc132980334 \h </w:instrText>
            </w:r>
            <w:r>
              <w:rPr>
                <w:webHidden/>
              </w:rPr>
            </w:r>
            <w:r>
              <w:rPr>
                <w:webHidden/>
              </w:rPr>
              <w:fldChar w:fldCharType="separate"/>
            </w:r>
            <w:r>
              <w:rPr>
                <w:webHidden/>
              </w:rPr>
              <w:t>67</w:t>
            </w:r>
            <w:r>
              <w:rPr>
                <w:webHidden/>
              </w:rPr>
              <w:fldChar w:fldCharType="end"/>
            </w:r>
          </w:hyperlink>
        </w:p>
        <w:p w14:paraId="2358C630" w14:textId="2D9F8ECA"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335" w:history="1">
            <w:r w:rsidRPr="00F07E7B">
              <w:rPr>
                <w:rStyle w:val="Hyperlink"/>
                <w:noProof/>
              </w:rPr>
              <w:t>General Information</w:t>
            </w:r>
            <w:r>
              <w:rPr>
                <w:noProof/>
                <w:webHidden/>
              </w:rPr>
              <w:tab/>
            </w:r>
            <w:r>
              <w:rPr>
                <w:noProof/>
                <w:webHidden/>
              </w:rPr>
              <w:fldChar w:fldCharType="begin"/>
            </w:r>
            <w:r>
              <w:rPr>
                <w:noProof/>
                <w:webHidden/>
              </w:rPr>
              <w:instrText xml:space="preserve"> PAGEREF _Toc132980335 \h </w:instrText>
            </w:r>
            <w:r>
              <w:rPr>
                <w:noProof/>
                <w:webHidden/>
              </w:rPr>
            </w:r>
            <w:r>
              <w:rPr>
                <w:noProof/>
                <w:webHidden/>
              </w:rPr>
              <w:fldChar w:fldCharType="separate"/>
            </w:r>
            <w:r>
              <w:rPr>
                <w:noProof/>
                <w:webHidden/>
              </w:rPr>
              <w:t>67</w:t>
            </w:r>
            <w:r>
              <w:rPr>
                <w:noProof/>
                <w:webHidden/>
              </w:rPr>
              <w:fldChar w:fldCharType="end"/>
            </w:r>
          </w:hyperlink>
        </w:p>
        <w:p w14:paraId="1FB7D41D" w14:textId="7938D0F8" w:rsidR="00F536B1" w:rsidRDefault="00F536B1">
          <w:pPr>
            <w:pStyle w:val="TOC3"/>
            <w:tabs>
              <w:tab w:val="right" w:leader="dot" w:pos="9350"/>
            </w:tabs>
            <w:rPr>
              <w:rFonts w:asciiTheme="minorHAnsi" w:eastAsiaTheme="minorEastAsia" w:hAnsiTheme="minorHAnsi" w:cstheme="minorBidi"/>
              <w:noProof/>
              <w:sz w:val="22"/>
              <w:szCs w:val="22"/>
            </w:rPr>
          </w:pPr>
          <w:hyperlink w:anchor="_Toc132980336" w:history="1">
            <w:r w:rsidRPr="00F07E7B">
              <w:rPr>
                <w:rStyle w:val="Hyperlink"/>
                <w:noProof/>
              </w:rPr>
              <w:t>Birth Certificate Information:</w:t>
            </w:r>
            <w:r>
              <w:rPr>
                <w:noProof/>
                <w:webHidden/>
              </w:rPr>
              <w:tab/>
            </w:r>
            <w:r>
              <w:rPr>
                <w:noProof/>
                <w:webHidden/>
              </w:rPr>
              <w:fldChar w:fldCharType="begin"/>
            </w:r>
            <w:r>
              <w:rPr>
                <w:noProof/>
                <w:webHidden/>
              </w:rPr>
              <w:instrText xml:space="preserve"> PAGEREF _Toc132980336 \h </w:instrText>
            </w:r>
            <w:r>
              <w:rPr>
                <w:noProof/>
                <w:webHidden/>
              </w:rPr>
            </w:r>
            <w:r>
              <w:rPr>
                <w:noProof/>
                <w:webHidden/>
              </w:rPr>
              <w:fldChar w:fldCharType="separate"/>
            </w:r>
            <w:r>
              <w:rPr>
                <w:noProof/>
                <w:webHidden/>
              </w:rPr>
              <w:t>67</w:t>
            </w:r>
            <w:r>
              <w:rPr>
                <w:noProof/>
                <w:webHidden/>
              </w:rPr>
              <w:fldChar w:fldCharType="end"/>
            </w:r>
          </w:hyperlink>
        </w:p>
        <w:p w14:paraId="6A512A9C" w14:textId="49F44C28" w:rsidR="00F536B1" w:rsidRDefault="00F536B1">
          <w:pPr>
            <w:pStyle w:val="TOC3"/>
            <w:tabs>
              <w:tab w:val="right" w:leader="dot" w:pos="9350"/>
            </w:tabs>
            <w:rPr>
              <w:rFonts w:asciiTheme="minorHAnsi" w:eastAsiaTheme="minorEastAsia" w:hAnsiTheme="minorHAnsi" w:cstheme="minorBidi"/>
              <w:noProof/>
              <w:sz w:val="22"/>
              <w:szCs w:val="22"/>
            </w:rPr>
          </w:pPr>
          <w:hyperlink w:anchor="_Toc132980337" w:history="1">
            <w:r w:rsidRPr="00F07E7B">
              <w:rPr>
                <w:rStyle w:val="Hyperlink"/>
                <w:noProof/>
              </w:rPr>
              <w:t>School Calendar</w:t>
            </w:r>
            <w:r>
              <w:rPr>
                <w:noProof/>
                <w:webHidden/>
              </w:rPr>
              <w:tab/>
            </w:r>
            <w:r>
              <w:rPr>
                <w:noProof/>
                <w:webHidden/>
              </w:rPr>
              <w:fldChar w:fldCharType="begin"/>
            </w:r>
            <w:r>
              <w:rPr>
                <w:noProof/>
                <w:webHidden/>
              </w:rPr>
              <w:instrText xml:space="preserve"> PAGEREF _Toc132980337 \h </w:instrText>
            </w:r>
            <w:r>
              <w:rPr>
                <w:noProof/>
                <w:webHidden/>
              </w:rPr>
            </w:r>
            <w:r>
              <w:rPr>
                <w:noProof/>
                <w:webHidden/>
              </w:rPr>
              <w:fldChar w:fldCharType="separate"/>
            </w:r>
            <w:r>
              <w:rPr>
                <w:noProof/>
                <w:webHidden/>
              </w:rPr>
              <w:t>68</w:t>
            </w:r>
            <w:r>
              <w:rPr>
                <w:noProof/>
                <w:webHidden/>
              </w:rPr>
              <w:fldChar w:fldCharType="end"/>
            </w:r>
          </w:hyperlink>
        </w:p>
        <w:p w14:paraId="46DC86DA" w14:textId="170AFE2F" w:rsidR="00F536B1" w:rsidRDefault="00F536B1">
          <w:pPr>
            <w:pStyle w:val="TOC3"/>
            <w:tabs>
              <w:tab w:val="right" w:leader="dot" w:pos="9350"/>
            </w:tabs>
            <w:rPr>
              <w:rFonts w:asciiTheme="minorHAnsi" w:eastAsiaTheme="minorEastAsia" w:hAnsiTheme="minorHAnsi" w:cstheme="minorBidi"/>
              <w:noProof/>
              <w:sz w:val="22"/>
              <w:szCs w:val="22"/>
            </w:rPr>
          </w:pPr>
          <w:hyperlink w:anchor="_Toc132980338" w:history="1">
            <w:r w:rsidRPr="00F07E7B">
              <w:rPr>
                <w:rStyle w:val="Hyperlink"/>
                <w:noProof/>
              </w:rPr>
              <w:t>Lunch Procedures</w:t>
            </w:r>
            <w:r>
              <w:rPr>
                <w:noProof/>
                <w:webHidden/>
              </w:rPr>
              <w:tab/>
            </w:r>
            <w:r>
              <w:rPr>
                <w:noProof/>
                <w:webHidden/>
              </w:rPr>
              <w:fldChar w:fldCharType="begin"/>
            </w:r>
            <w:r>
              <w:rPr>
                <w:noProof/>
                <w:webHidden/>
              </w:rPr>
              <w:instrText xml:space="preserve"> PAGEREF _Toc132980338 \h </w:instrText>
            </w:r>
            <w:r>
              <w:rPr>
                <w:noProof/>
                <w:webHidden/>
              </w:rPr>
            </w:r>
            <w:r>
              <w:rPr>
                <w:noProof/>
                <w:webHidden/>
              </w:rPr>
              <w:fldChar w:fldCharType="separate"/>
            </w:r>
            <w:r>
              <w:rPr>
                <w:noProof/>
                <w:webHidden/>
              </w:rPr>
              <w:t>68</w:t>
            </w:r>
            <w:r>
              <w:rPr>
                <w:noProof/>
                <w:webHidden/>
              </w:rPr>
              <w:fldChar w:fldCharType="end"/>
            </w:r>
          </w:hyperlink>
        </w:p>
        <w:p w14:paraId="152E2D6B" w14:textId="094C9223"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339" w:history="1">
            <w:r w:rsidRPr="00F07E7B">
              <w:rPr>
                <w:rStyle w:val="Hyperlink"/>
                <w:noProof/>
              </w:rPr>
              <w:t>Forms</w:t>
            </w:r>
            <w:r>
              <w:rPr>
                <w:noProof/>
                <w:webHidden/>
              </w:rPr>
              <w:tab/>
            </w:r>
            <w:r>
              <w:rPr>
                <w:noProof/>
                <w:webHidden/>
              </w:rPr>
              <w:fldChar w:fldCharType="begin"/>
            </w:r>
            <w:r>
              <w:rPr>
                <w:noProof/>
                <w:webHidden/>
              </w:rPr>
              <w:instrText xml:space="preserve"> PAGEREF _Toc132980339 \h </w:instrText>
            </w:r>
            <w:r>
              <w:rPr>
                <w:noProof/>
                <w:webHidden/>
              </w:rPr>
            </w:r>
            <w:r>
              <w:rPr>
                <w:noProof/>
                <w:webHidden/>
              </w:rPr>
              <w:fldChar w:fldCharType="separate"/>
            </w:r>
            <w:r>
              <w:rPr>
                <w:noProof/>
                <w:webHidden/>
              </w:rPr>
              <w:t>69</w:t>
            </w:r>
            <w:r>
              <w:rPr>
                <w:noProof/>
                <w:webHidden/>
              </w:rPr>
              <w:fldChar w:fldCharType="end"/>
            </w:r>
          </w:hyperlink>
        </w:p>
        <w:p w14:paraId="27911BA5" w14:textId="468E970B" w:rsidR="00F536B1" w:rsidRDefault="00F536B1">
          <w:pPr>
            <w:pStyle w:val="TOC3"/>
            <w:tabs>
              <w:tab w:val="right" w:leader="dot" w:pos="9350"/>
            </w:tabs>
            <w:rPr>
              <w:rFonts w:asciiTheme="minorHAnsi" w:eastAsiaTheme="minorEastAsia" w:hAnsiTheme="minorHAnsi" w:cstheme="minorBidi"/>
              <w:noProof/>
              <w:sz w:val="22"/>
              <w:szCs w:val="22"/>
            </w:rPr>
          </w:pPr>
          <w:hyperlink w:anchor="_Toc132980340" w:history="1">
            <w:r w:rsidRPr="00F07E7B">
              <w:rPr>
                <w:rStyle w:val="Hyperlink"/>
                <w:noProof/>
              </w:rPr>
              <w:t>Before and After School Care Form</w:t>
            </w:r>
            <w:r>
              <w:rPr>
                <w:noProof/>
                <w:webHidden/>
              </w:rPr>
              <w:tab/>
            </w:r>
            <w:r>
              <w:rPr>
                <w:noProof/>
                <w:webHidden/>
              </w:rPr>
              <w:fldChar w:fldCharType="begin"/>
            </w:r>
            <w:r>
              <w:rPr>
                <w:noProof/>
                <w:webHidden/>
              </w:rPr>
              <w:instrText xml:space="preserve"> PAGEREF _Toc132980340 \h </w:instrText>
            </w:r>
            <w:r>
              <w:rPr>
                <w:noProof/>
                <w:webHidden/>
              </w:rPr>
            </w:r>
            <w:r>
              <w:rPr>
                <w:noProof/>
                <w:webHidden/>
              </w:rPr>
              <w:fldChar w:fldCharType="separate"/>
            </w:r>
            <w:r>
              <w:rPr>
                <w:noProof/>
                <w:webHidden/>
              </w:rPr>
              <w:t>69</w:t>
            </w:r>
            <w:r>
              <w:rPr>
                <w:noProof/>
                <w:webHidden/>
              </w:rPr>
              <w:fldChar w:fldCharType="end"/>
            </w:r>
          </w:hyperlink>
        </w:p>
        <w:p w14:paraId="04DE3E25" w14:textId="6D4B754B" w:rsidR="00F536B1" w:rsidRDefault="00F536B1">
          <w:pPr>
            <w:pStyle w:val="TOC3"/>
            <w:tabs>
              <w:tab w:val="right" w:leader="dot" w:pos="9350"/>
            </w:tabs>
            <w:rPr>
              <w:rFonts w:asciiTheme="minorHAnsi" w:eastAsiaTheme="minorEastAsia" w:hAnsiTheme="minorHAnsi" w:cstheme="minorBidi"/>
              <w:noProof/>
              <w:sz w:val="22"/>
              <w:szCs w:val="22"/>
            </w:rPr>
          </w:pPr>
          <w:hyperlink w:anchor="_Toc132980341" w:history="1">
            <w:r w:rsidRPr="00F07E7B">
              <w:rPr>
                <w:rStyle w:val="Hyperlink"/>
                <w:noProof/>
              </w:rPr>
              <w:t>Field Trip Perm. Form</w:t>
            </w:r>
            <w:r>
              <w:rPr>
                <w:noProof/>
                <w:webHidden/>
              </w:rPr>
              <w:tab/>
            </w:r>
            <w:r>
              <w:rPr>
                <w:noProof/>
                <w:webHidden/>
              </w:rPr>
              <w:fldChar w:fldCharType="begin"/>
            </w:r>
            <w:r>
              <w:rPr>
                <w:noProof/>
                <w:webHidden/>
              </w:rPr>
              <w:instrText xml:space="preserve"> PAGEREF _Toc132980341 \h </w:instrText>
            </w:r>
            <w:r>
              <w:rPr>
                <w:noProof/>
                <w:webHidden/>
              </w:rPr>
            </w:r>
            <w:r>
              <w:rPr>
                <w:noProof/>
                <w:webHidden/>
              </w:rPr>
              <w:fldChar w:fldCharType="separate"/>
            </w:r>
            <w:r>
              <w:rPr>
                <w:noProof/>
                <w:webHidden/>
              </w:rPr>
              <w:t>69</w:t>
            </w:r>
            <w:r>
              <w:rPr>
                <w:noProof/>
                <w:webHidden/>
              </w:rPr>
              <w:fldChar w:fldCharType="end"/>
            </w:r>
          </w:hyperlink>
        </w:p>
        <w:p w14:paraId="5D02C391" w14:textId="5F99FCB6" w:rsidR="00F536B1" w:rsidRDefault="00F536B1">
          <w:pPr>
            <w:pStyle w:val="TOC3"/>
            <w:tabs>
              <w:tab w:val="right" w:leader="dot" w:pos="9350"/>
            </w:tabs>
            <w:rPr>
              <w:rFonts w:asciiTheme="minorHAnsi" w:eastAsiaTheme="minorEastAsia" w:hAnsiTheme="minorHAnsi" w:cstheme="minorBidi"/>
              <w:noProof/>
              <w:sz w:val="22"/>
              <w:szCs w:val="22"/>
            </w:rPr>
          </w:pPr>
          <w:hyperlink w:anchor="_Toc132980342" w:history="1">
            <w:r w:rsidRPr="00F07E7B">
              <w:rPr>
                <w:rStyle w:val="Hyperlink"/>
                <w:noProof/>
              </w:rPr>
              <w:t>Immunization Form</w:t>
            </w:r>
            <w:r>
              <w:rPr>
                <w:noProof/>
                <w:webHidden/>
              </w:rPr>
              <w:tab/>
            </w:r>
            <w:r>
              <w:rPr>
                <w:noProof/>
                <w:webHidden/>
              </w:rPr>
              <w:fldChar w:fldCharType="begin"/>
            </w:r>
            <w:r>
              <w:rPr>
                <w:noProof/>
                <w:webHidden/>
              </w:rPr>
              <w:instrText xml:space="preserve"> PAGEREF _Toc132980342 \h </w:instrText>
            </w:r>
            <w:r>
              <w:rPr>
                <w:noProof/>
                <w:webHidden/>
              </w:rPr>
            </w:r>
            <w:r>
              <w:rPr>
                <w:noProof/>
                <w:webHidden/>
              </w:rPr>
              <w:fldChar w:fldCharType="separate"/>
            </w:r>
            <w:r>
              <w:rPr>
                <w:noProof/>
                <w:webHidden/>
              </w:rPr>
              <w:t>70</w:t>
            </w:r>
            <w:r>
              <w:rPr>
                <w:noProof/>
                <w:webHidden/>
              </w:rPr>
              <w:fldChar w:fldCharType="end"/>
            </w:r>
          </w:hyperlink>
        </w:p>
        <w:p w14:paraId="4E157F5F" w14:textId="0BFE5414" w:rsidR="00F536B1" w:rsidRDefault="00F536B1">
          <w:pPr>
            <w:pStyle w:val="TOC3"/>
            <w:tabs>
              <w:tab w:val="right" w:leader="dot" w:pos="9350"/>
            </w:tabs>
            <w:rPr>
              <w:rFonts w:asciiTheme="minorHAnsi" w:eastAsiaTheme="minorEastAsia" w:hAnsiTheme="minorHAnsi" w:cstheme="minorBidi"/>
              <w:noProof/>
              <w:sz w:val="22"/>
              <w:szCs w:val="22"/>
            </w:rPr>
          </w:pPr>
          <w:hyperlink w:anchor="_Toc132980343" w:history="1">
            <w:r w:rsidRPr="00F07E7B">
              <w:rPr>
                <w:rStyle w:val="Hyperlink"/>
                <w:noProof/>
              </w:rPr>
              <w:t>Immunization Requirements FAQ</w:t>
            </w:r>
            <w:r>
              <w:rPr>
                <w:noProof/>
                <w:webHidden/>
              </w:rPr>
              <w:tab/>
            </w:r>
            <w:r>
              <w:rPr>
                <w:noProof/>
                <w:webHidden/>
              </w:rPr>
              <w:fldChar w:fldCharType="begin"/>
            </w:r>
            <w:r>
              <w:rPr>
                <w:noProof/>
                <w:webHidden/>
              </w:rPr>
              <w:instrText xml:space="preserve"> PAGEREF _Toc132980343 \h </w:instrText>
            </w:r>
            <w:r>
              <w:rPr>
                <w:noProof/>
                <w:webHidden/>
              </w:rPr>
            </w:r>
            <w:r>
              <w:rPr>
                <w:noProof/>
                <w:webHidden/>
              </w:rPr>
              <w:fldChar w:fldCharType="separate"/>
            </w:r>
            <w:r>
              <w:rPr>
                <w:noProof/>
                <w:webHidden/>
              </w:rPr>
              <w:t>71</w:t>
            </w:r>
            <w:r>
              <w:rPr>
                <w:noProof/>
                <w:webHidden/>
              </w:rPr>
              <w:fldChar w:fldCharType="end"/>
            </w:r>
          </w:hyperlink>
        </w:p>
        <w:p w14:paraId="29C4365B" w14:textId="5F218F28" w:rsidR="00F536B1" w:rsidRDefault="00F536B1">
          <w:pPr>
            <w:pStyle w:val="TOC3"/>
            <w:tabs>
              <w:tab w:val="right" w:leader="dot" w:pos="9350"/>
            </w:tabs>
            <w:rPr>
              <w:rFonts w:asciiTheme="minorHAnsi" w:eastAsiaTheme="minorEastAsia" w:hAnsiTheme="minorHAnsi" w:cstheme="minorBidi"/>
              <w:noProof/>
              <w:sz w:val="22"/>
              <w:szCs w:val="22"/>
            </w:rPr>
          </w:pPr>
          <w:hyperlink w:anchor="_Toc132980344" w:history="1">
            <w:r w:rsidRPr="00F07E7B">
              <w:rPr>
                <w:rStyle w:val="Hyperlink"/>
                <w:noProof/>
              </w:rPr>
              <w:t>Medication Waiver, Office Provided Medications</w:t>
            </w:r>
            <w:r>
              <w:rPr>
                <w:noProof/>
                <w:webHidden/>
              </w:rPr>
              <w:tab/>
            </w:r>
            <w:r>
              <w:rPr>
                <w:noProof/>
                <w:webHidden/>
              </w:rPr>
              <w:fldChar w:fldCharType="begin"/>
            </w:r>
            <w:r>
              <w:rPr>
                <w:noProof/>
                <w:webHidden/>
              </w:rPr>
              <w:instrText xml:space="preserve"> PAGEREF _Toc132980344 \h </w:instrText>
            </w:r>
            <w:r>
              <w:rPr>
                <w:noProof/>
                <w:webHidden/>
              </w:rPr>
            </w:r>
            <w:r>
              <w:rPr>
                <w:noProof/>
                <w:webHidden/>
              </w:rPr>
              <w:fldChar w:fldCharType="separate"/>
            </w:r>
            <w:r>
              <w:rPr>
                <w:noProof/>
                <w:webHidden/>
              </w:rPr>
              <w:t>73</w:t>
            </w:r>
            <w:r>
              <w:rPr>
                <w:noProof/>
                <w:webHidden/>
              </w:rPr>
              <w:fldChar w:fldCharType="end"/>
            </w:r>
          </w:hyperlink>
        </w:p>
        <w:p w14:paraId="6766088A" w14:textId="33A675E3" w:rsidR="00F536B1" w:rsidRDefault="00F536B1">
          <w:pPr>
            <w:pStyle w:val="TOC3"/>
            <w:tabs>
              <w:tab w:val="right" w:leader="dot" w:pos="9350"/>
            </w:tabs>
            <w:rPr>
              <w:rFonts w:asciiTheme="minorHAnsi" w:eastAsiaTheme="minorEastAsia" w:hAnsiTheme="minorHAnsi" w:cstheme="minorBidi"/>
              <w:noProof/>
              <w:sz w:val="22"/>
              <w:szCs w:val="22"/>
            </w:rPr>
          </w:pPr>
          <w:hyperlink w:anchor="_Toc132980345" w:history="1">
            <w:r w:rsidRPr="00F07E7B">
              <w:rPr>
                <w:rStyle w:val="Hyperlink"/>
                <w:noProof/>
              </w:rPr>
              <w:t>Medication Waiver, Parent Provided Medication</w:t>
            </w:r>
            <w:r>
              <w:rPr>
                <w:noProof/>
                <w:webHidden/>
              </w:rPr>
              <w:tab/>
            </w:r>
            <w:r>
              <w:rPr>
                <w:noProof/>
                <w:webHidden/>
              </w:rPr>
              <w:fldChar w:fldCharType="begin"/>
            </w:r>
            <w:r>
              <w:rPr>
                <w:noProof/>
                <w:webHidden/>
              </w:rPr>
              <w:instrText xml:space="preserve"> PAGEREF _Toc132980345 \h </w:instrText>
            </w:r>
            <w:r>
              <w:rPr>
                <w:noProof/>
                <w:webHidden/>
              </w:rPr>
            </w:r>
            <w:r>
              <w:rPr>
                <w:noProof/>
                <w:webHidden/>
              </w:rPr>
              <w:fldChar w:fldCharType="separate"/>
            </w:r>
            <w:r>
              <w:rPr>
                <w:noProof/>
                <w:webHidden/>
              </w:rPr>
              <w:t>74</w:t>
            </w:r>
            <w:r>
              <w:rPr>
                <w:noProof/>
                <w:webHidden/>
              </w:rPr>
              <w:fldChar w:fldCharType="end"/>
            </w:r>
          </w:hyperlink>
        </w:p>
        <w:p w14:paraId="50627AE9" w14:textId="3A1C542F" w:rsidR="00F536B1" w:rsidRDefault="00F536B1">
          <w:pPr>
            <w:pStyle w:val="TOC3"/>
            <w:tabs>
              <w:tab w:val="right" w:leader="dot" w:pos="9350"/>
            </w:tabs>
            <w:rPr>
              <w:rFonts w:asciiTheme="minorHAnsi" w:eastAsiaTheme="minorEastAsia" w:hAnsiTheme="minorHAnsi" w:cstheme="minorBidi"/>
              <w:noProof/>
              <w:sz w:val="22"/>
              <w:szCs w:val="22"/>
            </w:rPr>
          </w:pPr>
          <w:hyperlink w:anchor="_Toc132980346" w:history="1">
            <w:r w:rsidRPr="00F07E7B">
              <w:rPr>
                <w:rStyle w:val="Hyperlink"/>
                <w:noProof/>
              </w:rPr>
              <w:t>Driving and Off-Campus Form</w:t>
            </w:r>
            <w:r>
              <w:rPr>
                <w:noProof/>
                <w:webHidden/>
              </w:rPr>
              <w:tab/>
            </w:r>
            <w:r>
              <w:rPr>
                <w:noProof/>
                <w:webHidden/>
              </w:rPr>
              <w:fldChar w:fldCharType="begin"/>
            </w:r>
            <w:r>
              <w:rPr>
                <w:noProof/>
                <w:webHidden/>
              </w:rPr>
              <w:instrText xml:space="preserve"> PAGEREF _Toc132980346 \h </w:instrText>
            </w:r>
            <w:r>
              <w:rPr>
                <w:noProof/>
                <w:webHidden/>
              </w:rPr>
            </w:r>
            <w:r>
              <w:rPr>
                <w:noProof/>
                <w:webHidden/>
              </w:rPr>
              <w:fldChar w:fldCharType="separate"/>
            </w:r>
            <w:r>
              <w:rPr>
                <w:noProof/>
                <w:webHidden/>
              </w:rPr>
              <w:t>75</w:t>
            </w:r>
            <w:r>
              <w:rPr>
                <w:noProof/>
                <w:webHidden/>
              </w:rPr>
              <w:fldChar w:fldCharType="end"/>
            </w:r>
          </w:hyperlink>
        </w:p>
        <w:p w14:paraId="6D12223F" w14:textId="35489AF0" w:rsidR="00F536B1" w:rsidRDefault="00F536B1">
          <w:pPr>
            <w:pStyle w:val="TOC3"/>
            <w:tabs>
              <w:tab w:val="right" w:leader="dot" w:pos="9350"/>
            </w:tabs>
            <w:rPr>
              <w:rFonts w:asciiTheme="minorHAnsi" w:eastAsiaTheme="minorEastAsia" w:hAnsiTheme="minorHAnsi" w:cstheme="minorBidi"/>
              <w:noProof/>
              <w:sz w:val="22"/>
              <w:szCs w:val="22"/>
            </w:rPr>
          </w:pPr>
          <w:hyperlink w:anchor="_Toc132980347" w:history="1">
            <w:r w:rsidRPr="00F07E7B">
              <w:rPr>
                <w:rStyle w:val="Hyperlink"/>
                <w:noProof/>
              </w:rPr>
              <w:t>Pick-up Information Form</w:t>
            </w:r>
            <w:r>
              <w:rPr>
                <w:noProof/>
                <w:webHidden/>
              </w:rPr>
              <w:tab/>
            </w:r>
            <w:r>
              <w:rPr>
                <w:noProof/>
                <w:webHidden/>
              </w:rPr>
              <w:fldChar w:fldCharType="begin"/>
            </w:r>
            <w:r>
              <w:rPr>
                <w:noProof/>
                <w:webHidden/>
              </w:rPr>
              <w:instrText xml:space="preserve"> PAGEREF _Toc132980347 \h </w:instrText>
            </w:r>
            <w:r>
              <w:rPr>
                <w:noProof/>
                <w:webHidden/>
              </w:rPr>
            </w:r>
            <w:r>
              <w:rPr>
                <w:noProof/>
                <w:webHidden/>
              </w:rPr>
              <w:fldChar w:fldCharType="separate"/>
            </w:r>
            <w:r>
              <w:rPr>
                <w:noProof/>
                <w:webHidden/>
              </w:rPr>
              <w:t>76</w:t>
            </w:r>
            <w:r>
              <w:rPr>
                <w:noProof/>
                <w:webHidden/>
              </w:rPr>
              <w:fldChar w:fldCharType="end"/>
            </w:r>
          </w:hyperlink>
        </w:p>
        <w:p w14:paraId="6BB8B06A" w14:textId="29899877" w:rsidR="00F536B1" w:rsidRDefault="00F536B1">
          <w:pPr>
            <w:pStyle w:val="TOC3"/>
            <w:tabs>
              <w:tab w:val="right" w:leader="dot" w:pos="9350"/>
            </w:tabs>
            <w:rPr>
              <w:rFonts w:asciiTheme="minorHAnsi" w:eastAsiaTheme="minorEastAsia" w:hAnsiTheme="minorHAnsi" w:cstheme="minorBidi"/>
              <w:noProof/>
              <w:sz w:val="22"/>
              <w:szCs w:val="22"/>
            </w:rPr>
          </w:pPr>
          <w:hyperlink w:anchor="_Toc132980348" w:history="1">
            <w:r w:rsidRPr="00F07E7B">
              <w:rPr>
                <w:rStyle w:val="Hyperlink"/>
                <w:noProof/>
              </w:rPr>
              <w:t>Previous Schools Attended Form</w:t>
            </w:r>
            <w:r>
              <w:rPr>
                <w:noProof/>
                <w:webHidden/>
              </w:rPr>
              <w:tab/>
            </w:r>
            <w:r>
              <w:rPr>
                <w:noProof/>
                <w:webHidden/>
              </w:rPr>
              <w:fldChar w:fldCharType="begin"/>
            </w:r>
            <w:r>
              <w:rPr>
                <w:noProof/>
                <w:webHidden/>
              </w:rPr>
              <w:instrText xml:space="preserve"> PAGEREF _Toc132980348 \h </w:instrText>
            </w:r>
            <w:r>
              <w:rPr>
                <w:noProof/>
                <w:webHidden/>
              </w:rPr>
            </w:r>
            <w:r>
              <w:rPr>
                <w:noProof/>
                <w:webHidden/>
              </w:rPr>
              <w:fldChar w:fldCharType="separate"/>
            </w:r>
            <w:r>
              <w:rPr>
                <w:noProof/>
                <w:webHidden/>
              </w:rPr>
              <w:t>77</w:t>
            </w:r>
            <w:r>
              <w:rPr>
                <w:noProof/>
                <w:webHidden/>
              </w:rPr>
              <w:fldChar w:fldCharType="end"/>
            </w:r>
          </w:hyperlink>
        </w:p>
        <w:p w14:paraId="2754B125" w14:textId="0E3D0782"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349" w:history="1">
            <w:r w:rsidRPr="00F07E7B">
              <w:rPr>
                <w:rStyle w:val="Hyperlink"/>
                <w:noProof/>
              </w:rPr>
              <w:t>Supply Lists</w:t>
            </w:r>
            <w:r>
              <w:rPr>
                <w:noProof/>
                <w:webHidden/>
              </w:rPr>
              <w:tab/>
            </w:r>
            <w:r>
              <w:rPr>
                <w:noProof/>
                <w:webHidden/>
              </w:rPr>
              <w:fldChar w:fldCharType="begin"/>
            </w:r>
            <w:r>
              <w:rPr>
                <w:noProof/>
                <w:webHidden/>
              </w:rPr>
              <w:instrText xml:space="preserve"> PAGEREF _Toc132980349 \h </w:instrText>
            </w:r>
            <w:r>
              <w:rPr>
                <w:noProof/>
                <w:webHidden/>
              </w:rPr>
            </w:r>
            <w:r>
              <w:rPr>
                <w:noProof/>
                <w:webHidden/>
              </w:rPr>
              <w:fldChar w:fldCharType="separate"/>
            </w:r>
            <w:r>
              <w:rPr>
                <w:noProof/>
                <w:webHidden/>
              </w:rPr>
              <w:t>78</w:t>
            </w:r>
            <w:r>
              <w:rPr>
                <w:noProof/>
                <w:webHidden/>
              </w:rPr>
              <w:fldChar w:fldCharType="end"/>
            </w:r>
          </w:hyperlink>
        </w:p>
        <w:p w14:paraId="771C9BCD" w14:textId="56B8BBA9" w:rsidR="00F536B1" w:rsidRDefault="00F536B1">
          <w:pPr>
            <w:pStyle w:val="TOC1"/>
            <w:rPr>
              <w:rFonts w:asciiTheme="minorHAnsi" w:eastAsiaTheme="minorEastAsia" w:hAnsiTheme="minorHAnsi" w:cstheme="minorBidi"/>
              <w:sz w:val="22"/>
              <w:szCs w:val="22"/>
            </w:rPr>
          </w:pPr>
          <w:hyperlink w:anchor="_Toc132980350" w:history="1">
            <w:r w:rsidRPr="00F07E7B">
              <w:rPr>
                <w:rStyle w:val="Hyperlink"/>
                <w:b/>
                <w:bCs/>
              </w:rPr>
              <w:t>Staff Handbook</w:t>
            </w:r>
            <w:r>
              <w:rPr>
                <w:webHidden/>
              </w:rPr>
              <w:tab/>
            </w:r>
            <w:r>
              <w:rPr>
                <w:webHidden/>
              </w:rPr>
              <w:fldChar w:fldCharType="begin"/>
            </w:r>
            <w:r>
              <w:rPr>
                <w:webHidden/>
              </w:rPr>
              <w:instrText xml:space="preserve"> PAGEREF _Toc132980350 \h </w:instrText>
            </w:r>
            <w:r>
              <w:rPr>
                <w:webHidden/>
              </w:rPr>
            </w:r>
            <w:r>
              <w:rPr>
                <w:webHidden/>
              </w:rPr>
              <w:fldChar w:fldCharType="separate"/>
            </w:r>
            <w:r>
              <w:rPr>
                <w:webHidden/>
              </w:rPr>
              <w:t>79</w:t>
            </w:r>
            <w:r>
              <w:rPr>
                <w:webHidden/>
              </w:rPr>
              <w:fldChar w:fldCharType="end"/>
            </w:r>
          </w:hyperlink>
        </w:p>
        <w:p w14:paraId="1F91ECA1" w14:textId="62228D36" w:rsidR="00F536B1" w:rsidRDefault="00F536B1">
          <w:pPr>
            <w:pStyle w:val="TOC1"/>
            <w:rPr>
              <w:rFonts w:asciiTheme="minorHAnsi" w:eastAsiaTheme="minorEastAsia" w:hAnsiTheme="minorHAnsi" w:cstheme="minorBidi"/>
              <w:sz w:val="22"/>
              <w:szCs w:val="22"/>
            </w:rPr>
          </w:pPr>
          <w:hyperlink w:anchor="_Toc132980351" w:history="1">
            <w:r w:rsidRPr="00F07E7B">
              <w:rPr>
                <w:rStyle w:val="Hyperlink"/>
              </w:rPr>
              <w:t>Statement of Faith and Philosophy of Education</w:t>
            </w:r>
            <w:r>
              <w:rPr>
                <w:webHidden/>
              </w:rPr>
              <w:tab/>
            </w:r>
            <w:r>
              <w:rPr>
                <w:webHidden/>
              </w:rPr>
              <w:fldChar w:fldCharType="begin"/>
            </w:r>
            <w:r>
              <w:rPr>
                <w:webHidden/>
              </w:rPr>
              <w:instrText xml:space="preserve"> PAGEREF _Toc132980351 \h </w:instrText>
            </w:r>
            <w:r>
              <w:rPr>
                <w:webHidden/>
              </w:rPr>
            </w:r>
            <w:r>
              <w:rPr>
                <w:webHidden/>
              </w:rPr>
              <w:fldChar w:fldCharType="separate"/>
            </w:r>
            <w:r>
              <w:rPr>
                <w:webHidden/>
              </w:rPr>
              <w:t>82</w:t>
            </w:r>
            <w:r>
              <w:rPr>
                <w:webHidden/>
              </w:rPr>
              <w:fldChar w:fldCharType="end"/>
            </w:r>
          </w:hyperlink>
        </w:p>
        <w:p w14:paraId="3C2F985B" w14:textId="29B544CD"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352" w:history="1">
            <w:r w:rsidRPr="00F07E7B">
              <w:rPr>
                <w:rStyle w:val="Hyperlink"/>
                <w:noProof/>
              </w:rPr>
              <w:t>Statement of Faith</w:t>
            </w:r>
            <w:r>
              <w:rPr>
                <w:noProof/>
                <w:webHidden/>
              </w:rPr>
              <w:tab/>
            </w:r>
            <w:r>
              <w:rPr>
                <w:noProof/>
                <w:webHidden/>
              </w:rPr>
              <w:fldChar w:fldCharType="begin"/>
            </w:r>
            <w:r>
              <w:rPr>
                <w:noProof/>
                <w:webHidden/>
              </w:rPr>
              <w:instrText xml:space="preserve"> PAGEREF _Toc132980352 \h </w:instrText>
            </w:r>
            <w:r>
              <w:rPr>
                <w:noProof/>
                <w:webHidden/>
              </w:rPr>
            </w:r>
            <w:r>
              <w:rPr>
                <w:noProof/>
                <w:webHidden/>
              </w:rPr>
              <w:fldChar w:fldCharType="separate"/>
            </w:r>
            <w:r>
              <w:rPr>
                <w:noProof/>
                <w:webHidden/>
              </w:rPr>
              <w:t>82</w:t>
            </w:r>
            <w:r>
              <w:rPr>
                <w:noProof/>
                <w:webHidden/>
              </w:rPr>
              <w:fldChar w:fldCharType="end"/>
            </w:r>
          </w:hyperlink>
        </w:p>
        <w:p w14:paraId="08F4B9EC" w14:textId="48B499DE"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353" w:history="1">
            <w:r w:rsidRPr="00F07E7B">
              <w:rPr>
                <w:rStyle w:val="Hyperlink"/>
                <w:noProof/>
              </w:rPr>
              <w:t>Philosophy of Education</w:t>
            </w:r>
            <w:r>
              <w:rPr>
                <w:noProof/>
                <w:webHidden/>
              </w:rPr>
              <w:tab/>
            </w:r>
            <w:r>
              <w:rPr>
                <w:noProof/>
                <w:webHidden/>
              </w:rPr>
              <w:fldChar w:fldCharType="begin"/>
            </w:r>
            <w:r>
              <w:rPr>
                <w:noProof/>
                <w:webHidden/>
              </w:rPr>
              <w:instrText xml:space="preserve"> PAGEREF _Toc132980353 \h </w:instrText>
            </w:r>
            <w:r>
              <w:rPr>
                <w:noProof/>
                <w:webHidden/>
              </w:rPr>
            </w:r>
            <w:r>
              <w:rPr>
                <w:noProof/>
                <w:webHidden/>
              </w:rPr>
              <w:fldChar w:fldCharType="separate"/>
            </w:r>
            <w:r>
              <w:rPr>
                <w:noProof/>
                <w:webHidden/>
              </w:rPr>
              <w:t>83</w:t>
            </w:r>
            <w:r>
              <w:rPr>
                <w:noProof/>
                <w:webHidden/>
              </w:rPr>
              <w:fldChar w:fldCharType="end"/>
            </w:r>
          </w:hyperlink>
        </w:p>
        <w:p w14:paraId="2F8D4490" w14:textId="195A1EEB"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354" w:history="1">
            <w:r w:rsidRPr="00F07E7B">
              <w:rPr>
                <w:rStyle w:val="Hyperlink"/>
                <w:noProof/>
              </w:rPr>
              <w:t>Curriculum</w:t>
            </w:r>
            <w:r>
              <w:rPr>
                <w:noProof/>
                <w:webHidden/>
              </w:rPr>
              <w:tab/>
            </w:r>
            <w:r>
              <w:rPr>
                <w:noProof/>
                <w:webHidden/>
              </w:rPr>
              <w:fldChar w:fldCharType="begin"/>
            </w:r>
            <w:r>
              <w:rPr>
                <w:noProof/>
                <w:webHidden/>
              </w:rPr>
              <w:instrText xml:space="preserve"> PAGEREF _Toc132980354 \h </w:instrText>
            </w:r>
            <w:r>
              <w:rPr>
                <w:noProof/>
                <w:webHidden/>
              </w:rPr>
            </w:r>
            <w:r>
              <w:rPr>
                <w:noProof/>
                <w:webHidden/>
              </w:rPr>
              <w:fldChar w:fldCharType="separate"/>
            </w:r>
            <w:r>
              <w:rPr>
                <w:noProof/>
                <w:webHidden/>
              </w:rPr>
              <w:t>84</w:t>
            </w:r>
            <w:r>
              <w:rPr>
                <w:noProof/>
                <w:webHidden/>
              </w:rPr>
              <w:fldChar w:fldCharType="end"/>
            </w:r>
          </w:hyperlink>
        </w:p>
        <w:p w14:paraId="598C1A22" w14:textId="29E2A2A9"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355" w:history="1">
            <w:r w:rsidRPr="00F07E7B">
              <w:rPr>
                <w:rStyle w:val="Hyperlink"/>
                <w:noProof/>
              </w:rPr>
              <w:t>Creationism</w:t>
            </w:r>
            <w:r>
              <w:rPr>
                <w:noProof/>
                <w:webHidden/>
              </w:rPr>
              <w:tab/>
            </w:r>
            <w:r>
              <w:rPr>
                <w:noProof/>
                <w:webHidden/>
              </w:rPr>
              <w:fldChar w:fldCharType="begin"/>
            </w:r>
            <w:r>
              <w:rPr>
                <w:noProof/>
                <w:webHidden/>
              </w:rPr>
              <w:instrText xml:space="preserve"> PAGEREF _Toc132980355 \h </w:instrText>
            </w:r>
            <w:r>
              <w:rPr>
                <w:noProof/>
                <w:webHidden/>
              </w:rPr>
            </w:r>
            <w:r>
              <w:rPr>
                <w:noProof/>
                <w:webHidden/>
              </w:rPr>
              <w:fldChar w:fldCharType="separate"/>
            </w:r>
            <w:r>
              <w:rPr>
                <w:noProof/>
                <w:webHidden/>
              </w:rPr>
              <w:t>85</w:t>
            </w:r>
            <w:r>
              <w:rPr>
                <w:noProof/>
                <w:webHidden/>
              </w:rPr>
              <w:fldChar w:fldCharType="end"/>
            </w:r>
          </w:hyperlink>
        </w:p>
        <w:p w14:paraId="6ED371AD" w14:textId="0110EA09" w:rsidR="00F536B1" w:rsidRDefault="00F536B1">
          <w:pPr>
            <w:pStyle w:val="TOC1"/>
            <w:rPr>
              <w:rFonts w:asciiTheme="minorHAnsi" w:eastAsiaTheme="minorEastAsia" w:hAnsiTheme="minorHAnsi" w:cstheme="minorBidi"/>
              <w:sz w:val="22"/>
              <w:szCs w:val="22"/>
            </w:rPr>
          </w:pPr>
          <w:hyperlink w:anchor="_Toc132980356" w:history="1">
            <w:r w:rsidRPr="00F07E7B">
              <w:rPr>
                <w:rStyle w:val="Hyperlink"/>
              </w:rPr>
              <w:t>Dress Code</w:t>
            </w:r>
            <w:r>
              <w:rPr>
                <w:webHidden/>
              </w:rPr>
              <w:tab/>
            </w:r>
            <w:r>
              <w:rPr>
                <w:webHidden/>
              </w:rPr>
              <w:fldChar w:fldCharType="begin"/>
            </w:r>
            <w:r>
              <w:rPr>
                <w:webHidden/>
              </w:rPr>
              <w:instrText xml:space="preserve"> PAGEREF _Toc132980356 \h </w:instrText>
            </w:r>
            <w:r>
              <w:rPr>
                <w:webHidden/>
              </w:rPr>
            </w:r>
            <w:r>
              <w:rPr>
                <w:webHidden/>
              </w:rPr>
              <w:fldChar w:fldCharType="separate"/>
            </w:r>
            <w:r>
              <w:rPr>
                <w:webHidden/>
              </w:rPr>
              <w:t>87</w:t>
            </w:r>
            <w:r>
              <w:rPr>
                <w:webHidden/>
              </w:rPr>
              <w:fldChar w:fldCharType="end"/>
            </w:r>
          </w:hyperlink>
        </w:p>
        <w:p w14:paraId="40BCE632" w14:textId="79E6D10B"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357" w:history="1">
            <w:r w:rsidRPr="00F07E7B">
              <w:rPr>
                <w:rStyle w:val="Hyperlink"/>
                <w:noProof/>
              </w:rPr>
              <w:t>Faculty and personnel Dress Code</w:t>
            </w:r>
            <w:r>
              <w:rPr>
                <w:noProof/>
                <w:webHidden/>
              </w:rPr>
              <w:tab/>
            </w:r>
            <w:r>
              <w:rPr>
                <w:noProof/>
                <w:webHidden/>
              </w:rPr>
              <w:fldChar w:fldCharType="begin"/>
            </w:r>
            <w:r>
              <w:rPr>
                <w:noProof/>
                <w:webHidden/>
              </w:rPr>
              <w:instrText xml:space="preserve"> PAGEREF _Toc132980357 \h </w:instrText>
            </w:r>
            <w:r>
              <w:rPr>
                <w:noProof/>
                <w:webHidden/>
              </w:rPr>
            </w:r>
            <w:r>
              <w:rPr>
                <w:noProof/>
                <w:webHidden/>
              </w:rPr>
              <w:fldChar w:fldCharType="separate"/>
            </w:r>
            <w:r>
              <w:rPr>
                <w:noProof/>
                <w:webHidden/>
              </w:rPr>
              <w:t>87</w:t>
            </w:r>
            <w:r>
              <w:rPr>
                <w:noProof/>
                <w:webHidden/>
              </w:rPr>
              <w:fldChar w:fldCharType="end"/>
            </w:r>
          </w:hyperlink>
        </w:p>
        <w:p w14:paraId="29D7D8D1" w14:textId="13156A4A"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358" w:history="1">
            <w:r w:rsidRPr="00F07E7B">
              <w:rPr>
                <w:rStyle w:val="Hyperlink"/>
                <w:noProof/>
              </w:rPr>
              <w:t>Hair Styles</w:t>
            </w:r>
            <w:r>
              <w:rPr>
                <w:noProof/>
                <w:webHidden/>
              </w:rPr>
              <w:tab/>
            </w:r>
            <w:r>
              <w:rPr>
                <w:noProof/>
                <w:webHidden/>
              </w:rPr>
              <w:fldChar w:fldCharType="begin"/>
            </w:r>
            <w:r>
              <w:rPr>
                <w:noProof/>
                <w:webHidden/>
              </w:rPr>
              <w:instrText xml:space="preserve"> PAGEREF _Toc132980358 \h </w:instrText>
            </w:r>
            <w:r>
              <w:rPr>
                <w:noProof/>
                <w:webHidden/>
              </w:rPr>
            </w:r>
            <w:r>
              <w:rPr>
                <w:noProof/>
                <w:webHidden/>
              </w:rPr>
              <w:fldChar w:fldCharType="separate"/>
            </w:r>
            <w:r>
              <w:rPr>
                <w:noProof/>
                <w:webHidden/>
              </w:rPr>
              <w:t>87</w:t>
            </w:r>
            <w:r>
              <w:rPr>
                <w:noProof/>
                <w:webHidden/>
              </w:rPr>
              <w:fldChar w:fldCharType="end"/>
            </w:r>
          </w:hyperlink>
        </w:p>
        <w:p w14:paraId="58A59CCC" w14:textId="15D62996"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359" w:history="1">
            <w:r w:rsidRPr="00F07E7B">
              <w:rPr>
                <w:rStyle w:val="Hyperlink"/>
                <w:noProof/>
              </w:rPr>
              <w:t>Body Marking</w:t>
            </w:r>
            <w:r>
              <w:rPr>
                <w:noProof/>
                <w:webHidden/>
              </w:rPr>
              <w:tab/>
            </w:r>
            <w:r>
              <w:rPr>
                <w:noProof/>
                <w:webHidden/>
              </w:rPr>
              <w:fldChar w:fldCharType="begin"/>
            </w:r>
            <w:r>
              <w:rPr>
                <w:noProof/>
                <w:webHidden/>
              </w:rPr>
              <w:instrText xml:space="preserve"> PAGEREF _Toc132980359 \h </w:instrText>
            </w:r>
            <w:r>
              <w:rPr>
                <w:noProof/>
                <w:webHidden/>
              </w:rPr>
            </w:r>
            <w:r>
              <w:rPr>
                <w:noProof/>
                <w:webHidden/>
              </w:rPr>
              <w:fldChar w:fldCharType="separate"/>
            </w:r>
            <w:r>
              <w:rPr>
                <w:noProof/>
                <w:webHidden/>
              </w:rPr>
              <w:t>87</w:t>
            </w:r>
            <w:r>
              <w:rPr>
                <w:noProof/>
                <w:webHidden/>
              </w:rPr>
              <w:fldChar w:fldCharType="end"/>
            </w:r>
          </w:hyperlink>
        </w:p>
        <w:p w14:paraId="647D13E6" w14:textId="4F7652E4" w:rsidR="00F536B1" w:rsidRDefault="00F536B1">
          <w:pPr>
            <w:pStyle w:val="TOC1"/>
            <w:rPr>
              <w:rFonts w:asciiTheme="minorHAnsi" w:eastAsiaTheme="minorEastAsia" w:hAnsiTheme="minorHAnsi" w:cstheme="minorBidi"/>
              <w:sz w:val="22"/>
              <w:szCs w:val="22"/>
            </w:rPr>
          </w:pPr>
          <w:hyperlink w:anchor="_Toc132980360" w:history="1">
            <w:r w:rsidRPr="00F07E7B">
              <w:rPr>
                <w:rStyle w:val="Hyperlink"/>
              </w:rPr>
              <w:t>Rules and Regulations Checklist</w:t>
            </w:r>
            <w:r>
              <w:rPr>
                <w:webHidden/>
              </w:rPr>
              <w:tab/>
            </w:r>
            <w:r>
              <w:rPr>
                <w:webHidden/>
              </w:rPr>
              <w:fldChar w:fldCharType="begin"/>
            </w:r>
            <w:r>
              <w:rPr>
                <w:webHidden/>
              </w:rPr>
              <w:instrText xml:space="preserve"> PAGEREF _Toc132980360 \h </w:instrText>
            </w:r>
            <w:r>
              <w:rPr>
                <w:webHidden/>
              </w:rPr>
            </w:r>
            <w:r>
              <w:rPr>
                <w:webHidden/>
              </w:rPr>
              <w:fldChar w:fldCharType="separate"/>
            </w:r>
            <w:r>
              <w:rPr>
                <w:webHidden/>
              </w:rPr>
              <w:t>88</w:t>
            </w:r>
            <w:r>
              <w:rPr>
                <w:webHidden/>
              </w:rPr>
              <w:fldChar w:fldCharType="end"/>
            </w:r>
          </w:hyperlink>
        </w:p>
        <w:p w14:paraId="2D715DEF" w14:textId="22A6E194" w:rsidR="00F536B1" w:rsidRDefault="00F536B1">
          <w:pPr>
            <w:pStyle w:val="TOC1"/>
            <w:rPr>
              <w:rFonts w:asciiTheme="minorHAnsi" w:eastAsiaTheme="minorEastAsia" w:hAnsiTheme="minorHAnsi" w:cstheme="minorBidi"/>
              <w:sz w:val="22"/>
              <w:szCs w:val="22"/>
            </w:rPr>
          </w:pPr>
          <w:hyperlink w:anchor="_Toc132980361" w:history="1">
            <w:r w:rsidRPr="00F07E7B">
              <w:rPr>
                <w:rStyle w:val="Hyperlink"/>
              </w:rPr>
              <w:t>Discipline Procedures</w:t>
            </w:r>
            <w:r>
              <w:rPr>
                <w:webHidden/>
              </w:rPr>
              <w:tab/>
            </w:r>
            <w:r>
              <w:rPr>
                <w:webHidden/>
              </w:rPr>
              <w:fldChar w:fldCharType="begin"/>
            </w:r>
            <w:r>
              <w:rPr>
                <w:webHidden/>
              </w:rPr>
              <w:instrText xml:space="preserve"> PAGEREF _Toc132980361 \h </w:instrText>
            </w:r>
            <w:r>
              <w:rPr>
                <w:webHidden/>
              </w:rPr>
            </w:r>
            <w:r>
              <w:rPr>
                <w:webHidden/>
              </w:rPr>
              <w:fldChar w:fldCharType="separate"/>
            </w:r>
            <w:r>
              <w:rPr>
                <w:webHidden/>
              </w:rPr>
              <w:t>89</w:t>
            </w:r>
            <w:r>
              <w:rPr>
                <w:webHidden/>
              </w:rPr>
              <w:fldChar w:fldCharType="end"/>
            </w:r>
          </w:hyperlink>
        </w:p>
        <w:p w14:paraId="712D6B91" w14:textId="1DB08BC7"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362" w:history="1">
            <w:r w:rsidRPr="00F07E7B">
              <w:rPr>
                <w:rStyle w:val="Hyperlink"/>
                <w:noProof/>
              </w:rPr>
              <w:t>Classroom Management-Academic Problem</w:t>
            </w:r>
            <w:r>
              <w:rPr>
                <w:noProof/>
                <w:webHidden/>
              </w:rPr>
              <w:tab/>
            </w:r>
            <w:r>
              <w:rPr>
                <w:noProof/>
                <w:webHidden/>
              </w:rPr>
              <w:fldChar w:fldCharType="begin"/>
            </w:r>
            <w:r>
              <w:rPr>
                <w:noProof/>
                <w:webHidden/>
              </w:rPr>
              <w:instrText xml:space="preserve"> PAGEREF _Toc132980362 \h </w:instrText>
            </w:r>
            <w:r>
              <w:rPr>
                <w:noProof/>
                <w:webHidden/>
              </w:rPr>
            </w:r>
            <w:r>
              <w:rPr>
                <w:noProof/>
                <w:webHidden/>
              </w:rPr>
              <w:fldChar w:fldCharType="separate"/>
            </w:r>
            <w:r>
              <w:rPr>
                <w:noProof/>
                <w:webHidden/>
              </w:rPr>
              <w:t>89</w:t>
            </w:r>
            <w:r>
              <w:rPr>
                <w:noProof/>
                <w:webHidden/>
              </w:rPr>
              <w:fldChar w:fldCharType="end"/>
            </w:r>
          </w:hyperlink>
        </w:p>
        <w:p w14:paraId="7684A065" w14:textId="41CE9BEE"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363" w:history="1">
            <w:r w:rsidRPr="00F07E7B">
              <w:rPr>
                <w:rStyle w:val="Hyperlink"/>
                <w:noProof/>
              </w:rPr>
              <w:t>Classroom Management-Discipline Problem</w:t>
            </w:r>
            <w:r>
              <w:rPr>
                <w:noProof/>
                <w:webHidden/>
              </w:rPr>
              <w:tab/>
            </w:r>
            <w:r>
              <w:rPr>
                <w:noProof/>
                <w:webHidden/>
              </w:rPr>
              <w:fldChar w:fldCharType="begin"/>
            </w:r>
            <w:r>
              <w:rPr>
                <w:noProof/>
                <w:webHidden/>
              </w:rPr>
              <w:instrText xml:space="preserve"> PAGEREF _Toc132980363 \h </w:instrText>
            </w:r>
            <w:r>
              <w:rPr>
                <w:noProof/>
                <w:webHidden/>
              </w:rPr>
            </w:r>
            <w:r>
              <w:rPr>
                <w:noProof/>
                <w:webHidden/>
              </w:rPr>
              <w:fldChar w:fldCharType="separate"/>
            </w:r>
            <w:r>
              <w:rPr>
                <w:noProof/>
                <w:webHidden/>
              </w:rPr>
              <w:t>90</w:t>
            </w:r>
            <w:r>
              <w:rPr>
                <w:noProof/>
                <w:webHidden/>
              </w:rPr>
              <w:fldChar w:fldCharType="end"/>
            </w:r>
          </w:hyperlink>
        </w:p>
        <w:p w14:paraId="590A334F" w14:textId="39C1C52A"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364" w:history="1">
            <w:r w:rsidRPr="00F07E7B">
              <w:rPr>
                <w:rStyle w:val="Hyperlink"/>
                <w:noProof/>
              </w:rPr>
              <w:t>Student Management Form</w:t>
            </w:r>
            <w:r>
              <w:rPr>
                <w:noProof/>
                <w:webHidden/>
              </w:rPr>
              <w:tab/>
            </w:r>
            <w:r>
              <w:rPr>
                <w:noProof/>
                <w:webHidden/>
              </w:rPr>
              <w:fldChar w:fldCharType="begin"/>
            </w:r>
            <w:r>
              <w:rPr>
                <w:noProof/>
                <w:webHidden/>
              </w:rPr>
              <w:instrText xml:space="preserve"> PAGEREF _Toc132980364 \h </w:instrText>
            </w:r>
            <w:r>
              <w:rPr>
                <w:noProof/>
                <w:webHidden/>
              </w:rPr>
            </w:r>
            <w:r>
              <w:rPr>
                <w:noProof/>
                <w:webHidden/>
              </w:rPr>
              <w:fldChar w:fldCharType="separate"/>
            </w:r>
            <w:r>
              <w:rPr>
                <w:noProof/>
                <w:webHidden/>
              </w:rPr>
              <w:t>92</w:t>
            </w:r>
            <w:r>
              <w:rPr>
                <w:noProof/>
                <w:webHidden/>
              </w:rPr>
              <w:fldChar w:fldCharType="end"/>
            </w:r>
          </w:hyperlink>
        </w:p>
        <w:p w14:paraId="775F37D6" w14:textId="43086D97"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365" w:history="1">
            <w:r w:rsidRPr="00F07E7B">
              <w:rPr>
                <w:rStyle w:val="Hyperlink"/>
                <w:noProof/>
              </w:rPr>
              <w:t>Student Counseling Statement</w:t>
            </w:r>
            <w:r>
              <w:rPr>
                <w:noProof/>
                <w:webHidden/>
              </w:rPr>
              <w:tab/>
            </w:r>
            <w:r>
              <w:rPr>
                <w:noProof/>
                <w:webHidden/>
              </w:rPr>
              <w:fldChar w:fldCharType="begin"/>
            </w:r>
            <w:r>
              <w:rPr>
                <w:noProof/>
                <w:webHidden/>
              </w:rPr>
              <w:instrText xml:space="preserve"> PAGEREF _Toc132980365 \h </w:instrText>
            </w:r>
            <w:r>
              <w:rPr>
                <w:noProof/>
                <w:webHidden/>
              </w:rPr>
            </w:r>
            <w:r>
              <w:rPr>
                <w:noProof/>
                <w:webHidden/>
              </w:rPr>
              <w:fldChar w:fldCharType="separate"/>
            </w:r>
            <w:r>
              <w:rPr>
                <w:noProof/>
                <w:webHidden/>
              </w:rPr>
              <w:t>93</w:t>
            </w:r>
            <w:r>
              <w:rPr>
                <w:noProof/>
                <w:webHidden/>
              </w:rPr>
              <w:fldChar w:fldCharType="end"/>
            </w:r>
          </w:hyperlink>
        </w:p>
        <w:p w14:paraId="1AEDFA4A" w14:textId="599D1B0C" w:rsidR="00F536B1" w:rsidRDefault="00F536B1">
          <w:pPr>
            <w:pStyle w:val="TOC1"/>
            <w:rPr>
              <w:rFonts w:asciiTheme="minorHAnsi" w:eastAsiaTheme="minorEastAsia" w:hAnsiTheme="minorHAnsi" w:cstheme="minorBidi"/>
              <w:sz w:val="22"/>
              <w:szCs w:val="22"/>
            </w:rPr>
          </w:pPr>
          <w:hyperlink w:anchor="_Toc132980366" w:history="1">
            <w:r w:rsidRPr="00F07E7B">
              <w:rPr>
                <w:rStyle w:val="Hyperlink"/>
              </w:rPr>
              <w:t>Grading/Assessment</w:t>
            </w:r>
            <w:r>
              <w:rPr>
                <w:webHidden/>
              </w:rPr>
              <w:tab/>
            </w:r>
            <w:r>
              <w:rPr>
                <w:webHidden/>
              </w:rPr>
              <w:fldChar w:fldCharType="begin"/>
            </w:r>
            <w:r>
              <w:rPr>
                <w:webHidden/>
              </w:rPr>
              <w:instrText xml:space="preserve"> PAGEREF _Toc132980366 \h </w:instrText>
            </w:r>
            <w:r>
              <w:rPr>
                <w:webHidden/>
              </w:rPr>
            </w:r>
            <w:r>
              <w:rPr>
                <w:webHidden/>
              </w:rPr>
              <w:fldChar w:fldCharType="separate"/>
            </w:r>
            <w:r>
              <w:rPr>
                <w:webHidden/>
              </w:rPr>
              <w:t>94</w:t>
            </w:r>
            <w:r>
              <w:rPr>
                <w:webHidden/>
              </w:rPr>
              <w:fldChar w:fldCharType="end"/>
            </w:r>
          </w:hyperlink>
        </w:p>
        <w:p w14:paraId="36A7B1F0" w14:textId="475B0F23" w:rsidR="00F536B1" w:rsidRDefault="00F536B1">
          <w:pPr>
            <w:pStyle w:val="TOC1"/>
            <w:rPr>
              <w:rFonts w:asciiTheme="minorHAnsi" w:eastAsiaTheme="minorEastAsia" w:hAnsiTheme="minorHAnsi" w:cstheme="minorBidi"/>
              <w:sz w:val="22"/>
              <w:szCs w:val="22"/>
            </w:rPr>
          </w:pPr>
          <w:hyperlink w:anchor="_Toc132980367" w:history="1">
            <w:r w:rsidRPr="00F07E7B">
              <w:rPr>
                <w:rStyle w:val="Hyperlink"/>
              </w:rPr>
              <w:t>Personnel Evaluations</w:t>
            </w:r>
            <w:r>
              <w:rPr>
                <w:webHidden/>
              </w:rPr>
              <w:tab/>
            </w:r>
            <w:r>
              <w:rPr>
                <w:webHidden/>
              </w:rPr>
              <w:fldChar w:fldCharType="begin"/>
            </w:r>
            <w:r>
              <w:rPr>
                <w:webHidden/>
              </w:rPr>
              <w:instrText xml:space="preserve"> PAGEREF _Toc132980367 \h </w:instrText>
            </w:r>
            <w:r>
              <w:rPr>
                <w:webHidden/>
              </w:rPr>
            </w:r>
            <w:r>
              <w:rPr>
                <w:webHidden/>
              </w:rPr>
              <w:fldChar w:fldCharType="separate"/>
            </w:r>
            <w:r>
              <w:rPr>
                <w:webHidden/>
              </w:rPr>
              <w:t>95</w:t>
            </w:r>
            <w:r>
              <w:rPr>
                <w:webHidden/>
              </w:rPr>
              <w:fldChar w:fldCharType="end"/>
            </w:r>
          </w:hyperlink>
        </w:p>
        <w:p w14:paraId="5A6221D9" w14:textId="6B066647"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368" w:history="1">
            <w:r w:rsidRPr="00F07E7B">
              <w:rPr>
                <w:rStyle w:val="Hyperlink"/>
                <w:noProof/>
              </w:rPr>
              <w:t>Teaching Staff Evaluation Form</w:t>
            </w:r>
            <w:r>
              <w:rPr>
                <w:noProof/>
                <w:webHidden/>
              </w:rPr>
              <w:tab/>
            </w:r>
            <w:r>
              <w:rPr>
                <w:noProof/>
                <w:webHidden/>
              </w:rPr>
              <w:fldChar w:fldCharType="begin"/>
            </w:r>
            <w:r>
              <w:rPr>
                <w:noProof/>
                <w:webHidden/>
              </w:rPr>
              <w:instrText xml:space="preserve"> PAGEREF _Toc132980368 \h </w:instrText>
            </w:r>
            <w:r>
              <w:rPr>
                <w:noProof/>
                <w:webHidden/>
              </w:rPr>
            </w:r>
            <w:r>
              <w:rPr>
                <w:noProof/>
                <w:webHidden/>
              </w:rPr>
              <w:fldChar w:fldCharType="separate"/>
            </w:r>
            <w:r>
              <w:rPr>
                <w:noProof/>
                <w:webHidden/>
              </w:rPr>
              <w:t>95</w:t>
            </w:r>
            <w:r>
              <w:rPr>
                <w:noProof/>
                <w:webHidden/>
              </w:rPr>
              <w:fldChar w:fldCharType="end"/>
            </w:r>
          </w:hyperlink>
        </w:p>
        <w:p w14:paraId="01B95DA0" w14:textId="47A51899"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369" w:history="1">
            <w:r w:rsidRPr="00F07E7B">
              <w:rPr>
                <w:rStyle w:val="Hyperlink"/>
                <w:noProof/>
              </w:rPr>
              <w:t>Non-teaching Personnel Evaluation Form</w:t>
            </w:r>
            <w:r>
              <w:rPr>
                <w:noProof/>
                <w:webHidden/>
              </w:rPr>
              <w:tab/>
            </w:r>
            <w:r>
              <w:rPr>
                <w:noProof/>
                <w:webHidden/>
              </w:rPr>
              <w:fldChar w:fldCharType="begin"/>
            </w:r>
            <w:r>
              <w:rPr>
                <w:noProof/>
                <w:webHidden/>
              </w:rPr>
              <w:instrText xml:space="preserve"> PAGEREF _Toc132980369 \h </w:instrText>
            </w:r>
            <w:r>
              <w:rPr>
                <w:noProof/>
                <w:webHidden/>
              </w:rPr>
            </w:r>
            <w:r>
              <w:rPr>
                <w:noProof/>
                <w:webHidden/>
              </w:rPr>
              <w:fldChar w:fldCharType="separate"/>
            </w:r>
            <w:r>
              <w:rPr>
                <w:noProof/>
                <w:webHidden/>
              </w:rPr>
              <w:t>97</w:t>
            </w:r>
            <w:r>
              <w:rPr>
                <w:noProof/>
                <w:webHidden/>
              </w:rPr>
              <w:fldChar w:fldCharType="end"/>
            </w:r>
          </w:hyperlink>
        </w:p>
        <w:p w14:paraId="3F4963CB" w14:textId="55063547" w:rsidR="00F536B1" w:rsidRDefault="00F536B1">
          <w:pPr>
            <w:pStyle w:val="TOC1"/>
            <w:rPr>
              <w:rFonts w:asciiTheme="minorHAnsi" w:eastAsiaTheme="minorEastAsia" w:hAnsiTheme="minorHAnsi" w:cstheme="minorBidi"/>
              <w:sz w:val="22"/>
              <w:szCs w:val="22"/>
            </w:rPr>
          </w:pPr>
          <w:hyperlink w:anchor="_Toc132980370" w:history="1">
            <w:r w:rsidRPr="00F07E7B">
              <w:rPr>
                <w:rStyle w:val="Hyperlink"/>
              </w:rPr>
              <w:t>Personnel Issues</w:t>
            </w:r>
            <w:r>
              <w:rPr>
                <w:webHidden/>
              </w:rPr>
              <w:tab/>
            </w:r>
            <w:r>
              <w:rPr>
                <w:webHidden/>
              </w:rPr>
              <w:fldChar w:fldCharType="begin"/>
            </w:r>
            <w:r>
              <w:rPr>
                <w:webHidden/>
              </w:rPr>
              <w:instrText xml:space="preserve"> PAGEREF _Toc132980370 \h </w:instrText>
            </w:r>
            <w:r>
              <w:rPr>
                <w:webHidden/>
              </w:rPr>
            </w:r>
            <w:r>
              <w:rPr>
                <w:webHidden/>
              </w:rPr>
              <w:fldChar w:fldCharType="separate"/>
            </w:r>
            <w:r>
              <w:rPr>
                <w:webHidden/>
              </w:rPr>
              <w:t>98</w:t>
            </w:r>
            <w:r>
              <w:rPr>
                <w:webHidden/>
              </w:rPr>
              <w:fldChar w:fldCharType="end"/>
            </w:r>
          </w:hyperlink>
        </w:p>
        <w:p w14:paraId="7D864414" w14:textId="6736E210"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371" w:history="1">
            <w:r w:rsidRPr="00F07E7B">
              <w:rPr>
                <w:rStyle w:val="Hyperlink"/>
                <w:noProof/>
              </w:rPr>
              <w:t>Contract for Teaching Personnel</w:t>
            </w:r>
            <w:r>
              <w:rPr>
                <w:noProof/>
                <w:webHidden/>
              </w:rPr>
              <w:tab/>
            </w:r>
            <w:r>
              <w:rPr>
                <w:noProof/>
                <w:webHidden/>
              </w:rPr>
              <w:fldChar w:fldCharType="begin"/>
            </w:r>
            <w:r>
              <w:rPr>
                <w:noProof/>
                <w:webHidden/>
              </w:rPr>
              <w:instrText xml:space="preserve"> PAGEREF _Toc132980371 \h </w:instrText>
            </w:r>
            <w:r>
              <w:rPr>
                <w:noProof/>
                <w:webHidden/>
              </w:rPr>
            </w:r>
            <w:r>
              <w:rPr>
                <w:noProof/>
                <w:webHidden/>
              </w:rPr>
              <w:fldChar w:fldCharType="separate"/>
            </w:r>
            <w:r>
              <w:rPr>
                <w:noProof/>
                <w:webHidden/>
              </w:rPr>
              <w:t>98</w:t>
            </w:r>
            <w:r>
              <w:rPr>
                <w:noProof/>
                <w:webHidden/>
              </w:rPr>
              <w:fldChar w:fldCharType="end"/>
            </w:r>
          </w:hyperlink>
        </w:p>
        <w:p w14:paraId="22EEA23D" w14:textId="6703F4F4" w:rsidR="00F536B1" w:rsidRDefault="00F536B1">
          <w:pPr>
            <w:pStyle w:val="TOC1"/>
            <w:rPr>
              <w:rFonts w:asciiTheme="minorHAnsi" w:eastAsiaTheme="minorEastAsia" w:hAnsiTheme="minorHAnsi" w:cstheme="minorBidi"/>
              <w:sz w:val="22"/>
              <w:szCs w:val="22"/>
            </w:rPr>
          </w:pPr>
          <w:hyperlink w:anchor="_Toc132980372" w:history="1">
            <w:r w:rsidRPr="00F07E7B">
              <w:rPr>
                <w:rStyle w:val="Hyperlink"/>
              </w:rPr>
              <w:t>Organizational Chart and Personnel Relations</w:t>
            </w:r>
            <w:r>
              <w:rPr>
                <w:webHidden/>
              </w:rPr>
              <w:tab/>
            </w:r>
            <w:r>
              <w:rPr>
                <w:webHidden/>
              </w:rPr>
              <w:fldChar w:fldCharType="begin"/>
            </w:r>
            <w:r>
              <w:rPr>
                <w:webHidden/>
              </w:rPr>
              <w:instrText xml:space="preserve"> PAGEREF _Toc132980372 \h </w:instrText>
            </w:r>
            <w:r>
              <w:rPr>
                <w:webHidden/>
              </w:rPr>
            </w:r>
            <w:r>
              <w:rPr>
                <w:webHidden/>
              </w:rPr>
              <w:fldChar w:fldCharType="separate"/>
            </w:r>
            <w:r>
              <w:rPr>
                <w:webHidden/>
              </w:rPr>
              <w:t>103</w:t>
            </w:r>
            <w:r>
              <w:rPr>
                <w:webHidden/>
              </w:rPr>
              <w:fldChar w:fldCharType="end"/>
            </w:r>
          </w:hyperlink>
        </w:p>
        <w:p w14:paraId="37D2B216" w14:textId="21307230"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373" w:history="1">
            <w:r w:rsidRPr="00F07E7B">
              <w:rPr>
                <w:rStyle w:val="Hyperlink"/>
                <w:noProof/>
              </w:rPr>
              <w:t>Organizational Chart</w:t>
            </w:r>
            <w:r>
              <w:rPr>
                <w:noProof/>
                <w:webHidden/>
              </w:rPr>
              <w:tab/>
            </w:r>
            <w:r>
              <w:rPr>
                <w:noProof/>
                <w:webHidden/>
              </w:rPr>
              <w:fldChar w:fldCharType="begin"/>
            </w:r>
            <w:r>
              <w:rPr>
                <w:noProof/>
                <w:webHidden/>
              </w:rPr>
              <w:instrText xml:space="preserve"> PAGEREF _Toc132980373 \h </w:instrText>
            </w:r>
            <w:r>
              <w:rPr>
                <w:noProof/>
                <w:webHidden/>
              </w:rPr>
            </w:r>
            <w:r>
              <w:rPr>
                <w:noProof/>
                <w:webHidden/>
              </w:rPr>
              <w:fldChar w:fldCharType="separate"/>
            </w:r>
            <w:r>
              <w:rPr>
                <w:noProof/>
                <w:webHidden/>
              </w:rPr>
              <w:t>103</w:t>
            </w:r>
            <w:r>
              <w:rPr>
                <w:noProof/>
                <w:webHidden/>
              </w:rPr>
              <w:fldChar w:fldCharType="end"/>
            </w:r>
          </w:hyperlink>
        </w:p>
        <w:p w14:paraId="2906CB1D" w14:textId="277B9E28"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374" w:history="1">
            <w:r w:rsidRPr="00F07E7B">
              <w:rPr>
                <w:rStyle w:val="Hyperlink"/>
                <w:noProof/>
              </w:rPr>
              <w:t>Principal Job Description</w:t>
            </w:r>
            <w:r>
              <w:rPr>
                <w:noProof/>
                <w:webHidden/>
              </w:rPr>
              <w:tab/>
            </w:r>
            <w:r>
              <w:rPr>
                <w:noProof/>
                <w:webHidden/>
              </w:rPr>
              <w:fldChar w:fldCharType="begin"/>
            </w:r>
            <w:r>
              <w:rPr>
                <w:noProof/>
                <w:webHidden/>
              </w:rPr>
              <w:instrText xml:space="preserve"> PAGEREF _Toc132980374 \h </w:instrText>
            </w:r>
            <w:r>
              <w:rPr>
                <w:noProof/>
                <w:webHidden/>
              </w:rPr>
            </w:r>
            <w:r>
              <w:rPr>
                <w:noProof/>
                <w:webHidden/>
              </w:rPr>
              <w:fldChar w:fldCharType="separate"/>
            </w:r>
            <w:r>
              <w:rPr>
                <w:noProof/>
                <w:webHidden/>
              </w:rPr>
              <w:t>104</w:t>
            </w:r>
            <w:r>
              <w:rPr>
                <w:noProof/>
                <w:webHidden/>
              </w:rPr>
              <w:fldChar w:fldCharType="end"/>
            </w:r>
          </w:hyperlink>
        </w:p>
        <w:p w14:paraId="04AAD834" w14:textId="42FCBB24"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375" w:history="1">
            <w:r w:rsidRPr="00F07E7B">
              <w:rPr>
                <w:rStyle w:val="Hyperlink"/>
                <w:noProof/>
              </w:rPr>
              <w:t>Assistant Principal Job Description</w:t>
            </w:r>
            <w:r>
              <w:rPr>
                <w:noProof/>
                <w:webHidden/>
              </w:rPr>
              <w:tab/>
            </w:r>
            <w:r>
              <w:rPr>
                <w:noProof/>
                <w:webHidden/>
              </w:rPr>
              <w:fldChar w:fldCharType="begin"/>
            </w:r>
            <w:r>
              <w:rPr>
                <w:noProof/>
                <w:webHidden/>
              </w:rPr>
              <w:instrText xml:space="preserve"> PAGEREF _Toc132980375 \h </w:instrText>
            </w:r>
            <w:r>
              <w:rPr>
                <w:noProof/>
                <w:webHidden/>
              </w:rPr>
            </w:r>
            <w:r>
              <w:rPr>
                <w:noProof/>
                <w:webHidden/>
              </w:rPr>
              <w:fldChar w:fldCharType="separate"/>
            </w:r>
            <w:r>
              <w:rPr>
                <w:noProof/>
                <w:webHidden/>
              </w:rPr>
              <w:t>105</w:t>
            </w:r>
            <w:r>
              <w:rPr>
                <w:noProof/>
                <w:webHidden/>
              </w:rPr>
              <w:fldChar w:fldCharType="end"/>
            </w:r>
          </w:hyperlink>
        </w:p>
        <w:p w14:paraId="2934ED01" w14:textId="5440B1DB"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376" w:history="1">
            <w:r w:rsidRPr="00F07E7B">
              <w:rPr>
                <w:rStyle w:val="Hyperlink"/>
                <w:noProof/>
              </w:rPr>
              <w:t>Registrar’s Job Description</w:t>
            </w:r>
            <w:r>
              <w:rPr>
                <w:noProof/>
                <w:webHidden/>
              </w:rPr>
              <w:tab/>
            </w:r>
            <w:r>
              <w:rPr>
                <w:noProof/>
                <w:webHidden/>
              </w:rPr>
              <w:fldChar w:fldCharType="begin"/>
            </w:r>
            <w:r>
              <w:rPr>
                <w:noProof/>
                <w:webHidden/>
              </w:rPr>
              <w:instrText xml:space="preserve"> PAGEREF _Toc132980376 \h </w:instrText>
            </w:r>
            <w:r>
              <w:rPr>
                <w:noProof/>
                <w:webHidden/>
              </w:rPr>
            </w:r>
            <w:r>
              <w:rPr>
                <w:noProof/>
                <w:webHidden/>
              </w:rPr>
              <w:fldChar w:fldCharType="separate"/>
            </w:r>
            <w:r>
              <w:rPr>
                <w:noProof/>
                <w:webHidden/>
              </w:rPr>
              <w:t>106</w:t>
            </w:r>
            <w:r>
              <w:rPr>
                <w:noProof/>
                <w:webHidden/>
              </w:rPr>
              <w:fldChar w:fldCharType="end"/>
            </w:r>
          </w:hyperlink>
        </w:p>
        <w:p w14:paraId="6E74F5FC" w14:textId="57696FB4"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377" w:history="1">
            <w:r w:rsidRPr="00F07E7B">
              <w:rPr>
                <w:rStyle w:val="Hyperlink"/>
                <w:noProof/>
              </w:rPr>
              <w:t>Assistant Administrator Job Description</w:t>
            </w:r>
            <w:r>
              <w:rPr>
                <w:noProof/>
                <w:webHidden/>
              </w:rPr>
              <w:tab/>
            </w:r>
            <w:r>
              <w:rPr>
                <w:noProof/>
                <w:webHidden/>
              </w:rPr>
              <w:fldChar w:fldCharType="begin"/>
            </w:r>
            <w:r>
              <w:rPr>
                <w:noProof/>
                <w:webHidden/>
              </w:rPr>
              <w:instrText xml:space="preserve"> PAGEREF _Toc132980377 \h </w:instrText>
            </w:r>
            <w:r>
              <w:rPr>
                <w:noProof/>
                <w:webHidden/>
              </w:rPr>
            </w:r>
            <w:r>
              <w:rPr>
                <w:noProof/>
                <w:webHidden/>
              </w:rPr>
              <w:fldChar w:fldCharType="separate"/>
            </w:r>
            <w:r>
              <w:rPr>
                <w:noProof/>
                <w:webHidden/>
              </w:rPr>
              <w:t>107</w:t>
            </w:r>
            <w:r>
              <w:rPr>
                <w:noProof/>
                <w:webHidden/>
              </w:rPr>
              <w:fldChar w:fldCharType="end"/>
            </w:r>
          </w:hyperlink>
        </w:p>
        <w:p w14:paraId="180DAE59" w14:textId="093E32D4"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378" w:history="1">
            <w:r w:rsidRPr="00F07E7B">
              <w:rPr>
                <w:rStyle w:val="Hyperlink"/>
                <w:noProof/>
              </w:rPr>
              <w:t>Christian Teacher Job Description</w:t>
            </w:r>
            <w:r>
              <w:rPr>
                <w:noProof/>
                <w:webHidden/>
              </w:rPr>
              <w:tab/>
            </w:r>
            <w:r>
              <w:rPr>
                <w:noProof/>
                <w:webHidden/>
              </w:rPr>
              <w:fldChar w:fldCharType="begin"/>
            </w:r>
            <w:r>
              <w:rPr>
                <w:noProof/>
                <w:webHidden/>
              </w:rPr>
              <w:instrText xml:space="preserve"> PAGEREF _Toc132980378 \h </w:instrText>
            </w:r>
            <w:r>
              <w:rPr>
                <w:noProof/>
                <w:webHidden/>
              </w:rPr>
            </w:r>
            <w:r>
              <w:rPr>
                <w:noProof/>
                <w:webHidden/>
              </w:rPr>
              <w:fldChar w:fldCharType="separate"/>
            </w:r>
            <w:r>
              <w:rPr>
                <w:noProof/>
                <w:webHidden/>
              </w:rPr>
              <w:t>108</w:t>
            </w:r>
            <w:r>
              <w:rPr>
                <w:noProof/>
                <w:webHidden/>
              </w:rPr>
              <w:fldChar w:fldCharType="end"/>
            </w:r>
          </w:hyperlink>
        </w:p>
        <w:p w14:paraId="5FE65217" w14:textId="20CA644F"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379" w:history="1">
            <w:r w:rsidRPr="00F07E7B">
              <w:rPr>
                <w:rStyle w:val="Hyperlink"/>
                <w:noProof/>
              </w:rPr>
              <w:t>Office Manager’s Job Description</w:t>
            </w:r>
            <w:r>
              <w:rPr>
                <w:noProof/>
                <w:webHidden/>
              </w:rPr>
              <w:tab/>
            </w:r>
            <w:r>
              <w:rPr>
                <w:noProof/>
                <w:webHidden/>
              </w:rPr>
              <w:fldChar w:fldCharType="begin"/>
            </w:r>
            <w:r>
              <w:rPr>
                <w:noProof/>
                <w:webHidden/>
              </w:rPr>
              <w:instrText xml:space="preserve"> PAGEREF _Toc132980379 \h </w:instrText>
            </w:r>
            <w:r>
              <w:rPr>
                <w:noProof/>
                <w:webHidden/>
              </w:rPr>
            </w:r>
            <w:r>
              <w:rPr>
                <w:noProof/>
                <w:webHidden/>
              </w:rPr>
              <w:fldChar w:fldCharType="separate"/>
            </w:r>
            <w:r>
              <w:rPr>
                <w:noProof/>
                <w:webHidden/>
              </w:rPr>
              <w:t>112</w:t>
            </w:r>
            <w:r>
              <w:rPr>
                <w:noProof/>
                <w:webHidden/>
              </w:rPr>
              <w:fldChar w:fldCharType="end"/>
            </w:r>
          </w:hyperlink>
        </w:p>
        <w:p w14:paraId="21E81A51" w14:textId="082348AA"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380" w:history="1">
            <w:r w:rsidRPr="00F07E7B">
              <w:rPr>
                <w:rStyle w:val="Hyperlink"/>
                <w:noProof/>
              </w:rPr>
              <w:t>Spiritual Life Portfolio</w:t>
            </w:r>
            <w:r>
              <w:rPr>
                <w:noProof/>
                <w:webHidden/>
              </w:rPr>
              <w:tab/>
            </w:r>
            <w:r>
              <w:rPr>
                <w:noProof/>
                <w:webHidden/>
              </w:rPr>
              <w:fldChar w:fldCharType="begin"/>
            </w:r>
            <w:r>
              <w:rPr>
                <w:noProof/>
                <w:webHidden/>
              </w:rPr>
              <w:instrText xml:space="preserve"> PAGEREF _Toc132980380 \h </w:instrText>
            </w:r>
            <w:r>
              <w:rPr>
                <w:noProof/>
                <w:webHidden/>
              </w:rPr>
            </w:r>
            <w:r>
              <w:rPr>
                <w:noProof/>
                <w:webHidden/>
              </w:rPr>
              <w:fldChar w:fldCharType="separate"/>
            </w:r>
            <w:r>
              <w:rPr>
                <w:noProof/>
                <w:webHidden/>
              </w:rPr>
              <w:t>113</w:t>
            </w:r>
            <w:r>
              <w:rPr>
                <w:noProof/>
                <w:webHidden/>
              </w:rPr>
              <w:fldChar w:fldCharType="end"/>
            </w:r>
          </w:hyperlink>
        </w:p>
        <w:p w14:paraId="604666B9" w14:textId="5325FF32" w:rsidR="00F536B1" w:rsidRDefault="00F536B1">
          <w:pPr>
            <w:pStyle w:val="TOC1"/>
            <w:rPr>
              <w:rFonts w:asciiTheme="minorHAnsi" w:eastAsiaTheme="minorEastAsia" w:hAnsiTheme="minorHAnsi" w:cstheme="minorBidi"/>
              <w:sz w:val="22"/>
              <w:szCs w:val="22"/>
            </w:rPr>
          </w:pPr>
          <w:hyperlink w:anchor="_Toc132980381" w:history="1">
            <w:r w:rsidRPr="00F07E7B">
              <w:rPr>
                <w:rStyle w:val="Hyperlink"/>
              </w:rPr>
              <w:t>Home Room Responsibilities</w:t>
            </w:r>
            <w:r>
              <w:rPr>
                <w:webHidden/>
              </w:rPr>
              <w:tab/>
            </w:r>
            <w:r>
              <w:rPr>
                <w:webHidden/>
              </w:rPr>
              <w:fldChar w:fldCharType="begin"/>
            </w:r>
            <w:r>
              <w:rPr>
                <w:webHidden/>
              </w:rPr>
              <w:instrText xml:space="preserve"> PAGEREF _Toc132980381 \h </w:instrText>
            </w:r>
            <w:r>
              <w:rPr>
                <w:webHidden/>
              </w:rPr>
            </w:r>
            <w:r>
              <w:rPr>
                <w:webHidden/>
              </w:rPr>
              <w:fldChar w:fldCharType="separate"/>
            </w:r>
            <w:r>
              <w:rPr>
                <w:webHidden/>
              </w:rPr>
              <w:t>114</w:t>
            </w:r>
            <w:r>
              <w:rPr>
                <w:webHidden/>
              </w:rPr>
              <w:fldChar w:fldCharType="end"/>
            </w:r>
          </w:hyperlink>
        </w:p>
        <w:p w14:paraId="07DFA41F" w14:textId="1DB7F3CB" w:rsidR="00F536B1" w:rsidRDefault="00F536B1">
          <w:pPr>
            <w:pStyle w:val="TOC1"/>
            <w:rPr>
              <w:rFonts w:asciiTheme="minorHAnsi" w:eastAsiaTheme="minorEastAsia" w:hAnsiTheme="minorHAnsi" w:cstheme="minorBidi"/>
              <w:sz w:val="22"/>
              <w:szCs w:val="22"/>
            </w:rPr>
          </w:pPr>
          <w:hyperlink w:anchor="_Toc132980382" w:history="1">
            <w:r w:rsidRPr="00F07E7B">
              <w:rPr>
                <w:rStyle w:val="Hyperlink"/>
              </w:rPr>
              <w:t>Personnel Records</w:t>
            </w:r>
            <w:r>
              <w:rPr>
                <w:webHidden/>
              </w:rPr>
              <w:tab/>
            </w:r>
            <w:r>
              <w:rPr>
                <w:webHidden/>
              </w:rPr>
              <w:fldChar w:fldCharType="begin"/>
            </w:r>
            <w:r>
              <w:rPr>
                <w:webHidden/>
              </w:rPr>
              <w:instrText xml:space="preserve"> PAGEREF _Toc132980382 \h </w:instrText>
            </w:r>
            <w:r>
              <w:rPr>
                <w:webHidden/>
              </w:rPr>
            </w:r>
            <w:r>
              <w:rPr>
                <w:webHidden/>
              </w:rPr>
              <w:fldChar w:fldCharType="separate"/>
            </w:r>
            <w:r>
              <w:rPr>
                <w:webHidden/>
              </w:rPr>
              <w:t>114</w:t>
            </w:r>
            <w:r>
              <w:rPr>
                <w:webHidden/>
              </w:rPr>
              <w:fldChar w:fldCharType="end"/>
            </w:r>
          </w:hyperlink>
        </w:p>
        <w:p w14:paraId="29A7F5BB" w14:textId="5D2D9DA4" w:rsidR="00F536B1" w:rsidRDefault="00F536B1">
          <w:pPr>
            <w:pStyle w:val="TOC1"/>
            <w:rPr>
              <w:rFonts w:asciiTheme="minorHAnsi" w:eastAsiaTheme="minorEastAsia" w:hAnsiTheme="minorHAnsi" w:cstheme="minorBidi"/>
              <w:sz w:val="22"/>
              <w:szCs w:val="22"/>
            </w:rPr>
          </w:pPr>
          <w:hyperlink w:anchor="_Toc132980383" w:history="1">
            <w:r w:rsidRPr="00F07E7B">
              <w:rPr>
                <w:rStyle w:val="Hyperlink"/>
              </w:rPr>
              <w:t>Policy/Procedures for Due Process and Grievances</w:t>
            </w:r>
            <w:r>
              <w:rPr>
                <w:webHidden/>
              </w:rPr>
              <w:tab/>
            </w:r>
            <w:r>
              <w:rPr>
                <w:webHidden/>
              </w:rPr>
              <w:fldChar w:fldCharType="begin"/>
            </w:r>
            <w:r>
              <w:rPr>
                <w:webHidden/>
              </w:rPr>
              <w:instrText xml:space="preserve"> PAGEREF _Toc132980383 \h </w:instrText>
            </w:r>
            <w:r>
              <w:rPr>
                <w:webHidden/>
              </w:rPr>
            </w:r>
            <w:r>
              <w:rPr>
                <w:webHidden/>
              </w:rPr>
              <w:fldChar w:fldCharType="separate"/>
            </w:r>
            <w:r>
              <w:rPr>
                <w:webHidden/>
              </w:rPr>
              <w:t>115</w:t>
            </w:r>
            <w:r>
              <w:rPr>
                <w:webHidden/>
              </w:rPr>
              <w:fldChar w:fldCharType="end"/>
            </w:r>
          </w:hyperlink>
        </w:p>
        <w:p w14:paraId="2B8AD0D1" w14:textId="07F2CDF0"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384" w:history="1">
            <w:r w:rsidRPr="00F07E7B">
              <w:rPr>
                <w:rStyle w:val="Hyperlink"/>
                <w:noProof/>
              </w:rPr>
              <w:t>Progressive Discipline Program (PDP)</w:t>
            </w:r>
            <w:r>
              <w:rPr>
                <w:noProof/>
                <w:webHidden/>
              </w:rPr>
              <w:tab/>
            </w:r>
            <w:r>
              <w:rPr>
                <w:noProof/>
                <w:webHidden/>
              </w:rPr>
              <w:fldChar w:fldCharType="begin"/>
            </w:r>
            <w:r>
              <w:rPr>
                <w:noProof/>
                <w:webHidden/>
              </w:rPr>
              <w:instrText xml:space="preserve"> PAGEREF _Toc132980384 \h </w:instrText>
            </w:r>
            <w:r>
              <w:rPr>
                <w:noProof/>
                <w:webHidden/>
              </w:rPr>
            </w:r>
            <w:r>
              <w:rPr>
                <w:noProof/>
                <w:webHidden/>
              </w:rPr>
              <w:fldChar w:fldCharType="separate"/>
            </w:r>
            <w:r>
              <w:rPr>
                <w:noProof/>
                <w:webHidden/>
              </w:rPr>
              <w:t>116</w:t>
            </w:r>
            <w:r>
              <w:rPr>
                <w:noProof/>
                <w:webHidden/>
              </w:rPr>
              <w:fldChar w:fldCharType="end"/>
            </w:r>
          </w:hyperlink>
        </w:p>
        <w:p w14:paraId="07799927" w14:textId="732256C3"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385" w:history="1">
            <w:r w:rsidRPr="00F07E7B">
              <w:rPr>
                <w:rStyle w:val="Hyperlink"/>
                <w:noProof/>
              </w:rPr>
              <w:t>Written Employee Warning Report</w:t>
            </w:r>
            <w:r>
              <w:rPr>
                <w:noProof/>
                <w:webHidden/>
              </w:rPr>
              <w:tab/>
            </w:r>
            <w:r>
              <w:rPr>
                <w:noProof/>
                <w:webHidden/>
              </w:rPr>
              <w:fldChar w:fldCharType="begin"/>
            </w:r>
            <w:r>
              <w:rPr>
                <w:noProof/>
                <w:webHidden/>
              </w:rPr>
              <w:instrText xml:space="preserve"> PAGEREF _Toc132980385 \h </w:instrText>
            </w:r>
            <w:r>
              <w:rPr>
                <w:noProof/>
                <w:webHidden/>
              </w:rPr>
            </w:r>
            <w:r>
              <w:rPr>
                <w:noProof/>
                <w:webHidden/>
              </w:rPr>
              <w:fldChar w:fldCharType="separate"/>
            </w:r>
            <w:r>
              <w:rPr>
                <w:noProof/>
                <w:webHidden/>
              </w:rPr>
              <w:t>119</w:t>
            </w:r>
            <w:r>
              <w:rPr>
                <w:noProof/>
                <w:webHidden/>
              </w:rPr>
              <w:fldChar w:fldCharType="end"/>
            </w:r>
          </w:hyperlink>
        </w:p>
        <w:p w14:paraId="5EF51B9F" w14:textId="095238EA"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386" w:history="1">
            <w:r w:rsidRPr="00F07E7B">
              <w:rPr>
                <w:rStyle w:val="Hyperlink"/>
                <w:noProof/>
              </w:rPr>
              <w:t>Employee Release Form for Future Job Applications</w:t>
            </w:r>
            <w:r>
              <w:rPr>
                <w:noProof/>
                <w:webHidden/>
              </w:rPr>
              <w:tab/>
            </w:r>
            <w:r>
              <w:rPr>
                <w:noProof/>
                <w:webHidden/>
              </w:rPr>
              <w:fldChar w:fldCharType="begin"/>
            </w:r>
            <w:r>
              <w:rPr>
                <w:noProof/>
                <w:webHidden/>
              </w:rPr>
              <w:instrText xml:space="preserve"> PAGEREF _Toc132980386 \h </w:instrText>
            </w:r>
            <w:r>
              <w:rPr>
                <w:noProof/>
                <w:webHidden/>
              </w:rPr>
            </w:r>
            <w:r>
              <w:rPr>
                <w:noProof/>
                <w:webHidden/>
              </w:rPr>
              <w:fldChar w:fldCharType="separate"/>
            </w:r>
            <w:r>
              <w:rPr>
                <w:noProof/>
                <w:webHidden/>
              </w:rPr>
              <w:t>120</w:t>
            </w:r>
            <w:r>
              <w:rPr>
                <w:noProof/>
                <w:webHidden/>
              </w:rPr>
              <w:fldChar w:fldCharType="end"/>
            </w:r>
          </w:hyperlink>
        </w:p>
        <w:p w14:paraId="7C319446" w14:textId="79146CDD"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387" w:history="1">
            <w:r w:rsidRPr="00F07E7B">
              <w:rPr>
                <w:rStyle w:val="Hyperlink"/>
                <w:noProof/>
              </w:rPr>
              <w:t>Employee Separation/Evaluation Report</w:t>
            </w:r>
            <w:r>
              <w:rPr>
                <w:noProof/>
                <w:webHidden/>
              </w:rPr>
              <w:tab/>
            </w:r>
            <w:r>
              <w:rPr>
                <w:noProof/>
                <w:webHidden/>
              </w:rPr>
              <w:fldChar w:fldCharType="begin"/>
            </w:r>
            <w:r>
              <w:rPr>
                <w:noProof/>
                <w:webHidden/>
              </w:rPr>
              <w:instrText xml:space="preserve"> PAGEREF _Toc132980387 \h </w:instrText>
            </w:r>
            <w:r>
              <w:rPr>
                <w:noProof/>
                <w:webHidden/>
              </w:rPr>
            </w:r>
            <w:r>
              <w:rPr>
                <w:noProof/>
                <w:webHidden/>
              </w:rPr>
              <w:fldChar w:fldCharType="separate"/>
            </w:r>
            <w:r>
              <w:rPr>
                <w:noProof/>
                <w:webHidden/>
              </w:rPr>
              <w:t>120</w:t>
            </w:r>
            <w:r>
              <w:rPr>
                <w:noProof/>
                <w:webHidden/>
              </w:rPr>
              <w:fldChar w:fldCharType="end"/>
            </w:r>
          </w:hyperlink>
        </w:p>
        <w:p w14:paraId="151248C1" w14:textId="105C0619" w:rsidR="00F536B1" w:rsidRDefault="00F536B1">
          <w:pPr>
            <w:pStyle w:val="TOC1"/>
            <w:rPr>
              <w:rFonts w:asciiTheme="minorHAnsi" w:eastAsiaTheme="minorEastAsia" w:hAnsiTheme="minorHAnsi" w:cstheme="minorBidi"/>
              <w:sz w:val="22"/>
              <w:szCs w:val="22"/>
            </w:rPr>
          </w:pPr>
          <w:hyperlink w:anchor="_Toc132980388" w:history="1">
            <w:r w:rsidRPr="00F07E7B">
              <w:rPr>
                <w:rStyle w:val="Hyperlink"/>
              </w:rPr>
              <w:t>Internet Use, Social Media, Technology</w:t>
            </w:r>
            <w:r>
              <w:rPr>
                <w:webHidden/>
              </w:rPr>
              <w:tab/>
            </w:r>
            <w:r>
              <w:rPr>
                <w:webHidden/>
              </w:rPr>
              <w:fldChar w:fldCharType="begin"/>
            </w:r>
            <w:r>
              <w:rPr>
                <w:webHidden/>
              </w:rPr>
              <w:instrText xml:space="preserve"> PAGEREF _Toc132980388 \h </w:instrText>
            </w:r>
            <w:r>
              <w:rPr>
                <w:webHidden/>
              </w:rPr>
            </w:r>
            <w:r>
              <w:rPr>
                <w:webHidden/>
              </w:rPr>
              <w:fldChar w:fldCharType="separate"/>
            </w:r>
            <w:r>
              <w:rPr>
                <w:webHidden/>
              </w:rPr>
              <w:t>123</w:t>
            </w:r>
            <w:r>
              <w:rPr>
                <w:webHidden/>
              </w:rPr>
              <w:fldChar w:fldCharType="end"/>
            </w:r>
          </w:hyperlink>
        </w:p>
        <w:p w14:paraId="797DC962" w14:textId="028F8F82" w:rsidR="00F536B1" w:rsidRDefault="00F536B1">
          <w:pPr>
            <w:pStyle w:val="TOC1"/>
            <w:rPr>
              <w:rFonts w:asciiTheme="minorHAnsi" w:eastAsiaTheme="minorEastAsia" w:hAnsiTheme="minorHAnsi" w:cstheme="minorBidi"/>
              <w:sz w:val="22"/>
              <w:szCs w:val="22"/>
            </w:rPr>
          </w:pPr>
          <w:hyperlink w:anchor="_Toc132980389" w:history="1">
            <w:r w:rsidRPr="00F07E7B">
              <w:rPr>
                <w:rStyle w:val="Hyperlink"/>
                <w:b/>
                <w:bCs/>
              </w:rPr>
              <w:t>Crisis Management Plan</w:t>
            </w:r>
            <w:r>
              <w:rPr>
                <w:webHidden/>
              </w:rPr>
              <w:tab/>
            </w:r>
            <w:r>
              <w:rPr>
                <w:webHidden/>
              </w:rPr>
              <w:fldChar w:fldCharType="begin"/>
            </w:r>
            <w:r>
              <w:rPr>
                <w:webHidden/>
              </w:rPr>
              <w:instrText xml:space="preserve"> PAGEREF _Toc132980389 \h </w:instrText>
            </w:r>
            <w:r>
              <w:rPr>
                <w:webHidden/>
              </w:rPr>
            </w:r>
            <w:r>
              <w:rPr>
                <w:webHidden/>
              </w:rPr>
              <w:fldChar w:fldCharType="separate"/>
            </w:r>
            <w:r>
              <w:rPr>
                <w:webHidden/>
              </w:rPr>
              <w:t>124</w:t>
            </w:r>
            <w:r>
              <w:rPr>
                <w:webHidden/>
              </w:rPr>
              <w:fldChar w:fldCharType="end"/>
            </w:r>
          </w:hyperlink>
        </w:p>
        <w:p w14:paraId="69A3BA6C" w14:textId="406E2DE2"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390" w:history="1">
            <w:r w:rsidRPr="00F07E7B">
              <w:rPr>
                <w:rStyle w:val="Hyperlink"/>
                <w:noProof/>
              </w:rPr>
              <w:t>Media Communications Policy</w:t>
            </w:r>
            <w:r>
              <w:rPr>
                <w:noProof/>
                <w:webHidden/>
              </w:rPr>
              <w:tab/>
            </w:r>
            <w:r>
              <w:rPr>
                <w:noProof/>
                <w:webHidden/>
              </w:rPr>
              <w:fldChar w:fldCharType="begin"/>
            </w:r>
            <w:r>
              <w:rPr>
                <w:noProof/>
                <w:webHidden/>
              </w:rPr>
              <w:instrText xml:space="preserve"> PAGEREF _Toc132980390 \h </w:instrText>
            </w:r>
            <w:r>
              <w:rPr>
                <w:noProof/>
                <w:webHidden/>
              </w:rPr>
            </w:r>
            <w:r>
              <w:rPr>
                <w:noProof/>
                <w:webHidden/>
              </w:rPr>
              <w:fldChar w:fldCharType="separate"/>
            </w:r>
            <w:r>
              <w:rPr>
                <w:noProof/>
                <w:webHidden/>
              </w:rPr>
              <w:t>125</w:t>
            </w:r>
            <w:r>
              <w:rPr>
                <w:noProof/>
                <w:webHidden/>
              </w:rPr>
              <w:fldChar w:fldCharType="end"/>
            </w:r>
          </w:hyperlink>
        </w:p>
        <w:p w14:paraId="4933AAF5" w14:textId="2D1F2D88"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391" w:history="1">
            <w:r w:rsidRPr="00F07E7B">
              <w:rPr>
                <w:rStyle w:val="Hyperlink"/>
                <w:noProof/>
              </w:rPr>
              <w:t>Emergency Contact Numbers</w:t>
            </w:r>
            <w:r>
              <w:rPr>
                <w:noProof/>
                <w:webHidden/>
              </w:rPr>
              <w:tab/>
            </w:r>
            <w:r>
              <w:rPr>
                <w:noProof/>
                <w:webHidden/>
              </w:rPr>
              <w:fldChar w:fldCharType="begin"/>
            </w:r>
            <w:r>
              <w:rPr>
                <w:noProof/>
                <w:webHidden/>
              </w:rPr>
              <w:instrText xml:space="preserve"> PAGEREF _Toc132980391 \h </w:instrText>
            </w:r>
            <w:r>
              <w:rPr>
                <w:noProof/>
                <w:webHidden/>
              </w:rPr>
            </w:r>
            <w:r>
              <w:rPr>
                <w:noProof/>
                <w:webHidden/>
              </w:rPr>
              <w:fldChar w:fldCharType="separate"/>
            </w:r>
            <w:r>
              <w:rPr>
                <w:noProof/>
                <w:webHidden/>
              </w:rPr>
              <w:t>125</w:t>
            </w:r>
            <w:r>
              <w:rPr>
                <w:noProof/>
                <w:webHidden/>
              </w:rPr>
              <w:fldChar w:fldCharType="end"/>
            </w:r>
          </w:hyperlink>
        </w:p>
        <w:p w14:paraId="5E325E28" w14:textId="69172077" w:rsidR="00F536B1" w:rsidRDefault="00F536B1">
          <w:pPr>
            <w:pStyle w:val="TOC3"/>
            <w:tabs>
              <w:tab w:val="right" w:leader="dot" w:pos="9350"/>
            </w:tabs>
            <w:rPr>
              <w:rFonts w:asciiTheme="minorHAnsi" w:eastAsiaTheme="minorEastAsia" w:hAnsiTheme="minorHAnsi" w:cstheme="minorBidi"/>
              <w:noProof/>
              <w:sz w:val="22"/>
              <w:szCs w:val="22"/>
            </w:rPr>
          </w:pPr>
          <w:hyperlink w:anchor="_Toc132980392" w:history="1">
            <w:r w:rsidRPr="00F07E7B">
              <w:rPr>
                <w:rStyle w:val="Hyperlink"/>
                <w:noProof/>
              </w:rPr>
              <w:t>Law Enforcement Agencies</w:t>
            </w:r>
            <w:r>
              <w:rPr>
                <w:noProof/>
                <w:webHidden/>
              </w:rPr>
              <w:tab/>
            </w:r>
            <w:r>
              <w:rPr>
                <w:noProof/>
                <w:webHidden/>
              </w:rPr>
              <w:fldChar w:fldCharType="begin"/>
            </w:r>
            <w:r>
              <w:rPr>
                <w:noProof/>
                <w:webHidden/>
              </w:rPr>
              <w:instrText xml:space="preserve"> PAGEREF _Toc132980392 \h </w:instrText>
            </w:r>
            <w:r>
              <w:rPr>
                <w:noProof/>
                <w:webHidden/>
              </w:rPr>
            </w:r>
            <w:r>
              <w:rPr>
                <w:noProof/>
                <w:webHidden/>
              </w:rPr>
              <w:fldChar w:fldCharType="separate"/>
            </w:r>
            <w:r>
              <w:rPr>
                <w:noProof/>
                <w:webHidden/>
              </w:rPr>
              <w:t>125</w:t>
            </w:r>
            <w:r>
              <w:rPr>
                <w:noProof/>
                <w:webHidden/>
              </w:rPr>
              <w:fldChar w:fldCharType="end"/>
            </w:r>
          </w:hyperlink>
        </w:p>
        <w:p w14:paraId="4D53069D" w14:textId="130646AE" w:rsidR="00F536B1" w:rsidRDefault="00F536B1">
          <w:pPr>
            <w:pStyle w:val="TOC3"/>
            <w:tabs>
              <w:tab w:val="right" w:leader="dot" w:pos="9350"/>
            </w:tabs>
            <w:rPr>
              <w:rFonts w:asciiTheme="minorHAnsi" w:eastAsiaTheme="minorEastAsia" w:hAnsiTheme="minorHAnsi" w:cstheme="minorBidi"/>
              <w:noProof/>
              <w:sz w:val="22"/>
              <w:szCs w:val="22"/>
            </w:rPr>
          </w:pPr>
          <w:hyperlink w:anchor="_Toc132980393" w:history="1">
            <w:r w:rsidRPr="00F07E7B">
              <w:rPr>
                <w:rStyle w:val="Hyperlink"/>
                <w:noProof/>
              </w:rPr>
              <w:t>Medical and Fire</w:t>
            </w:r>
            <w:r>
              <w:rPr>
                <w:noProof/>
                <w:webHidden/>
              </w:rPr>
              <w:tab/>
            </w:r>
            <w:r>
              <w:rPr>
                <w:noProof/>
                <w:webHidden/>
              </w:rPr>
              <w:fldChar w:fldCharType="begin"/>
            </w:r>
            <w:r>
              <w:rPr>
                <w:noProof/>
                <w:webHidden/>
              </w:rPr>
              <w:instrText xml:space="preserve"> PAGEREF _Toc132980393 \h </w:instrText>
            </w:r>
            <w:r>
              <w:rPr>
                <w:noProof/>
                <w:webHidden/>
              </w:rPr>
            </w:r>
            <w:r>
              <w:rPr>
                <w:noProof/>
                <w:webHidden/>
              </w:rPr>
              <w:fldChar w:fldCharType="separate"/>
            </w:r>
            <w:r>
              <w:rPr>
                <w:noProof/>
                <w:webHidden/>
              </w:rPr>
              <w:t>125</w:t>
            </w:r>
            <w:r>
              <w:rPr>
                <w:noProof/>
                <w:webHidden/>
              </w:rPr>
              <w:fldChar w:fldCharType="end"/>
            </w:r>
          </w:hyperlink>
        </w:p>
        <w:p w14:paraId="053185F6" w14:textId="14189559" w:rsidR="00F536B1" w:rsidRDefault="00F536B1">
          <w:pPr>
            <w:pStyle w:val="TOC3"/>
            <w:tabs>
              <w:tab w:val="right" w:leader="dot" w:pos="9350"/>
            </w:tabs>
            <w:rPr>
              <w:rFonts w:asciiTheme="minorHAnsi" w:eastAsiaTheme="minorEastAsia" w:hAnsiTheme="minorHAnsi" w:cstheme="minorBidi"/>
              <w:noProof/>
              <w:sz w:val="22"/>
              <w:szCs w:val="22"/>
            </w:rPr>
          </w:pPr>
          <w:hyperlink w:anchor="_Toc132980394" w:history="1">
            <w:r w:rsidRPr="00F07E7B">
              <w:rPr>
                <w:rStyle w:val="Hyperlink"/>
                <w:noProof/>
              </w:rPr>
              <w:t>Insurance and Media</w:t>
            </w:r>
            <w:r>
              <w:rPr>
                <w:noProof/>
                <w:webHidden/>
              </w:rPr>
              <w:tab/>
            </w:r>
            <w:r>
              <w:rPr>
                <w:noProof/>
                <w:webHidden/>
              </w:rPr>
              <w:fldChar w:fldCharType="begin"/>
            </w:r>
            <w:r>
              <w:rPr>
                <w:noProof/>
                <w:webHidden/>
              </w:rPr>
              <w:instrText xml:space="preserve"> PAGEREF _Toc132980394 \h </w:instrText>
            </w:r>
            <w:r>
              <w:rPr>
                <w:noProof/>
                <w:webHidden/>
              </w:rPr>
            </w:r>
            <w:r>
              <w:rPr>
                <w:noProof/>
                <w:webHidden/>
              </w:rPr>
              <w:fldChar w:fldCharType="separate"/>
            </w:r>
            <w:r>
              <w:rPr>
                <w:noProof/>
                <w:webHidden/>
              </w:rPr>
              <w:t>125</w:t>
            </w:r>
            <w:r>
              <w:rPr>
                <w:noProof/>
                <w:webHidden/>
              </w:rPr>
              <w:fldChar w:fldCharType="end"/>
            </w:r>
          </w:hyperlink>
        </w:p>
        <w:p w14:paraId="57ECE86F" w14:textId="1EC4E1A3"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395" w:history="1">
            <w:r w:rsidRPr="00F07E7B">
              <w:rPr>
                <w:rStyle w:val="Hyperlink"/>
                <w:noProof/>
              </w:rPr>
              <w:t>General Considerations</w:t>
            </w:r>
            <w:r>
              <w:rPr>
                <w:noProof/>
                <w:webHidden/>
              </w:rPr>
              <w:tab/>
            </w:r>
            <w:r>
              <w:rPr>
                <w:noProof/>
                <w:webHidden/>
              </w:rPr>
              <w:fldChar w:fldCharType="begin"/>
            </w:r>
            <w:r>
              <w:rPr>
                <w:noProof/>
                <w:webHidden/>
              </w:rPr>
              <w:instrText xml:space="preserve"> PAGEREF _Toc132980395 \h </w:instrText>
            </w:r>
            <w:r>
              <w:rPr>
                <w:noProof/>
                <w:webHidden/>
              </w:rPr>
            </w:r>
            <w:r>
              <w:rPr>
                <w:noProof/>
                <w:webHidden/>
              </w:rPr>
              <w:fldChar w:fldCharType="separate"/>
            </w:r>
            <w:r>
              <w:rPr>
                <w:noProof/>
                <w:webHidden/>
              </w:rPr>
              <w:t>126</w:t>
            </w:r>
            <w:r>
              <w:rPr>
                <w:noProof/>
                <w:webHidden/>
              </w:rPr>
              <w:fldChar w:fldCharType="end"/>
            </w:r>
          </w:hyperlink>
        </w:p>
        <w:p w14:paraId="369DE1C3" w14:textId="209F6EFE"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396" w:history="1">
            <w:r w:rsidRPr="00F07E7B">
              <w:rPr>
                <w:rStyle w:val="Hyperlink"/>
                <w:noProof/>
              </w:rPr>
              <w:t>Evacuation Plans and Tornado Emergency Shelter Procedures</w:t>
            </w:r>
            <w:r>
              <w:rPr>
                <w:noProof/>
                <w:webHidden/>
              </w:rPr>
              <w:tab/>
            </w:r>
            <w:r>
              <w:rPr>
                <w:noProof/>
                <w:webHidden/>
              </w:rPr>
              <w:fldChar w:fldCharType="begin"/>
            </w:r>
            <w:r>
              <w:rPr>
                <w:noProof/>
                <w:webHidden/>
              </w:rPr>
              <w:instrText xml:space="preserve"> PAGEREF _Toc132980396 \h </w:instrText>
            </w:r>
            <w:r>
              <w:rPr>
                <w:noProof/>
                <w:webHidden/>
              </w:rPr>
            </w:r>
            <w:r>
              <w:rPr>
                <w:noProof/>
                <w:webHidden/>
              </w:rPr>
              <w:fldChar w:fldCharType="separate"/>
            </w:r>
            <w:r>
              <w:rPr>
                <w:noProof/>
                <w:webHidden/>
              </w:rPr>
              <w:t>126</w:t>
            </w:r>
            <w:r>
              <w:rPr>
                <w:noProof/>
                <w:webHidden/>
              </w:rPr>
              <w:fldChar w:fldCharType="end"/>
            </w:r>
          </w:hyperlink>
        </w:p>
        <w:p w14:paraId="61EABDD8" w14:textId="641C9DA0"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397" w:history="1">
            <w:r w:rsidRPr="00F07E7B">
              <w:rPr>
                <w:rStyle w:val="Hyperlink"/>
                <w:noProof/>
              </w:rPr>
              <w:t>Lock-Down Procedures</w:t>
            </w:r>
            <w:r>
              <w:rPr>
                <w:noProof/>
                <w:webHidden/>
              </w:rPr>
              <w:tab/>
            </w:r>
            <w:r>
              <w:rPr>
                <w:noProof/>
                <w:webHidden/>
              </w:rPr>
              <w:fldChar w:fldCharType="begin"/>
            </w:r>
            <w:r>
              <w:rPr>
                <w:noProof/>
                <w:webHidden/>
              </w:rPr>
              <w:instrText xml:space="preserve"> PAGEREF _Toc132980397 \h </w:instrText>
            </w:r>
            <w:r>
              <w:rPr>
                <w:noProof/>
                <w:webHidden/>
              </w:rPr>
            </w:r>
            <w:r>
              <w:rPr>
                <w:noProof/>
                <w:webHidden/>
              </w:rPr>
              <w:fldChar w:fldCharType="separate"/>
            </w:r>
            <w:r>
              <w:rPr>
                <w:noProof/>
                <w:webHidden/>
              </w:rPr>
              <w:t>126</w:t>
            </w:r>
            <w:r>
              <w:rPr>
                <w:noProof/>
                <w:webHidden/>
              </w:rPr>
              <w:fldChar w:fldCharType="end"/>
            </w:r>
          </w:hyperlink>
        </w:p>
        <w:p w14:paraId="0581F6AB" w14:textId="181EA5C5" w:rsidR="00F536B1" w:rsidRDefault="00F536B1">
          <w:pPr>
            <w:pStyle w:val="TOC3"/>
            <w:tabs>
              <w:tab w:val="right" w:leader="dot" w:pos="9350"/>
            </w:tabs>
            <w:rPr>
              <w:rFonts w:asciiTheme="minorHAnsi" w:eastAsiaTheme="minorEastAsia" w:hAnsiTheme="minorHAnsi" w:cstheme="minorBidi"/>
              <w:noProof/>
              <w:sz w:val="22"/>
              <w:szCs w:val="22"/>
            </w:rPr>
          </w:pPr>
          <w:hyperlink w:anchor="_Toc132980398" w:history="1">
            <w:r w:rsidRPr="00F07E7B">
              <w:rPr>
                <w:rStyle w:val="Hyperlink"/>
                <w:noProof/>
              </w:rPr>
              <w:t>An External Threat</w:t>
            </w:r>
            <w:r>
              <w:rPr>
                <w:noProof/>
                <w:webHidden/>
              </w:rPr>
              <w:tab/>
            </w:r>
            <w:r>
              <w:rPr>
                <w:noProof/>
                <w:webHidden/>
              </w:rPr>
              <w:fldChar w:fldCharType="begin"/>
            </w:r>
            <w:r>
              <w:rPr>
                <w:noProof/>
                <w:webHidden/>
              </w:rPr>
              <w:instrText xml:space="preserve"> PAGEREF _Toc132980398 \h </w:instrText>
            </w:r>
            <w:r>
              <w:rPr>
                <w:noProof/>
                <w:webHidden/>
              </w:rPr>
            </w:r>
            <w:r>
              <w:rPr>
                <w:noProof/>
                <w:webHidden/>
              </w:rPr>
              <w:fldChar w:fldCharType="separate"/>
            </w:r>
            <w:r>
              <w:rPr>
                <w:noProof/>
                <w:webHidden/>
              </w:rPr>
              <w:t>126</w:t>
            </w:r>
            <w:r>
              <w:rPr>
                <w:noProof/>
                <w:webHidden/>
              </w:rPr>
              <w:fldChar w:fldCharType="end"/>
            </w:r>
          </w:hyperlink>
        </w:p>
        <w:p w14:paraId="65E0A083" w14:textId="1444093D" w:rsidR="00F536B1" w:rsidRDefault="00F536B1">
          <w:pPr>
            <w:pStyle w:val="TOC3"/>
            <w:tabs>
              <w:tab w:val="right" w:leader="dot" w:pos="9350"/>
            </w:tabs>
            <w:rPr>
              <w:rFonts w:asciiTheme="minorHAnsi" w:eastAsiaTheme="minorEastAsia" w:hAnsiTheme="minorHAnsi" w:cstheme="minorBidi"/>
              <w:noProof/>
              <w:sz w:val="22"/>
              <w:szCs w:val="22"/>
            </w:rPr>
          </w:pPr>
          <w:hyperlink w:anchor="_Toc132980399" w:history="1">
            <w:r w:rsidRPr="00F07E7B">
              <w:rPr>
                <w:rStyle w:val="Hyperlink"/>
                <w:noProof/>
              </w:rPr>
              <w:t>An (Active) Internal Threat</w:t>
            </w:r>
            <w:r>
              <w:rPr>
                <w:noProof/>
                <w:webHidden/>
              </w:rPr>
              <w:tab/>
            </w:r>
            <w:r>
              <w:rPr>
                <w:noProof/>
                <w:webHidden/>
              </w:rPr>
              <w:fldChar w:fldCharType="begin"/>
            </w:r>
            <w:r>
              <w:rPr>
                <w:noProof/>
                <w:webHidden/>
              </w:rPr>
              <w:instrText xml:space="preserve"> PAGEREF _Toc132980399 \h </w:instrText>
            </w:r>
            <w:r>
              <w:rPr>
                <w:noProof/>
                <w:webHidden/>
              </w:rPr>
            </w:r>
            <w:r>
              <w:rPr>
                <w:noProof/>
                <w:webHidden/>
              </w:rPr>
              <w:fldChar w:fldCharType="separate"/>
            </w:r>
            <w:r>
              <w:rPr>
                <w:noProof/>
                <w:webHidden/>
              </w:rPr>
              <w:t>126</w:t>
            </w:r>
            <w:r>
              <w:rPr>
                <w:noProof/>
                <w:webHidden/>
              </w:rPr>
              <w:fldChar w:fldCharType="end"/>
            </w:r>
          </w:hyperlink>
        </w:p>
        <w:p w14:paraId="757AA9BD" w14:textId="3EFC4068"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400" w:history="1">
            <w:r w:rsidRPr="00F07E7B">
              <w:rPr>
                <w:rStyle w:val="Hyperlink"/>
                <w:noProof/>
              </w:rPr>
              <w:t>Media Communications Policy</w:t>
            </w:r>
            <w:r>
              <w:rPr>
                <w:noProof/>
                <w:webHidden/>
              </w:rPr>
              <w:tab/>
            </w:r>
            <w:r>
              <w:rPr>
                <w:noProof/>
                <w:webHidden/>
              </w:rPr>
              <w:fldChar w:fldCharType="begin"/>
            </w:r>
            <w:r>
              <w:rPr>
                <w:noProof/>
                <w:webHidden/>
              </w:rPr>
              <w:instrText xml:space="preserve"> PAGEREF _Toc132980400 \h </w:instrText>
            </w:r>
            <w:r>
              <w:rPr>
                <w:noProof/>
                <w:webHidden/>
              </w:rPr>
            </w:r>
            <w:r>
              <w:rPr>
                <w:noProof/>
                <w:webHidden/>
              </w:rPr>
              <w:fldChar w:fldCharType="separate"/>
            </w:r>
            <w:r>
              <w:rPr>
                <w:noProof/>
                <w:webHidden/>
              </w:rPr>
              <w:t>127</w:t>
            </w:r>
            <w:r>
              <w:rPr>
                <w:noProof/>
                <w:webHidden/>
              </w:rPr>
              <w:fldChar w:fldCharType="end"/>
            </w:r>
          </w:hyperlink>
        </w:p>
        <w:p w14:paraId="7DCEA3EE" w14:textId="26D1518D"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401" w:history="1">
            <w:r w:rsidRPr="00F07E7B">
              <w:rPr>
                <w:rStyle w:val="Hyperlink"/>
                <w:noProof/>
              </w:rPr>
              <w:t>Grief Counseling</w:t>
            </w:r>
            <w:r>
              <w:rPr>
                <w:noProof/>
                <w:webHidden/>
              </w:rPr>
              <w:tab/>
            </w:r>
            <w:r>
              <w:rPr>
                <w:noProof/>
                <w:webHidden/>
              </w:rPr>
              <w:fldChar w:fldCharType="begin"/>
            </w:r>
            <w:r>
              <w:rPr>
                <w:noProof/>
                <w:webHidden/>
              </w:rPr>
              <w:instrText xml:space="preserve"> PAGEREF _Toc132980401 \h </w:instrText>
            </w:r>
            <w:r>
              <w:rPr>
                <w:noProof/>
                <w:webHidden/>
              </w:rPr>
            </w:r>
            <w:r>
              <w:rPr>
                <w:noProof/>
                <w:webHidden/>
              </w:rPr>
              <w:fldChar w:fldCharType="separate"/>
            </w:r>
            <w:r>
              <w:rPr>
                <w:noProof/>
                <w:webHidden/>
              </w:rPr>
              <w:t>127</w:t>
            </w:r>
            <w:r>
              <w:rPr>
                <w:noProof/>
                <w:webHidden/>
              </w:rPr>
              <w:fldChar w:fldCharType="end"/>
            </w:r>
          </w:hyperlink>
        </w:p>
        <w:p w14:paraId="7B73CD6E" w14:textId="422F587A"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402" w:history="1">
            <w:r w:rsidRPr="00F07E7B">
              <w:rPr>
                <w:rStyle w:val="Hyperlink"/>
                <w:noProof/>
              </w:rPr>
              <w:t>Uninhabitable Building Plan</w:t>
            </w:r>
            <w:r>
              <w:rPr>
                <w:noProof/>
                <w:webHidden/>
              </w:rPr>
              <w:tab/>
            </w:r>
            <w:r>
              <w:rPr>
                <w:noProof/>
                <w:webHidden/>
              </w:rPr>
              <w:fldChar w:fldCharType="begin"/>
            </w:r>
            <w:r>
              <w:rPr>
                <w:noProof/>
                <w:webHidden/>
              </w:rPr>
              <w:instrText xml:space="preserve"> PAGEREF _Toc132980402 \h </w:instrText>
            </w:r>
            <w:r>
              <w:rPr>
                <w:noProof/>
                <w:webHidden/>
              </w:rPr>
            </w:r>
            <w:r>
              <w:rPr>
                <w:noProof/>
                <w:webHidden/>
              </w:rPr>
              <w:fldChar w:fldCharType="separate"/>
            </w:r>
            <w:r>
              <w:rPr>
                <w:noProof/>
                <w:webHidden/>
              </w:rPr>
              <w:t>127</w:t>
            </w:r>
            <w:r>
              <w:rPr>
                <w:noProof/>
                <w:webHidden/>
              </w:rPr>
              <w:fldChar w:fldCharType="end"/>
            </w:r>
          </w:hyperlink>
        </w:p>
        <w:p w14:paraId="249CEB6D" w14:textId="52D8323E"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403" w:history="1">
            <w:r w:rsidRPr="00F07E7B">
              <w:rPr>
                <w:rStyle w:val="Hyperlink"/>
                <w:noProof/>
              </w:rPr>
              <w:t>Remote Learning Procedures</w:t>
            </w:r>
            <w:r>
              <w:rPr>
                <w:noProof/>
                <w:webHidden/>
              </w:rPr>
              <w:tab/>
            </w:r>
            <w:r>
              <w:rPr>
                <w:noProof/>
                <w:webHidden/>
              </w:rPr>
              <w:fldChar w:fldCharType="begin"/>
            </w:r>
            <w:r>
              <w:rPr>
                <w:noProof/>
                <w:webHidden/>
              </w:rPr>
              <w:instrText xml:space="preserve"> PAGEREF _Toc132980403 \h </w:instrText>
            </w:r>
            <w:r>
              <w:rPr>
                <w:noProof/>
                <w:webHidden/>
              </w:rPr>
            </w:r>
            <w:r>
              <w:rPr>
                <w:noProof/>
                <w:webHidden/>
              </w:rPr>
              <w:fldChar w:fldCharType="separate"/>
            </w:r>
            <w:r>
              <w:rPr>
                <w:noProof/>
                <w:webHidden/>
              </w:rPr>
              <w:t>127</w:t>
            </w:r>
            <w:r>
              <w:rPr>
                <w:noProof/>
                <w:webHidden/>
              </w:rPr>
              <w:fldChar w:fldCharType="end"/>
            </w:r>
          </w:hyperlink>
        </w:p>
        <w:p w14:paraId="33006ED1" w14:textId="0F0226CA"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404" w:history="1">
            <w:r w:rsidRPr="00F07E7B">
              <w:rPr>
                <w:rStyle w:val="Hyperlink"/>
                <w:noProof/>
              </w:rPr>
              <w:t>Bomb Threat</w:t>
            </w:r>
            <w:r>
              <w:rPr>
                <w:noProof/>
                <w:webHidden/>
              </w:rPr>
              <w:tab/>
            </w:r>
            <w:r>
              <w:rPr>
                <w:noProof/>
                <w:webHidden/>
              </w:rPr>
              <w:fldChar w:fldCharType="begin"/>
            </w:r>
            <w:r>
              <w:rPr>
                <w:noProof/>
                <w:webHidden/>
              </w:rPr>
              <w:instrText xml:space="preserve"> PAGEREF _Toc132980404 \h </w:instrText>
            </w:r>
            <w:r>
              <w:rPr>
                <w:noProof/>
                <w:webHidden/>
              </w:rPr>
            </w:r>
            <w:r>
              <w:rPr>
                <w:noProof/>
                <w:webHidden/>
              </w:rPr>
              <w:fldChar w:fldCharType="separate"/>
            </w:r>
            <w:r>
              <w:rPr>
                <w:noProof/>
                <w:webHidden/>
              </w:rPr>
              <w:t>128</w:t>
            </w:r>
            <w:r>
              <w:rPr>
                <w:noProof/>
                <w:webHidden/>
              </w:rPr>
              <w:fldChar w:fldCharType="end"/>
            </w:r>
          </w:hyperlink>
        </w:p>
        <w:p w14:paraId="32A826F0" w14:textId="09E91003"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405" w:history="1">
            <w:r w:rsidRPr="00F07E7B">
              <w:rPr>
                <w:rStyle w:val="Hyperlink"/>
                <w:noProof/>
              </w:rPr>
              <w:t>External Chemical Attacks</w:t>
            </w:r>
            <w:r>
              <w:rPr>
                <w:noProof/>
                <w:webHidden/>
              </w:rPr>
              <w:tab/>
            </w:r>
            <w:r>
              <w:rPr>
                <w:noProof/>
                <w:webHidden/>
              </w:rPr>
              <w:fldChar w:fldCharType="begin"/>
            </w:r>
            <w:r>
              <w:rPr>
                <w:noProof/>
                <w:webHidden/>
              </w:rPr>
              <w:instrText xml:space="preserve"> PAGEREF _Toc132980405 \h </w:instrText>
            </w:r>
            <w:r>
              <w:rPr>
                <w:noProof/>
                <w:webHidden/>
              </w:rPr>
            </w:r>
            <w:r>
              <w:rPr>
                <w:noProof/>
                <w:webHidden/>
              </w:rPr>
              <w:fldChar w:fldCharType="separate"/>
            </w:r>
            <w:r>
              <w:rPr>
                <w:noProof/>
                <w:webHidden/>
              </w:rPr>
              <w:t>128</w:t>
            </w:r>
            <w:r>
              <w:rPr>
                <w:noProof/>
                <w:webHidden/>
              </w:rPr>
              <w:fldChar w:fldCharType="end"/>
            </w:r>
          </w:hyperlink>
        </w:p>
        <w:p w14:paraId="77EA84F3" w14:textId="1C986AB6"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406" w:history="1">
            <w:r w:rsidRPr="00F07E7B">
              <w:rPr>
                <w:rStyle w:val="Hyperlink"/>
                <w:noProof/>
              </w:rPr>
              <w:t>Natural Disaster</w:t>
            </w:r>
            <w:r>
              <w:rPr>
                <w:noProof/>
                <w:webHidden/>
              </w:rPr>
              <w:tab/>
            </w:r>
            <w:r>
              <w:rPr>
                <w:noProof/>
                <w:webHidden/>
              </w:rPr>
              <w:fldChar w:fldCharType="begin"/>
            </w:r>
            <w:r>
              <w:rPr>
                <w:noProof/>
                <w:webHidden/>
              </w:rPr>
              <w:instrText xml:space="preserve"> PAGEREF _Toc132980406 \h </w:instrText>
            </w:r>
            <w:r>
              <w:rPr>
                <w:noProof/>
                <w:webHidden/>
              </w:rPr>
            </w:r>
            <w:r>
              <w:rPr>
                <w:noProof/>
                <w:webHidden/>
              </w:rPr>
              <w:fldChar w:fldCharType="separate"/>
            </w:r>
            <w:r>
              <w:rPr>
                <w:noProof/>
                <w:webHidden/>
              </w:rPr>
              <w:t>128</w:t>
            </w:r>
            <w:r>
              <w:rPr>
                <w:noProof/>
                <w:webHidden/>
              </w:rPr>
              <w:fldChar w:fldCharType="end"/>
            </w:r>
          </w:hyperlink>
        </w:p>
        <w:p w14:paraId="7AFB4E38" w14:textId="64B4CF1C" w:rsidR="00F536B1" w:rsidRDefault="00F536B1">
          <w:pPr>
            <w:pStyle w:val="TOC3"/>
            <w:tabs>
              <w:tab w:val="right" w:leader="dot" w:pos="9350"/>
            </w:tabs>
            <w:rPr>
              <w:rFonts w:asciiTheme="minorHAnsi" w:eastAsiaTheme="minorEastAsia" w:hAnsiTheme="minorHAnsi" w:cstheme="minorBidi"/>
              <w:noProof/>
              <w:sz w:val="22"/>
              <w:szCs w:val="22"/>
            </w:rPr>
          </w:pPr>
          <w:hyperlink w:anchor="_Toc132980407" w:history="1">
            <w:r w:rsidRPr="00F07E7B">
              <w:rPr>
                <w:rStyle w:val="Hyperlink"/>
                <w:noProof/>
              </w:rPr>
              <w:t>Earthquake</w:t>
            </w:r>
            <w:r>
              <w:rPr>
                <w:noProof/>
                <w:webHidden/>
              </w:rPr>
              <w:tab/>
            </w:r>
            <w:r>
              <w:rPr>
                <w:noProof/>
                <w:webHidden/>
              </w:rPr>
              <w:fldChar w:fldCharType="begin"/>
            </w:r>
            <w:r>
              <w:rPr>
                <w:noProof/>
                <w:webHidden/>
              </w:rPr>
              <w:instrText xml:space="preserve"> PAGEREF _Toc132980407 \h </w:instrText>
            </w:r>
            <w:r>
              <w:rPr>
                <w:noProof/>
                <w:webHidden/>
              </w:rPr>
            </w:r>
            <w:r>
              <w:rPr>
                <w:noProof/>
                <w:webHidden/>
              </w:rPr>
              <w:fldChar w:fldCharType="separate"/>
            </w:r>
            <w:r>
              <w:rPr>
                <w:noProof/>
                <w:webHidden/>
              </w:rPr>
              <w:t>128</w:t>
            </w:r>
            <w:r>
              <w:rPr>
                <w:noProof/>
                <w:webHidden/>
              </w:rPr>
              <w:fldChar w:fldCharType="end"/>
            </w:r>
          </w:hyperlink>
        </w:p>
        <w:p w14:paraId="15F4A292" w14:textId="2B056973" w:rsidR="00F536B1" w:rsidRDefault="00F536B1">
          <w:pPr>
            <w:pStyle w:val="TOC3"/>
            <w:tabs>
              <w:tab w:val="right" w:leader="dot" w:pos="9350"/>
            </w:tabs>
            <w:rPr>
              <w:rFonts w:asciiTheme="minorHAnsi" w:eastAsiaTheme="minorEastAsia" w:hAnsiTheme="minorHAnsi" w:cstheme="minorBidi"/>
              <w:noProof/>
              <w:sz w:val="22"/>
              <w:szCs w:val="22"/>
            </w:rPr>
          </w:pPr>
          <w:hyperlink w:anchor="_Toc132980408" w:history="1">
            <w:r w:rsidRPr="00F07E7B">
              <w:rPr>
                <w:rStyle w:val="Hyperlink"/>
                <w:noProof/>
              </w:rPr>
              <w:t>Tornado Emergency Shelter Procedures</w:t>
            </w:r>
            <w:r>
              <w:rPr>
                <w:noProof/>
                <w:webHidden/>
              </w:rPr>
              <w:tab/>
            </w:r>
            <w:r>
              <w:rPr>
                <w:noProof/>
                <w:webHidden/>
              </w:rPr>
              <w:fldChar w:fldCharType="begin"/>
            </w:r>
            <w:r>
              <w:rPr>
                <w:noProof/>
                <w:webHidden/>
              </w:rPr>
              <w:instrText xml:space="preserve"> PAGEREF _Toc132980408 \h </w:instrText>
            </w:r>
            <w:r>
              <w:rPr>
                <w:noProof/>
                <w:webHidden/>
              </w:rPr>
            </w:r>
            <w:r>
              <w:rPr>
                <w:noProof/>
                <w:webHidden/>
              </w:rPr>
              <w:fldChar w:fldCharType="separate"/>
            </w:r>
            <w:r>
              <w:rPr>
                <w:noProof/>
                <w:webHidden/>
              </w:rPr>
              <w:t>128</w:t>
            </w:r>
            <w:r>
              <w:rPr>
                <w:noProof/>
                <w:webHidden/>
              </w:rPr>
              <w:fldChar w:fldCharType="end"/>
            </w:r>
          </w:hyperlink>
        </w:p>
        <w:p w14:paraId="650D87FD" w14:textId="045262DD" w:rsidR="00F536B1" w:rsidRDefault="00F536B1">
          <w:pPr>
            <w:pStyle w:val="TOC3"/>
            <w:tabs>
              <w:tab w:val="right" w:leader="dot" w:pos="9350"/>
            </w:tabs>
            <w:rPr>
              <w:rFonts w:asciiTheme="minorHAnsi" w:eastAsiaTheme="minorEastAsia" w:hAnsiTheme="minorHAnsi" w:cstheme="minorBidi"/>
              <w:noProof/>
              <w:sz w:val="22"/>
              <w:szCs w:val="22"/>
            </w:rPr>
          </w:pPr>
          <w:hyperlink w:anchor="_Toc132980409" w:history="1">
            <w:r w:rsidRPr="00F07E7B">
              <w:rPr>
                <w:rStyle w:val="Hyperlink"/>
                <w:noProof/>
              </w:rPr>
              <w:t>Fire/Tornado Log Book</w:t>
            </w:r>
            <w:r>
              <w:rPr>
                <w:noProof/>
                <w:webHidden/>
              </w:rPr>
              <w:tab/>
            </w:r>
            <w:r>
              <w:rPr>
                <w:noProof/>
                <w:webHidden/>
              </w:rPr>
              <w:fldChar w:fldCharType="begin"/>
            </w:r>
            <w:r>
              <w:rPr>
                <w:noProof/>
                <w:webHidden/>
              </w:rPr>
              <w:instrText xml:space="preserve"> PAGEREF _Toc132980409 \h </w:instrText>
            </w:r>
            <w:r>
              <w:rPr>
                <w:noProof/>
                <w:webHidden/>
              </w:rPr>
            </w:r>
            <w:r>
              <w:rPr>
                <w:noProof/>
                <w:webHidden/>
              </w:rPr>
              <w:fldChar w:fldCharType="separate"/>
            </w:r>
            <w:r>
              <w:rPr>
                <w:noProof/>
                <w:webHidden/>
              </w:rPr>
              <w:t>128</w:t>
            </w:r>
            <w:r>
              <w:rPr>
                <w:noProof/>
                <w:webHidden/>
              </w:rPr>
              <w:fldChar w:fldCharType="end"/>
            </w:r>
          </w:hyperlink>
        </w:p>
        <w:p w14:paraId="5326E3A7" w14:textId="23CE64A0"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410" w:history="1">
            <w:r w:rsidRPr="00F07E7B">
              <w:rPr>
                <w:rStyle w:val="Hyperlink"/>
                <w:noProof/>
              </w:rPr>
              <w:t>Concussion protocols/procedures</w:t>
            </w:r>
            <w:r>
              <w:rPr>
                <w:noProof/>
                <w:webHidden/>
              </w:rPr>
              <w:tab/>
            </w:r>
            <w:r>
              <w:rPr>
                <w:noProof/>
                <w:webHidden/>
              </w:rPr>
              <w:fldChar w:fldCharType="begin"/>
            </w:r>
            <w:r>
              <w:rPr>
                <w:noProof/>
                <w:webHidden/>
              </w:rPr>
              <w:instrText xml:space="preserve"> PAGEREF _Toc132980410 \h </w:instrText>
            </w:r>
            <w:r>
              <w:rPr>
                <w:noProof/>
                <w:webHidden/>
              </w:rPr>
            </w:r>
            <w:r>
              <w:rPr>
                <w:noProof/>
                <w:webHidden/>
              </w:rPr>
              <w:fldChar w:fldCharType="separate"/>
            </w:r>
            <w:r>
              <w:rPr>
                <w:noProof/>
                <w:webHidden/>
              </w:rPr>
              <w:t>128</w:t>
            </w:r>
            <w:r>
              <w:rPr>
                <w:noProof/>
                <w:webHidden/>
              </w:rPr>
              <w:fldChar w:fldCharType="end"/>
            </w:r>
          </w:hyperlink>
        </w:p>
        <w:p w14:paraId="15F86958" w14:textId="639ABAF2"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411" w:history="1">
            <w:r w:rsidRPr="00F07E7B">
              <w:rPr>
                <w:rStyle w:val="Hyperlink"/>
                <w:noProof/>
              </w:rPr>
              <w:t>Medication storage and administration</w:t>
            </w:r>
            <w:r>
              <w:rPr>
                <w:noProof/>
                <w:webHidden/>
              </w:rPr>
              <w:tab/>
            </w:r>
            <w:r>
              <w:rPr>
                <w:noProof/>
                <w:webHidden/>
              </w:rPr>
              <w:fldChar w:fldCharType="begin"/>
            </w:r>
            <w:r>
              <w:rPr>
                <w:noProof/>
                <w:webHidden/>
              </w:rPr>
              <w:instrText xml:space="preserve"> PAGEREF _Toc132980411 \h </w:instrText>
            </w:r>
            <w:r>
              <w:rPr>
                <w:noProof/>
                <w:webHidden/>
              </w:rPr>
            </w:r>
            <w:r>
              <w:rPr>
                <w:noProof/>
                <w:webHidden/>
              </w:rPr>
              <w:fldChar w:fldCharType="separate"/>
            </w:r>
            <w:r>
              <w:rPr>
                <w:noProof/>
                <w:webHidden/>
              </w:rPr>
              <w:t>128</w:t>
            </w:r>
            <w:r>
              <w:rPr>
                <w:noProof/>
                <w:webHidden/>
              </w:rPr>
              <w:fldChar w:fldCharType="end"/>
            </w:r>
          </w:hyperlink>
        </w:p>
        <w:p w14:paraId="75EE091E" w14:textId="22478674"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412" w:history="1">
            <w:r w:rsidRPr="00F07E7B">
              <w:rPr>
                <w:rStyle w:val="Hyperlink"/>
                <w:noProof/>
              </w:rPr>
              <w:t>Suicide prevention and awareness</w:t>
            </w:r>
            <w:r>
              <w:rPr>
                <w:noProof/>
                <w:webHidden/>
              </w:rPr>
              <w:tab/>
            </w:r>
            <w:r>
              <w:rPr>
                <w:noProof/>
                <w:webHidden/>
              </w:rPr>
              <w:fldChar w:fldCharType="begin"/>
            </w:r>
            <w:r>
              <w:rPr>
                <w:noProof/>
                <w:webHidden/>
              </w:rPr>
              <w:instrText xml:space="preserve"> PAGEREF _Toc132980412 \h </w:instrText>
            </w:r>
            <w:r>
              <w:rPr>
                <w:noProof/>
                <w:webHidden/>
              </w:rPr>
            </w:r>
            <w:r>
              <w:rPr>
                <w:noProof/>
                <w:webHidden/>
              </w:rPr>
              <w:fldChar w:fldCharType="separate"/>
            </w:r>
            <w:r>
              <w:rPr>
                <w:noProof/>
                <w:webHidden/>
              </w:rPr>
              <w:t>129</w:t>
            </w:r>
            <w:r>
              <w:rPr>
                <w:noProof/>
                <w:webHidden/>
              </w:rPr>
              <w:fldChar w:fldCharType="end"/>
            </w:r>
          </w:hyperlink>
        </w:p>
        <w:p w14:paraId="47E0ADEC" w14:textId="38183041" w:rsidR="00F536B1" w:rsidRDefault="00F536B1">
          <w:pPr>
            <w:pStyle w:val="TOC2"/>
            <w:tabs>
              <w:tab w:val="right" w:leader="dot" w:pos="9350"/>
            </w:tabs>
            <w:rPr>
              <w:rFonts w:asciiTheme="minorHAnsi" w:eastAsiaTheme="minorEastAsia" w:hAnsiTheme="minorHAnsi" w:cstheme="minorBidi"/>
              <w:noProof/>
              <w:sz w:val="22"/>
              <w:szCs w:val="22"/>
            </w:rPr>
          </w:pPr>
          <w:hyperlink w:anchor="_Toc132980413" w:history="1">
            <w:r w:rsidRPr="00F07E7B">
              <w:rPr>
                <w:rStyle w:val="Hyperlink"/>
                <w:noProof/>
              </w:rPr>
              <w:t>Bullying/Harassment prevention and mitigation policies/procedures</w:t>
            </w:r>
            <w:r>
              <w:rPr>
                <w:noProof/>
                <w:webHidden/>
              </w:rPr>
              <w:tab/>
            </w:r>
            <w:r>
              <w:rPr>
                <w:noProof/>
                <w:webHidden/>
              </w:rPr>
              <w:fldChar w:fldCharType="begin"/>
            </w:r>
            <w:r>
              <w:rPr>
                <w:noProof/>
                <w:webHidden/>
              </w:rPr>
              <w:instrText xml:space="preserve"> PAGEREF _Toc132980413 \h </w:instrText>
            </w:r>
            <w:r>
              <w:rPr>
                <w:noProof/>
                <w:webHidden/>
              </w:rPr>
            </w:r>
            <w:r>
              <w:rPr>
                <w:noProof/>
                <w:webHidden/>
              </w:rPr>
              <w:fldChar w:fldCharType="separate"/>
            </w:r>
            <w:r>
              <w:rPr>
                <w:noProof/>
                <w:webHidden/>
              </w:rPr>
              <w:t>129</w:t>
            </w:r>
            <w:r>
              <w:rPr>
                <w:noProof/>
                <w:webHidden/>
              </w:rPr>
              <w:fldChar w:fldCharType="end"/>
            </w:r>
          </w:hyperlink>
        </w:p>
        <w:p w14:paraId="117D117A" w14:textId="0E5E9577" w:rsidR="00F536B1" w:rsidRDefault="00F536B1">
          <w:pPr>
            <w:pStyle w:val="TOC1"/>
            <w:rPr>
              <w:rFonts w:asciiTheme="minorHAnsi" w:eastAsiaTheme="minorEastAsia" w:hAnsiTheme="minorHAnsi" w:cstheme="minorBidi"/>
              <w:sz w:val="22"/>
              <w:szCs w:val="22"/>
            </w:rPr>
          </w:pPr>
          <w:hyperlink w:anchor="_Toc132980414" w:history="1">
            <w:r w:rsidRPr="00F07E7B">
              <w:rPr>
                <w:rStyle w:val="Hyperlink"/>
                <w:b/>
                <w:bCs/>
              </w:rPr>
              <w:t>Unpublished Policies</w:t>
            </w:r>
            <w:r>
              <w:rPr>
                <w:webHidden/>
              </w:rPr>
              <w:tab/>
            </w:r>
            <w:r>
              <w:rPr>
                <w:webHidden/>
              </w:rPr>
              <w:fldChar w:fldCharType="begin"/>
            </w:r>
            <w:r>
              <w:rPr>
                <w:webHidden/>
              </w:rPr>
              <w:instrText xml:space="preserve"> PAGEREF _Toc132980414 \h </w:instrText>
            </w:r>
            <w:r>
              <w:rPr>
                <w:webHidden/>
              </w:rPr>
            </w:r>
            <w:r>
              <w:rPr>
                <w:webHidden/>
              </w:rPr>
              <w:fldChar w:fldCharType="separate"/>
            </w:r>
            <w:r>
              <w:rPr>
                <w:webHidden/>
              </w:rPr>
              <w:t>130</w:t>
            </w:r>
            <w:r>
              <w:rPr>
                <w:webHidden/>
              </w:rPr>
              <w:fldChar w:fldCharType="end"/>
            </w:r>
          </w:hyperlink>
        </w:p>
        <w:p w14:paraId="7C8E0FD9" w14:textId="06142787" w:rsidR="00414832" w:rsidRDefault="00414832" w:rsidP="00414832">
          <w:pPr>
            <w:rPr>
              <w:b/>
              <w:bCs/>
              <w:noProof/>
            </w:rPr>
          </w:pPr>
          <w:r>
            <w:rPr>
              <w:b/>
              <w:bCs/>
              <w:noProof/>
            </w:rPr>
            <w:fldChar w:fldCharType="end"/>
          </w:r>
        </w:p>
      </w:sdtContent>
    </w:sdt>
    <w:p w14:paraId="5840CF37" w14:textId="5DADB635" w:rsidR="008F12F5" w:rsidRDefault="008F12F5">
      <w:r>
        <w:br w:type="page"/>
      </w:r>
    </w:p>
    <w:p w14:paraId="6C33F18F" w14:textId="77777777" w:rsidR="00926C85" w:rsidRDefault="00926C85"/>
    <w:p w14:paraId="29BE3766" w14:textId="1C34D310" w:rsidR="00926C85" w:rsidRPr="00A526A6" w:rsidRDefault="00926C85" w:rsidP="00926C85">
      <w:pPr>
        <w:pStyle w:val="Heading1"/>
        <w:rPr>
          <w:b/>
          <w:bCs/>
        </w:rPr>
      </w:pPr>
      <w:bookmarkStart w:id="0" w:name="_Toc132980167"/>
      <w:r w:rsidRPr="00A526A6">
        <w:rPr>
          <w:b/>
          <w:bCs/>
        </w:rPr>
        <w:t>Church Bylaws</w:t>
      </w:r>
      <w:bookmarkEnd w:id="0"/>
    </w:p>
    <w:p w14:paraId="1F376D60" w14:textId="77777777" w:rsidR="00F536B1" w:rsidRDefault="00F536B1">
      <w:pPr>
        <w:rPr>
          <w:b/>
          <w:color w:val="000000"/>
          <w:sz w:val="32"/>
          <w:szCs w:val="32"/>
        </w:rPr>
      </w:pPr>
      <w:r>
        <w:rPr>
          <w:b/>
          <w:color w:val="000000"/>
          <w:sz w:val="32"/>
          <w:szCs w:val="32"/>
        </w:rPr>
        <w:br w:type="page"/>
      </w:r>
    </w:p>
    <w:p w14:paraId="0853A0BD" w14:textId="5FBAE030" w:rsidR="00926C85" w:rsidRPr="002358A0" w:rsidRDefault="00926C85" w:rsidP="00926C85">
      <w:pPr>
        <w:spacing w:before="120"/>
        <w:jc w:val="center"/>
        <w:rPr>
          <w:b/>
          <w:color w:val="000000"/>
          <w:sz w:val="32"/>
          <w:szCs w:val="32"/>
        </w:rPr>
      </w:pPr>
      <w:r w:rsidRPr="002358A0">
        <w:rPr>
          <w:b/>
          <w:color w:val="000000"/>
          <w:sz w:val="32"/>
          <w:szCs w:val="32"/>
        </w:rPr>
        <w:lastRenderedPageBreak/>
        <w:t>Bylaws and Doctrinal Statement of</w:t>
      </w:r>
    </w:p>
    <w:p w14:paraId="0B4A325A" w14:textId="77777777" w:rsidR="00926C85" w:rsidRPr="002358A0" w:rsidRDefault="00926C85" w:rsidP="00926C85">
      <w:pPr>
        <w:spacing w:before="120"/>
        <w:jc w:val="center"/>
        <w:rPr>
          <w:b/>
          <w:color w:val="000000"/>
          <w:sz w:val="32"/>
          <w:szCs w:val="32"/>
        </w:rPr>
      </w:pPr>
      <w:smartTag w:uri="urn:schemas-microsoft-com:office:smarttags" w:element="place">
        <w:smartTag w:uri="urn:schemas-microsoft-com:office:smarttags" w:element="PlaceName">
          <w:r w:rsidRPr="002358A0">
            <w:rPr>
              <w:b/>
              <w:color w:val="000000"/>
              <w:sz w:val="32"/>
              <w:szCs w:val="32"/>
            </w:rPr>
            <w:t>Bethany</w:t>
          </w:r>
        </w:smartTag>
        <w:r w:rsidRPr="002358A0">
          <w:rPr>
            <w:b/>
            <w:color w:val="000000"/>
            <w:sz w:val="32"/>
            <w:szCs w:val="32"/>
          </w:rPr>
          <w:t xml:space="preserve"> </w:t>
        </w:r>
        <w:smartTag w:uri="urn:schemas-microsoft-com:office:smarttags" w:element="PlaceName">
          <w:r w:rsidRPr="002358A0">
            <w:rPr>
              <w:b/>
              <w:color w:val="000000"/>
              <w:sz w:val="32"/>
              <w:szCs w:val="32"/>
            </w:rPr>
            <w:t>Bible</w:t>
          </w:r>
        </w:smartTag>
        <w:r w:rsidRPr="002358A0">
          <w:rPr>
            <w:b/>
            <w:color w:val="000000"/>
            <w:sz w:val="32"/>
            <w:szCs w:val="32"/>
          </w:rPr>
          <w:t xml:space="preserve"> </w:t>
        </w:r>
        <w:smartTag w:uri="urn:schemas-microsoft-com:office:smarttags" w:element="PlaceType">
          <w:r w:rsidRPr="002358A0">
            <w:rPr>
              <w:b/>
              <w:color w:val="000000"/>
              <w:sz w:val="32"/>
              <w:szCs w:val="32"/>
            </w:rPr>
            <w:t>Church</w:t>
          </w:r>
        </w:smartTag>
      </w:smartTag>
    </w:p>
    <w:p w14:paraId="387A694F" w14:textId="77777777" w:rsidR="00926C85" w:rsidRPr="002358A0" w:rsidRDefault="00926C85" w:rsidP="00926C85">
      <w:pPr>
        <w:pStyle w:val="TOC2"/>
        <w:tabs>
          <w:tab w:val="right" w:leader="dot" w:pos="8630"/>
        </w:tabs>
        <w:rPr>
          <w:b/>
          <w:color w:val="000000"/>
          <w:sz w:val="32"/>
          <w:szCs w:val="32"/>
        </w:rPr>
      </w:pPr>
    </w:p>
    <w:p w14:paraId="4B26C188" w14:textId="77777777" w:rsidR="00926C85" w:rsidRPr="002358A0" w:rsidRDefault="00926C85" w:rsidP="00926C85">
      <w:pPr>
        <w:pStyle w:val="TOC2"/>
        <w:tabs>
          <w:tab w:val="right" w:leader="dot" w:pos="8630"/>
        </w:tabs>
        <w:rPr>
          <w:b/>
          <w:color w:val="000000"/>
          <w:sz w:val="32"/>
          <w:szCs w:val="32"/>
        </w:rPr>
      </w:pPr>
    </w:p>
    <w:p w14:paraId="28DB6356" w14:textId="77777777" w:rsidR="00926C85" w:rsidRDefault="00926C85" w:rsidP="00926C85">
      <w:pPr>
        <w:pStyle w:val="TOC2"/>
        <w:tabs>
          <w:tab w:val="right" w:leader="dot" w:pos="8630"/>
        </w:tabs>
        <w:rPr>
          <w:rFonts w:asciiTheme="minorHAnsi" w:eastAsiaTheme="minorEastAsia" w:hAnsiTheme="minorHAnsi" w:cstheme="minorBidi"/>
          <w:noProof/>
          <w:sz w:val="22"/>
          <w:szCs w:val="22"/>
        </w:rPr>
      </w:pPr>
      <w:r>
        <w:rPr>
          <w:b/>
          <w:color w:val="000000"/>
          <w:sz w:val="32"/>
          <w:szCs w:val="32"/>
        </w:rPr>
        <w:fldChar w:fldCharType="begin"/>
      </w:r>
      <w:r>
        <w:rPr>
          <w:b/>
          <w:color w:val="000000"/>
          <w:sz w:val="32"/>
          <w:szCs w:val="32"/>
        </w:rPr>
        <w:instrText xml:space="preserve"> TOC \o "1-3" \h \z \u </w:instrText>
      </w:r>
      <w:r>
        <w:rPr>
          <w:b/>
          <w:color w:val="000000"/>
          <w:sz w:val="32"/>
          <w:szCs w:val="32"/>
        </w:rPr>
        <w:fldChar w:fldCharType="separate"/>
      </w:r>
      <w:hyperlink w:anchor="_Toc114837432" w:history="1">
        <w:r w:rsidRPr="00822DD5">
          <w:rPr>
            <w:rStyle w:val="Hyperlink"/>
            <w:rFonts w:eastAsiaTheme="majorEastAsia"/>
            <w:noProof/>
          </w:rPr>
          <w:t>Article 1- Name</w:t>
        </w:r>
        <w:r>
          <w:rPr>
            <w:noProof/>
            <w:webHidden/>
          </w:rPr>
          <w:tab/>
        </w:r>
        <w:r>
          <w:rPr>
            <w:noProof/>
            <w:webHidden/>
          </w:rPr>
          <w:fldChar w:fldCharType="begin"/>
        </w:r>
        <w:r>
          <w:rPr>
            <w:noProof/>
            <w:webHidden/>
          </w:rPr>
          <w:instrText xml:space="preserve"> PAGEREF _Toc114837432 \h </w:instrText>
        </w:r>
        <w:r>
          <w:rPr>
            <w:noProof/>
            <w:webHidden/>
          </w:rPr>
        </w:r>
        <w:r>
          <w:rPr>
            <w:noProof/>
            <w:webHidden/>
          </w:rPr>
          <w:fldChar w:fldCharType="separate"/>
        </w:r>
        <w:r>
          <w:rPr>
            <w:noProof/>
            <w:webHidden/>
          </w:rPr>
          <w:t>3</w:t>
        </w:r>
        <w:r>
          <w:rPr>
            <w:noProof/>
            <w:webHidden/>
          </w:rPr>
          <w:fldChar w:fldCharType="end"/>
        </w:r>
      </w:hyperlink>
    </w:p>
    <w:p w14:paraId="037EA76C" w14:textId="77777777" w:rsidR="00926C85" w:rsidRDefault="00000000" w:rsidP="00926C85">
      <w:pPr>
        <w:pStyle w:val="TOC2"/>
        <w:tabs>
          <w:tab w:val="right" w:leader="dot" w:pos="8630"/>
        </w:tabs>
        <w:rPr>
          <w:rFonts w:asciiTheme="minorHAnsi" w:eastAsiaTheme="minorEastAsia" w:hAnsiTheme="minorHAnsi" w:cstheme="minorBidi"/>
          <w:noProof/>
          <w:sz w:val="22"/>
          <w:szCs w:val="22"/>
        </w:rPr>
      </w:pPr>
      <w:hyperlink w:anchor="_Toc114837433" w:history="1">
        <w:r w:rsidR="00926C85" w:rsidRPr="00822DD5">
          <w:rPr>
            <w:rStyle w:val="Hyperlink"/>
            <w:rFonts w:eastAsiaTheme="majorEastAsia"/>
            <w:noProof/>
            <w:kern w:val="32"/>
          </w:rPr>
          <w:t>Article 2-Purpose</w:t>
        </w:r>
        <w:r w:rsidR="00926C85">
          <w:rPr>
            <w:noProof/>
            <w:webHidden/>
          </w:rPr>
          <w:tab/>
        </w:r>
        <w:r w:rsidR="00926C85">
          <w:rPr>
            <w:noProof/>
            <w:webHidden/>
          </w:rPr>
          <w:fldChar w:fldCharType="begin"/>
        </w:r>
        <w:r w:rsidR="00926C85">
          <w:rPr>
            <w:noProof/>
            <w:webHidden/>
          </w:rPr>
          <w:instrText xml:space="preserve"> PAGEREF _Toc114837433 \h </w:instrText>
        </w:r>
        <w:r w:rsidR="00926C85">
          <w:rPr>
            <w:noProof/>
            <w:webHidden/>
          </w:rPr>
        </w:r>
        <w:r w:rsidR="00926C85">
          <w:rPr>
            <w:noProof/>
            <w:webHidden/>
          </w:rPr>
          <w:fldChar w:fldCharType="separate"/>
        </w:r>
        <w:r w:rsidR="00926C85">
          <w:rPr>
            <w:noProof/>
            <w:webHidden/>
          </w:rPr>
          <w:t>3</w:t>
        </w:r>
        <w:r w:rsidR="00926C85">
          <w:rPr>
            <w:noProof/>
            <w:webHidden/>
          </w:rPr>
          <w:fldChar w:fldCharType="end"/>
        </w:r>
      </w:hyperlink>
    </w:p>
    <w:p w14:paraId="2CE99129" w14:textId="77777777" w:rsidR="00926C85" w:rsidRDefault="00000000" w:rsidP="00926C85">
      <w:pPr>
        <w:pStyle w:val="TOC2"/>
        <w:tabs>
          <w:tab w:val="right" w:leader="dot" w:pos="8630"/>
        </w:tabs>
        <w:rPr>
          <w:rFonts w:asciiTheme="minorHAnsi" w:eastAsiaTheme="minorEastAsia" w:hAnsiTheme="minorHAnsi" w:cstheme="minorBidi"/>
          <w:noProof/>
          <w:sz w:val="22"/>
          <w:szCs w:val="22"/>
        </w:rPr>
      </w:pPr>
      <w:hyperlink w:anchor="_Toc114837434" w:history="1">
        <w:r w:rsidR="00926C85" w:rsidRPr="00822DD5">
          <w:rPr>
            <w:rStyle w:val="Hyperlink"/>
            <w:rFonts w:eastAsiaTheme="majorEastAsia"/>
            <w:noProof/>
            <w:kern w:val="32"/>
          </w:rPr>
          <w:t>Article 3-Doctrinal Statement</w:t>
        </w:r>
        <w:r w:rsidR="00926C85">
          <w:rPr>
            <w:noProof/>
            <w:webHidden/>
          </w:rPr>
          <w:tab/>
        </w:r>
        <w:r w:rsidR="00926C85">
          <w:rPr>
            <w:noProof/>
            <w:webHidden/>
          </w:rPr>
          <w:fldChar w:fldCharType="begin"/>
        </w:r>
        <w:r w:rsidR="00926C85">
          <w:rPr>
            <w:noProof/>
            <w:webHidden/>
          </w:rPr>
          <w:instrText xml:space="preserve"> PAGEREF _Toc114837434 \h </w:instrText>
        </w:r>
        <w:r w:rsidR="00926C85">
          <w:rPr>
            <w:noProof/>
            <w:webHidden/>
          </w:rPr>
        </w:r>
        <w:r w:rsidR="00926C85">
          <w:rPr>
            <w:noProof/>
            <w:webHidden/>
          </w:rPr>
          <w:fldChar w:fldCharType="separate"/>
        </w:r>
        <w:r w:rsidR="00926C85">
          <w:rPr>
            <w:noProof/>
            <w:webHidden/>
          </w:rPr>
          <w:t>3</w:t>
        </w:r>
        <w:r w:rsidR="00926C85">
          <w:rPr>
            <w:noProof/>
            <w:webHidden/>
          </w:rPr>
          <w:fldChar w:fldCharType="end"/>
        </w:r>
      </w:hyperlink>
    </w:p>
    <w:p w14:paraId="17728AD8" w14:textId="77777777" w:rsidR="00926C85" w:rsidRDefault="00000000" w:rsidP="00926C85">
      <w:pPr>
        <w:pStyle w:val="TOC3"/>
        <w:tabs>
          <w:tab w:val="right" w:leader="dot" w:pos="8630"/>
        </w:tabs>
        <w:rPr>
          <w:rFonts w:asciiTheme="minorHAnsi" w:eastAsiaTheme="minorEastAsia" w:hAnsiTheme="minorHAnsi" w:cstheme="minorBidi"/>
          <w:noProof/>
          <w:sz w:val="22"/>
          <w:szCs w:val="22"/>
        </w:rPr>
      </w:pPr>
      <w:hyperlink w:anchor="_Toc114837435" w:history="1">
        <w:r w:rsidR="00926C85" w:rsidRPr="00822DD5">
          <w:rPr>
            <w:rStyle w:val="Hyperlink"/>
            <w:rFonts w:eastAsiaTheme="majorEastAsia"/>
            <w:noProof/>
          </w:rPr>
          <w:t>Section 1—The Scriptures</w:t>
        </w:r>
        <w:r w:rsidR="00926C85">
          <w:rPr>
            <w:noProof/>
            <w:webHidden/>
          </w:rPr>
          <w:tab/>
        </w:r>
        <w:r w:rsidR="00926C85">
          <w:rPr>
            <w:noProof/>
            <w:webHidden/>
          </w:rPr>
          <w:fldChar w:fldCharType="begin"/>
        </w:r>
        <w:r w:rsidR="00926C85">
          <w:rPr>
            <w:noProof/>
            <w:webHidden/>
          </w:rPr>
          <w:instrText xml:space="preserve"> PAGEREF _Toc114837435 \h </w:instrText>
        </w:r>
        <w:r w:rsidR="00926C85">
          <w:rPr>
            <w:noProof/>
            <w:webHidden/>
          </w:rPr>
        </w:r>
        <w:r w:rsidR="00926C85">
          <w:rPr>
            <w:noProof/>
            <w:webHidden/>
          </w:rPr>
          <w:fldChar w:fldCharType="separate"/>
        </w:r>
        <w:r w:rsidR="00926C85">
          <w:rPr>
            <w:noProof/>
            <w:webHidden/>
          </w:rPr>
          <w:t>3</w:t>
        </w:r>
        <w:r w:rsidR="00926C85">
          <w:rPr>
            <w:noProof/>
            <w:webHidden/>
          </w:rPr>
          <w:fldChar w:fldCharType="end"/>
        </w:r>
      </w:hyperlink>
    </w:p>
    <w:p w14:paraId="204535BF" w14:textId="77777777" w:rsidR="00926C85" w:rsidRDefault="00000000" w:rsidP="00926C85">
      <w:pPr>
        <w:pStyle w:val="TOC3"/>
        <w:tabs>
          <w:tab w:val="right" w:leader="dot" w:pos="8630"/>
        </w:tabs>
        <w:rPr>
          <w:rFonts w:asciiTheme="minorHAnsi" w:eastAsiaTheme="minorEastAsia" w:hAnsiTheme="minorHAnsi" w:cstheme="minorBidi"/>
          <w:noProof/>
          <w:sz w:val="22"/>
          <w:szCs w:val="22"/>
        </w:rPr>
      </w:pPr>
      <w:hyperlink w:anchor="_Toc114837436" w:history="1">
        <w:r w:rsidR="00926C85" w:rsidRPr="00822DD5">
          <w:rPr>
            <w:rStyle w:val="Hyperlink"/>
            <w:rFonts w:eastAsiaTheme="majorEastAsia"/>
            <w:noProof/>
          </w:rPr>
          <w:t>Section 2—The Godhead</w:t>
        </w:r>
        <w:r w:rsidR="00926C85">
          <w:rPr>
            <w:noProof/>
            <w:webHidden/>
          </w:rPr>
          <w:tab/>
        </w:r>
        <w:r w:rsidR="00926C85">
          <w:rPr>
            <w:noProof/>
            <w:webHidden/>
          </w:rPr>
          <w:fldChar w:fldCharType="begin"/>
        </w:r>
        <w:r w:rsidR="00926C85">
          <w:rPr>
            <w:noProof/>
            <w:webHidden/>
          </w:rPr>
          <w:instrText xml:space="preserve"> PAGEREF _Toc114837436 \h </w:instrText>
        </w:r>
        <w:r w:rsidR="00926C85">
          <w:rPr>
            <w:noProof/>
            <w:webHidden/>
          </w:rPr>
        </w:r>
        <w:r w:rsidR="00926C85">
          <w:rPr>
            <w:noProof/>
            <w:webHidden/>
          </w:rPr>
          <w:fldChar w:fldCharType="separate"/>
        </w:r>
        <w:r w:rsidR="00926C85">
          <w:rPr>
            <w:noProof/>
            <w:webHidden/>
          </w:rPr>
          <w:t>3</w:t>
        </w:r>
        <w:r w:rsidR="00926C85">
          <w:rPr>
            <w:noProof/>
            <w:webHidden/>
          </w:rPr>
          <w:fldChar w:fldCharType="end"/>
        </w:r>
      </w:hyperlink>
    </w:p>
    <w:p w14:paraId="1A2B997C" w14:textId="77777777" w:rsidR="00926C85" w:rsidRDefault="00000000" w:rsidP="00926C85">
      <w:pPr>
        <w:pStyle w:val="TOC3"/>
        <w:tabs>
          <w:tab w:val="right" w:leader="dot" w:pos="8630"/>
        </w:tabs>
        <w:rPr>
          <w:rFonts w:asciiTheme="minorHAnsi" w:eastAsiaTheme="minorEastAsia" w:hAnsiTheme="minorHAnsi" w:cstheme="minorBidi"/>
          <w:noProof/>
          <w:sz w:val="22"/>
          <w:szCs w:val="22"/>
        </w:rPr>
      </w:pPr>
      <w:hyperlink w:anchor="_Toc114837437" w:history="1">
        <w:r w:rsidR="00926C85" w:rsidRPr="00822DD5">
          <w:rPr>
            <w:rStyle w:val="Hyperlink"/>
            <w:rFonts w:eastAsiaTheme="majorEastAsia"/>
            <w:noProof/>
          </w:rPr>
          <w:t>Section 3—Angels, Fallen and Unfallen</w:t>
        </w:r>
        <w:r w:rsidR="00926C85">
          <w:rPr>
            <w:noProof/>
            <w:webHidden/>
          </w:rPr>
          <w:tab/>
        </w:r>
        <w:r w:rsidR="00926C85">
          <w:rPr>
            <w:noProof/>
            <w:webHidden/>
          </w:rPr>
          <w:fldChar w:fldCharType="begin"/>
        </w:r>
        <w:r w:rsidR="00926C85">
          <w:rPr>
            <w:noProof/>
            <w:webHidden/>
          </w:rPr>
          <w:instrText xml:space="preserve"> PAGEREF _Toc114837437 \h </w:instrText>
        </w:r>
        <w:r w:rsidR="00926C85">
          <w:rPr>
            <w:noProof/>
            <w:webHidden/>
          </w:rPr>
        </w:r>
        <w:r w:rsidR="00926C85">
          <w:rPr>
            <w:noProof/>
            <w:webHidden/>
          </w:rPr>
          <w:fldChar w:fldCharType="separate"/>
        </w:r>
        <w:r w:rsidR="00926C85">
          <w:rPr>
            <w:noProof/>
            <w:webHidden/>
          </w:rPr>
          <w:t>4</w:t>
        </w:r>
        <w:r w:rsidR="00926C85">
          <w:rPr>
            <w:noProof/>
            <w:webHidden/>
          </w:rPr>
          <w:fldChar w:fldCharType="end"/>
        </w:r>
      </w:hyperlink>
    </w:p>
    <w:p w14:paraId="15ABED43" w14:textId="77777777" w:rsidR="00926C85" w:rsidRDefault="00000000" w:rsidP="00926C85">
      <w:pPr>
        <w:pStyle w:val="TOC3"/>
        <w:tabs>
          <w:tab w:val="right" w:leader="dot" w:pos="8630"/>
        </w:tabs>
        <w:rPr>
          <w:rFonts w:asciiTheme="minorHAnsi" w:eastAsiaTheme="minorEastAsia" w:hAnsiTheme="minorHAnsi" w:cstheme="minorBidi"/>
          <w:noProof/>
          <w:sz w:val="22"/>
          <w:szCs w:val="22"/>
        </w:rPr>
      </w:pPr>
      <w:hyperlink w:anchor="_Toc114837438" w:history="1">
        <w:r w:rsidR="00926C85" w:rsidRPr="00822DD5">
          <w:rPr>
            <w:rStyle w:val="Hyperlink"/>
            <w:rFonts w:eastAsiaTheme="majorEastAsia"/>
            <w:noProof/>
          </w:rPr>
          <w:t>Section 4—Man, Created and Fallen</w:t>
        </w:r>
        <w:r w:rsidR="00926C85">
          <w:rPr>
            <w:noProof/>
            <w:webHidden/>
          </w:rPr>
          <w:tab/>
        </w:r>
        <w:r w:rsidR="00926C85">
          <w:rPr>
            <w:noProof/>
            <w:webHidden/>
          </w:rPr>
          <w:fldChar w:fldCharType="begin"/>
        </w:r>
        <w:r w:rsidR="00926C85">
          <w:rPr>
            <w:noProof/>
            <w:webHidden/>
          </w:rPr>
          <w:instrText xml:space="preserve"> PAGEREF _Toc114837438 \h </w:instrText>
        </w:r>
        <w:r w:rsidR="00926C85">
          <w:rPr>
            <w:noProof/>
            <w:webHidden/>
          </w:rPr>
        </w:r>
        <w:r w:rsidR="00926C85">
          <w:rPr>
            <w:noProof/>
            <w:webHidden/>
          </w:rPr>
          <w:fldChar w:fldCharType="separate"/>
        </w:r>
        <w:r w:rsidR="00926C85">
          <w:rPr>
            <w:noProof/>
            <w:webHidden/>
          </w:rPr>
          <w:t>4</w:t>
        </w:r>
        <w:r w:rsidR="00926C85">
          <w:rPr>
            <w:noProof/>
            <w:webHidden/>
          </w:rPr>
          <w:fldChar w:fldCharType="end"/>
        </w:r>
      </w:hyperlink>
    </w:p>
    <w:p w14:paraId="7FB9D431" w14:textId="77777777" w:rsidR="00926C85" w:rsidRDefault="00000000" w:rsidP="00926C85">
      <w:pPr>
        <w:pStyle w:val="TOC3"/>
        <w:tabs>
          <w:tab w:val="right" w:leader="dot" w:pos="8630"/>
        </w:tabs>
        <w:rPr>
          <w:rFonts w:asciiTheme="minorHAnsi" w:eastAsiaTheme="minorEastAsia" w:hAnsiTheme="minorHAnsi" w:cstheme="minorBidi"/>
          <w:noProof/>
          <w:sz w:val="22"/>
          <w:szCs w:val="22"/>
        </w:rPr>
      </w:pPr>
      <w:hyperlink w:anchor="_Toc114837439" w:history="1">
        <w:r w:rsidR="00926C85" w:rsidRPr="00822DD5">
          <w:rPr>
            <w:rStyle w:val="Hyperlink"/>
            <w:rFonts w:eastAsiaTheme="majorEastAsia"/>
            <w:noProof/>
          </w:rPr>
          <w:t>Section 5—The Dispensations</w:t>
        </w:r>
        <w:r w:rsidR="00926C85">
          <w:rPr>
            <w:noProof/>
            <w:webHidden/>
          </w:rPr>
          <w:tab/>
        </w:r>
        <w:r w:rsidR="00926C85">
          <w:rPr>
            <w:noProof/>
            <w:webHidden/>
          </w:rPr>
          <w:fldChar w:fldCharType="begin"/>
        </w:r>
        <w:r w:rsidR="00926C85">
          <w:rPr>
            <w:noProof/>
            <w:webHidden/>
          </w:rPr>
          <w:instrText xml:space="preserve"> PAGEREF _Toc114837439 \h </w:instrText>
        </w:r>
        <w:r w:rsidR="00926C85">
          <w:rPr>
            <w:noProof/>
            <w:webHidden/>
          </w:rPr>
        </w:r>
        <w:r w:rsidR="00926C85">
          <w:rPr>
            <w:noProof/>
            <w:webHidden/>
          </w:rPr>
          <w:fldChar w:fldCharType="separate"/>
        </w:r>
        <w:r w:rsidR="00926C85">
          <w:rPr>
            <w:noProof/>
            <w:webHidden/>
          </w:rPr>
          <w:t>4</w:t>
        </w:r>
        <w:r w:rsidR="00926C85">
          <w:rPr>
            <w:noProof/>
            <w:webHidden/>
          </w:rPr>
          <w:fldChar w:fldCharType="end"/>
        </w:r>
      </w:hyperlink>
    </w:p>
    <w:p w14:paraId="170E4620" w14:textId="77777777" w:rsidR="00926C85" w:rsidRDefault="00000000" w:rsidP="00926C85">
      <w:pPr>
        <w:pStyle w:val="TOC3"/>
        <w:tabs>
          <w:tab w:val="right" w:leader="dot" w:pos="8630"/>
        </w:tabs>
        <w:rPr>
          <w:rFonts w:asciiTheme="minorHAnsi" w:eastAsiaTheme="minorEastAsia" w:hAnsiTheme="minorHAnsi" w:cstheme="minorBidi"/>
          <w:noProof/>
          <w:sz w:val="22"/>
          <w:szCs w:val="22"/>
        </w:rPr>
      </w:pPr>
      <w:hyperlink w:anchor="_Toc114837440" w:history="1">
        <w:r w:rsidR="00926C85" w:rsidRPr="00822DD5">
          <w:rPr>
            <w:rStyle w:val="Hyperlink"/>
            <w:rFonts w:eastAsiaTheme="majorEastAsia"/>
            <w:noProof/>
          </w:rPr>
          <w:t>Section 6—The First Advent</w:t>
        </w:r>
        <w:r w:rsidR="00926C85">
          <w:rPr>
            <w:noProof/>
            <w:webHidden/>
          </w:rPr>
          <w:tab/>
        </w:r>
        <w:r w:rsidR="00926C85">
          <w:rPr>
            <w:noProof/>
            <w:webHidden/>
          </w:rPr>
          <w:fldChar w:fldCharType="begin"/>
        </w:r>
        <w:r w:rsidR="00926C85">
          <w:rPr>
            <w:noProof/>
            <w:webHidden/>
          </w:rPr>
          <w:instrText xml:space="preserve"> PAGEREF _Toc114837440 \h </w:instrText>
        </w:r>
        <w:r w:rsidR="00926C85">
          <w:rPr>
            <w:noProof/>
            <w:webHidden/>
          </w:rPr>
        </w:r>
        <w:r w:rsidR="00926C85">
          <w:rPr>
            <w:noProof/>
            <w:webHidden/>
          </w:rPr>
          <w:fldChar w:fldCharType="separate"/>
        </w:r>
        <w:r w:rsidR="00926C85">
          <w:rPr>
            <w:noProof/>
            <w:webHidden/>
          </w:rPr>
          <w:t>5</w:t>
        </w:r>
        <w:r w:rsidR="00926C85">
          <w:rPr>
            <w:noProof/>
            <w:webHidden/>
          </w:rPr>
          <w:fldChar w:fldCharType="end"/>
        </w:r>
      </w:hyperlink>
    </w:p>
    <w:p w14:paraId="19A509E0" w14:textId="77777777" w:rsidR="00926C85" w:rsidRDefault="00000000" w:rsidP="00926C85">
      <w:pPr>
        <w:pStyle w:val="TOC3"/>
        <w:tabs>
          <w:tab w:val="right" w:leader="dot" w:pos="8630"/>
        </w:tabs>
        <w:rPr>
          <w:rFonts w:asciiTheme="minorHAnsi" w:eastAsiaTheme="minorEastAsia" w:hAnsiTheme="minorHAnsi" w:cstheme="minorBidi"/>
          <w:noProof/>
          <w:sz w:val="22"/>
          <w:szCs w:val="22"/>
        </w:rPr>
      </w:pPr>
      <w:hyperlink w:anchor="_Toc114837441" w:history="1">
        <w:r w:rsidR="00926C85" w:rsidRPr="00822DD5">
          <w:rPr>
            <w:rStyle w:val="Hyperlink"/>
            <w:rFonts w:eastAsiaTheme="majorEastAsia"/>
            <w:noProof/>
          </w:rPr>
          <w:t>Section 7—Salvation Only Through Christ</w:t>
        </w:r>
        <w:r w:rsidR="00926C85">
          <w:rPr>
            <w:noProof/>
            <w:webHidden/>
          </w:rPr>
          <w:tab/>
        </w:r>
        <w:r w:rsidR="00926C85">
          <w:rPr>
            <w:noProof/>
            <w:webHidden/>
          </w:rPr>
          <w:fldChar w:fldCharType="begin"/>
        </w:r>
        <w:r w:rsidR="00926C85">
          <w:rPr>
            <w:noProof/>
            <w:webHidden/>
          </w:rPr>
          <w:instrText xml:space="preserve"> PAGEREF _Toc114837441 \h </w:instrText>
        </w:r>
        <w:r w:rsidR="00926C85">
          <w:rPr>
            <w:noProof/>
            <w:webHidden/>
          </w:rPr>
        </w:r>
        <w:r w:rsidR="00926C85">
          <w:rPr>
            <w:noProof/>
            <w:webHidden/>
          </w:rPr>
          <w:fldChar w:fldCharType="separate"/>
        </w:r>
        <w:r w:rsidR="00926C85">
          <w:rPr>
            <w:noProof/>
            <w:webHidden/>
          </w:rPr>
          <w:t>5</w:t>
        </w:r>
        <w:r w:rsidR="00926C85">
          <w:rPr>
            <w:noProof/>
            <w:webHidden/>
          </w:rPr>
          <w:fldChar w:fldCharType="end"/>
        </w:r>
      </w:hyperlink>
    </w:p>
    <w:p w14:paraId="6B789E74" w14:textId="77777777" w:rsidR="00926C85" w:rsidRDefault="00000000" w:rsidP="00926C85">
      <w:pPr>
        <w:pStyle w:val="TOC3"/>
        <w:tabs>
          <w:tab w:val="right" w:leader="dot" w:pos="8630"/>
        </w:tabs>
        <w:rPr>
          <w:rFonts w:asciiTheme="minorHAnsi" w:eastAsiaTheme="minorEastAsia" w:hAnsiTheme="minorHAnsi" w:cstheme="minorBidi"/>
          <w:noProof/>
          <w:sz w:val="22"/>
          <w:szCs w:val="22"/>
        </w:rPr>
      </w:pPr>
      <w:hyperlink w:anchor="_Toc114837442" w:history="1">
        <w:r w:rsidR="00926C85" w:rsidRPr="00822DD5">
          <w:rPr>
            <w:rStyle w:val="Hyperlink"/>
            <w:rFonts w:eastAsiaTheme="majorEastAsia"/>
            <w:noProof/>
          </w:rPr>
          <w:t>Section 8—The Extent of Salvation</w:t>
        </w:r>
        <w:r w:rsidR="00926C85">
          <w:rPr>
            <w:noProof/>
            <w:webHidden/>
          </w:rPr>
          <w:tab/>
        </w:r>
        <w:r w:rsidR="00926C85">
          <w:rPr>
            <w:noProof/>
            <w:webHidden/>
          </w:rPr>
          <w:fldChar w:fldCharType="begin"/>
        </w:r>
        <w:r w:rsidR="00926C85">
          <w:rPr>
            <w:noProof/>
            <w:webHidden/>
          </w:rPr>
          <w:instrText xml:space="preserve"> PAGEREF _Toc114837442 \h </w:instrText>
        </w:r>
        <w:r w:rsidR="00926C85">
          <w:rPr>
            <w:noProof/>
            <w:webHidden/>
          </w:rPr>
        </w:r>
        <w:r w:rsidR="00926C85">
          <w:rPr>
            <w:noProof/>
            <w:webHidden/>
          </w:rPr>
          <w:fldChar w:fldCharType="separate"/>
        </w:r>
        <w:r w:rsidR="00926C85">
          <w:rPr>
            <w:noProof/>
            <w:webHidden/>
          </w:rPr>
          <w:t>6</w:t>
        </w:r>
        <w:r w:rsidR="00926C85">
          <w:rPr>
            <w:noProof/>
            <w:webHidden/>
          </w:rPr>
          <w:fldChar w:fldCharType="end"/>
        </w:r>
      </w:hyperlink>
    </w:p>
    <w:p w14:paraId="0D63BE4E" w14:textId="77777777" w:rsidR="00926C85" w:rsidRDefault="00000000" w:rsidP="00926C85">
      <w:pPr>
        <w:pStyle w:val="TOC3"/>
        <w:tabs>
          <w:tab w:val="right" w:leader="dot" w:pos="8630"/>
        </w:tabs>
        <w:rPr>
          <w:rFonts w:asciiTheme="minorHAnsi" w:eastAsiaTheme="minorEastAsia" w:hAnsiTheme="minorHAnsi" w:cstheme="minorBidi"/>
          <w:noProof/>
          <w:sz w:val="22"/>
          <w:szCs w:val="22"/>
        </w:rPr>
      </w:pPr>
      <w:hyperlink w:anchor="_Toc114837443" w:history="1">
        <w:r w:rsidR="00926C85" w:rsidRPr="00822DD5">
          <w:rPr>
            <w:rStyle w:val="Hyperlink"/>
            <w:rFonts w:eastAsiaTheme="majorEastAsia"/>
            <w:noProof/>
          </w:rPr>
          <w:t>Section 9—Sanctification</w:t>
        </w:r>
        <w:r w:rsidR="00926C85">
          <w:rPr>
            <w:noProof/>
            <w:webHidden/>
          </w:rPr>
          <w:tab/>
        </w:r>
        <w:r w:rsidR="00926C85">
          <w:rPr>
            <w:noProof/>
            <w:webHidden/>
          </w:rPr>
          <w:fldChar w:fldCharType="begin"/>
        </w:r>
        <w:r w:rsidR="00926C85">
          <w:rPr>
            <w:noProof/>
            <w:webHidden/>
          </w:rPr>
          <w:instrText xml:space="preserve"> PAGEREF _Toc114837443 \h </w:instrText>
        </w:r>
        <w:r w:rsidR="00926C85">
          <w:rPr>
            <w:noProof/>
            <w:webHidden/>
          </w:rPr>
        </w:r>
        <w:r w:rsidR="00926C85">
          <w:rPr>
            <w:noProof/>
            <w:webHidden/>
          </w:rPr>
          <w:fldChar w:fldCharType="separate"/>
        </w:r>
        <w:r w:rsidR="00926C85">
          <w:rPr>
            <w:noProof/>
            <w:webHidden/>
          </w:rPr>
          <w:t>6</w:t>
        </w:r>
        <w:r w:rsidR="00926C85">
          <w:rPr>
            <w:noProof/>
            <w:webHidden/>
          </w:rPr>
          <w:fldChar w:fldCharType="end"/>
        </w:r>
      </w:hyperlink>
    </w:p>
    <w:p w14:paraId="46887B0C" w14:textId="77777777" w:rsidR="00926C85" w:rsidRDefault="00000000" w:rsidP="00926C85">
      <w:pPr>
        <w:pStyle w:val="TOC3"/>
        <w:tabs>
          <w:tab w:val="right" w:leader="dot" w:pos="8630"/>
        </w:tabs>
        <w:rPr>
          <w:rFonts w:asciiTheme="minorHAnsi" w:eastAsiaTheme="minorEastAsia" w:hAnsiTheme="minorHAnsi" w:cstheme="minorBidi"/>
          <w:noProof/>
          <w:sz w:val="22"/>
          <w:szCs w:val="22"/>
        </w:rPr>
      </w:pPr>
      <w:hyperlink w:anchor="_Toc114837444" w:history="1">
        <w:r w:rsidR="00926C85" w:rsidRPr="00822DD5">
          <w:rPr>
            <w:rStyle w:val="Hyperlink"/>
            <w:rFonts w:eastAsiaTheme="majorEastAsia"/>
            <w:noProof/>
          </w:rPr>
          <w:t>Section 10—Eternal Security</w:t>
        </w:r>
        <w:r w:rsidR="00926C85">
          <w:rPr>
            <w:noProof/>
            <w:webHidden/>
          </w:rPr>
          <w:tab/>
        </w:r>
        <w:r w:rsidR="00926C85">
          <w:rPr>
            <w:noProof/>
            <w:webHidden/>
          </w:rPr>
          <w:fldChar w:fldCharType="begin"/>
        </w:r>
        <w:r w:rsidR="00926C85">
          <w:rPr>
            <w:noProof/>
            <w:webHidden/>
          </w:rPr>
          <w:instrText xml:space="preserve"> PAGEREF _Toc114837444 \h </w:instrText>
        </w:r>
        <w:r w:rsidR="00926C85">
          <w:rPr>
            <w:noProof/>
            <w:webHidden/>
          </w:rPr>
        </w:r>
        <w:r w:rsidR="00926C85">
          <w:rPr>
            <w:noProof/>
            <w:webHidden/>
          </w:rPr>
          <w:fldChar w:fldCharType="separate"/>
        </w:r>
        <w:r w:rsidR="00926C85">
          <w:rPr>
            <w:noProof/>
            <w:webHidden/>
          </w:rPr>
          <w:t>6</w:t>
        </w:r>
        <w:r w:rsidR="00926C85">
          <w:rPr>
            <w:noProof/>
            <w:webHidden/>
          </w:rPr>
          <w:fldChar w:fldCharType="end"/>
        </w:r>
      </w:hyperlink>
    </w:p>
    <w:p w14:paraId="7CE5447C" w14:textId="77777777" w:rsidR="00926C85" w:rsidRDefault="00000000" w:rsidP="00926C85">
      <w:pPr>
        <w:pStyle w:val="TOC3"/>
        <w:tabs>
          <w:tab w:val="right" w:leader="dot" w:pos="8630"/>
        </w:tabs>
        <w:rPr>
          <w:rFonts w:asciiTheme="minorHAnsi" w:eastAsiaTheme="minorEastAsia" w:hAnsiTheme="minorHAnsi" w:cstheme="minorBidi"/>
          <w:noProof/>
          <w:sz w:val="22"/>
          <w:szCs w:val="22"/>
        </w:rPr>
      </w:pPr>
      <w:hyperlink w:anchor="_Toc114837445" w:history="1">
        <w:r w:rsidR="00926C85" w:rsidRPr="00822DD5">
          <w:rPr>
            <w:rStyle w:val="Hyperlink"/>
            <w:rFonts w:eastAsiaTheme="majorEastAsia"/>
            <w:noProof/>
          </w:rPr>
          <w:t>Section 11—Assurance</w:t>
        </w:r>
        <w:r w:rsidR="00926C85">
          <w:rPr>
            <w:noProof/>
            <w:webHidden/>
          </w:rPr>
          <w:tab/>
        </w:r>
        <w:r w:rsidR="00926C85">
          <w:rPr>
            <w:noProof/>
            <w:webHidden/>
          </w:rPr>
          <w:fldChar w:fldCharType="begin"/>
        </w:r>
        <w:r w:rsidR="00926C85">
          <w:rPr>
            <w:noProof/>
            <w:webHidden/>
          </w:rPr>
          <w:instrText xml:space="preserve"> PAGEREF _Toc114837445 \h </w:instrText>
        </w:r>
        <w:r w:rsidR="00926C85">
          <w:rPr>
            <w:noProof/>
            <w:webHidden/>
          </w:rPr>
        </w:r>
        <w:r w:rsidR="00926C85">
          <w:rPr>
            <w:noProof/>
            <w:webHidden/>
          </w:rPr>
          <w:fldChar w:fldCharType="separate"/>
        </w:r>
        <w:r w:rsidR="00926C85">
          <w:rPr>
            <w:noProof/>
            <w:webHidden/>
          </w:rPr>
          <w:t>7</w:t>
        </w:r>
        <w:r w:rsidR="00926C85">
          <w:rPr>
            <w:noProof/>
            <w:webHidden/>
          </w:rPr>
          <w:fldChar w:fldCharType="end"/>
        </w:r>
      </w:hyperlink>
    </w:p>
    <w:p w14:paraId="0281540B" w14:textId="77777777" w:rsidR="00926C85" w:rsidRDefault="00000000" w:rsidP="00926C85">
      <w:pPr>
        <w:pStyle w:val="TOC3"/>
        <w:tabs>
          <w:tab w:val="right" w:leader="dot" w:pos="8630"/>
        </w:tabs>
        <w:rPr>
          <w:rFonts w:asciiTheme="minorHAnsi" w:eastAsiaTheme="minorEastAsia" w:hAnsiTheme="minorHAnsi" w:cstheme="minorBidi"/>
          <w:noProof/>
          <w:sz w:val="22"/>
          <w:szCs w:val="22"/>
        </w:rPr>
      </w:pPr>
      <w:hyperlink w:anchor="_Toc114837446" w:history="1">
        <w:r w:rsidR="00926C85" w:rsidRPr="00822DD5">
          <w:rPr>
            <w:rStyle w:val="Hyperlink"/>
            <w:rFonts w:eastAsiaTheme="majorEastAsia"/>
            <w:noProof/>
          </w:rPr>
          <w:t>Section 12—The Holy Spirit</w:t>
        </w:r>
        <w:r w:rsidR="00926C85">
          <w:rPr>
            <w:noProof/>
            <w:webHidden/>
          </w:rPr>
          <w:tab/>
        </w:r>
        <w:r w:rsidR="00926C85">
          <w:rPr>
            <w:noProof/>
            <w:webHidden/>
          </w:rPr>
          <w:fldChar w:fldCharType="begin"/>
        </w:r>
        <w:r w:rsidR="00926C85">
          <w:rPr>
            <w:noProof/>
            <w:webHidden/>
          </w:rPr>
          <w:instrText xml:space="preserve"> PAGEREF _Toc114837446 \h </w:instrText>
        </w:r>
        <w:r w:rsidR="00926C85">
          <w:rPr>
            <w:noProof/>
            <w:webHidden/>
          </w:rPr>
        </w:r>
        <w:r w:rsidR="00926C85">
          <w:rPr>
            <w:noProof/>
            <w:webHidden/>
          </w:rPr>
          <w:fldChar w:fldCharType="separate"/>
        </w:r>
        <w:r w:rsidR="00926C85">
          <w:rPr>
            <w:noProof/>
            <w:webHidden/>
          </w:rPr>
          <w:t>7</w:t>
        </w:r>
        <w:r w:rsidR="00926C85">
          <w:rPr>
            <w:noProof/>
            <w:webHidden/>
          </w:rPr>
          <w:fldChar w:fldCharType="end"/>
        </w:r>
      </w:hyperlink>
    </w:p>
    <w:p w14:paraId="3681DB60" w14:textId="77777777" w:rsidR="00926C85" w:rsidRDefault="00000000" w:rsidP="00926C85">
      <w:pPr>
        <w:pStyle w:val="TOC3"/>
        <w:tabs>
          <w:tab w:val="right" w:leader="dot" w:pos="8630"/>
        </w:tabs>
        <w:rPr>
          <w:rFonts w:asciiTheme="minorHAnsi" w:eastAsiaTheme="minorEastAsia" w:hAnsiTheme="minorHAnsi" w:cstheme="minorBidi"/>
          <w:noProof/>
          <w:sz w:val="22"/>
          <w:szCs w:val="22"/>
        </w:rPr>
      </w:pPr>
      <w:hyperlink w:anchor="_Toc114837447" w:history="1">
        <w:r w:rsidR="00926C85" w:rsidRPr="00822DD5">
          <w:rPr>
            <w:rStyle w:val="Hyperlink"/>
            <w:rFonts w:eastAsiaTheme="majorEastAsia"/>
            <w:noProof/>
          </w:rPr>
          <w:t>Section 13—The Church, A Unity of Believers</w:t>
        </w:r>
        <w:r w:rsidR="00926C85">
          <w:rPr>
            <w:noProof/>
            <w:webHidden/>
          </w:rPr>
          <w:tab/>
        </w:r>
        <w:r w:rsidR="00926C85">
          <w:rPr>
            <w:noProof/>
            <w:webHidden/>
          </w:rPr>
          <w:fldChar w:fldCharType="begin"/>
        </w:r>
        <w:r w:rsidR="00926C85">
          <w:rPr>
            <w:noProof/>
            <w:webHidden/>
          </w:rPr>
          <w:instrText xml:space="preserve"> PAGEREF _Toc114837447 \h </w:instrText>
        </w:r>
        <w:r w:rsidR="00926C85">
          <w:rPr>
            <w:noProof/>
            <w:webHidden/>
          </w:rPr>
        </w:r>
        <w:r w:rsidR="00926C85">
          <w:rPr>
            <w:noProof/>
            <w:webHidden/>
          </w:rPr>
          <w:fldChar w:fldCharType="separate"/>
        </w:r>
        <w:r w:rsidR="00926C85">
          <w:rPr>
            <w:noProof/>
            <w:webHidden/>
          </w:rPr>
          <w:t>7</w:t>
        </w:r>
        <w:r w:rsidR="00926C85">
          <w:rPr>
            <w:noProof/>
            <w:webHidden/>
          </w:rPr>
          <w:fldChar w:fldCharType="end"/>
        </w:r>
      </w:hyperlink>
    </w:p>
    <w:p w14:paraId="2EC9C041" w14:textId="77777777" w:rsidR="00926C85" w:rsidRDefault="00000000" w:rsidP="00926C85">
      <w:pPr>
        <w:pStyle w:val="TOC3"/>
        <w:tabs>
          <w:tab w:val="right" w:leader="dot" w:pos="8630"/>
        </w:tabs>
        <w:rPr>
          <w:rFonts w:asciiTheme="minorHAnsi" w:eastAsiaTheme="minorEastAsia" w:hAnsiTheme="minorHAnsi" w:cstheme="minorBidi"/>
          <w:noProof/>
          <w:sz w:val="22"/>
          <w:szCs w:val="22"/>
        </w:rPr>
      </w:pPr>
      <w:hyperlink w:anchor="_Toc114837448" w:history="1">
        <w:r w:rsidR="00926C85" w:rsidRPr="00822DD5">
          <w:rPr>
            <w:rStyle w:val="Hyperlink"/>
            <w:rFonts w:eastAsiaTheme="majorEastAsia"/>
            <w:noProof/>
          </w:rPr>
          <w:t>Section 14—The Sacraments or Ordinances</w:t>
        </w:r>
        <w:r w:rsidR="00926C85">
          <w:rPr>
            <w:noProof/>
            <w:webHidden/>
          </w:rPr>
          <w:tab/>
        </w:r>
        <w:r w:rsidR="00926C85">
          <w:rPr>
            <w:noProof/>
            <w:webHidden/>
          </w:rPr>
          <w:fldChar w:fldCharType="begin"/>
        </w:r>
        <w:r w:rsidR="00926C85">
          <w:rPr>
            <w:noProof/>
            <w:webHidden/>
          </w:rPr>
          <w:instrText xml:space="preserve"> PAGEREF _Toc114837448 \h </w:instrText>
        </w:r>
        <w:r w:rsidR="00926C85">
          <w:rPr>
            <w:noProof/>
            <w:webHidden/>
          </w:rPr>
        </w:r>
        <w:r w:rsidR="00926C85">
          <w:rPr>
            <w:noProof/>
            <w:webHidden/>
          </w:rPr>
          <w:fldChar w:fldCharType="separate"/>
        </w:r>
        <w:r w:rsidR="00926C85">
          <w:rPr>
            <w:noProof/>
            <w:webHidden/>
          </w:rPr>
          <w:t>7</w:t>
        </w:r>
        <w:r w:rsidR="00926C85">
          <w:rPr>
            <w:noProof/>
            <w:webHidden/>
          </w:rPr>
          <w:fldChar w:fldCharType="end"/>
        </w:r>
      </w:hyperlink>
    </w:p>
    <w:p w14:paraId="0CE147F2" w14:textId="77777777" w:rsidR="00926C85" w:rsidRDefault="00000000" w:rsidP="00926C85">
      <w:pPr>
        <w:pStyle w:val="TOC3"/>
        <w:tabs>
          <w:tab w:val="right" w:leader="dot" w:pos="8630"/>
        </w:tabs>
        <w:rPr>
          <w:rFonts w:asciiTheme="minorHAnsi" w:eastAsiaTheme="minorEastAsia" w:hAnsiTheme="minorHAnsi" w:cstheme="minorBidi"/>
          <w:noProof/>
          <w:sz w:val="22"/>
          <w:szCs w:val="22"/>
        </w:rPr>
      </w:pPr>
      <w:hyperlink w:anchor="_Toc114837449" w:history="1">
        <w:r w:rsidR="00926C85" w:rsidRPr="00822DD5">
          <w:rPr>
            <w:rStyle w:val="Hyperlink"/>
            <w:rFonts w:eastAsiaTheme="majorEastAsia"/>
            <w:noProof/>
          </w:rPr>
          <w:t>Section 15—The Christian Walk</w:t>
        </w:r>
        <w:r w:rsidR="00926C85">
          <w:rPr>
            <w:noProof/>
            <w:webHidden/>
          </w:rPr>
          <w:tab/>
        </w:r>
        <w:r w:rsidR="00926C85">
          <w:rPr>
            <w:noProof/>
            <w:webHidden/>
          </w:rPr>
          <w:fldChar w:fldCharType="begin"/>
        </w:r>
        <w:r w:rsidR="00926C85">
          <w:rPr>
            <w:noProof/>
            <w:webHidden/>
          </w:rPr>
          <w:instrText xml:space="preserve"> PAGEREF _Toc114837449 \h </w:instrText>
        </w:r>
        <w:r w:rsidR="00926C85">
          <w:rPr>
            <w:noProof/>
            <w:webHidden/>
          </w:rPr>
        </w:r>
        <w:r w:rsidR="00926C85">
          <w:rPr>
            <w:noProof/>
            <w:webHidden/>
          </w:rPr>
          <w:fldChar w:fldCharType="separate"/>
        </w:r>
        <w:r w:rsidR="00926C85">
          <w:rPr>
            <w:noProof/>
            <w:webHidden/>
          </w:rPr>
          <w:t>8</w:t>
        </w:r>
        <w:r w:rsidR="00926C85">
          <w:rPr>
            <w:noProof/>
            <w:webHidden/>
          </w:rPr>
          <w:fldChar w:fldCharType="end"/>
        </w:r>
      </w:hyperlink>
    </w:p>
    <w:p w14:paraId="3991C995" w14:textId="77777777" w:rsidR="00926C85" w:rsidRDefault="00000000" w:rsidP="00926C85">
      <w:pPr>
        <w:pStyle w:val="TOC3"/>
        <w:tabs>
          <w:tab w:val="right" w:leader="dot" w:pos="8630"/>
        </w:tabs>
        <w:rPr>
          <w:rFonts w:asciiTheme="minorHAnsi" w:eastAsiaTheme="minorEastAsia" w:hAnsiTheme="minorHAnsi" w:cstheme="minorBidi"/>
          <w:noProof/>
          <w:sz w:val="22"/>
          <w:szCs w:val="22"/>
        </w:rPr>
      </w:pPr>
      <w:hyperlink w:anchor="_Toc114837450" w:history="1">
        <w:r w:rsidR="00926C85" w:rsidRPr="00822DD5">
          <w:rPr>
            <w:rStyle w:val="Hyperlink"/>
            <w:rFonts w:eastAsiaTheme="majorEastAsia"/>
            <w:noProof/>
          </w:rPr>
          <w:t>Section 16—The Christian’s Service</w:t>
        </w:r>
        <w:r w:rsidR="00926C85">
          <w:rPr>
            <w:noProof/>
            <w:webHidden/>
          </w:rPr>
          <w:tab/>
        </w:r>
        <w:r w:rsidR="00926C85">
          <w:rPr>
            <w:noProof/>
            <w:webHidden/>
          </w:rPr>
          <w:fldChar w:fldCharType="begin"/>
        </w:r>
        <w:r w:rsidR="00926C85">
          <w:rPr>
            <w:noProof/>
            <w:webHidden/>
          </w:rPr>
          <w:instrText xml:space="preserve"> PAGEREF _Toc114837450 \h </w:instrText>
        </w:r>
        <w:r w:rsidR="00926C85">
          <w:rPr>
            <w:noProof/>
            <w:webHidden/>
          </w:rPr>
        </w:r>
        <w:r w:rsidR="00926C85">
          <w:rPr>
            <w:noProof/>
            <w:webHidden/>
          </w:rPr>
          <w:fldChar w:fldCharType="separate"/>
        </w:r>
        <w:r w:rsidR="00926C85">
          <w:rPr>
            <w:noProof/>
            <w:webHidden/>
          </w:rPr>
          <w:t>8</w:t>
        </w:r>
        <w:r w:rsidR="00926C85">
          <w:rPr>
            <w:noProof/>
            <w:webHidden/>
          </w:rPr>
          <w:fldChar w:fldCharType="end"/>
        </w:r>
      </w:hyperlink>
    </w:p>
    <w:p w14:paraId="28EF3B96" w14:textId="77777777" w:rsidR="00926C85" w:rsidRDefault="00000000" w:rsidP="00926C85">
      <w:pPr>
        <w:pStyle w:val="TOC3"/>
        <w:tabs>
          <w:tab w:val="right" w:leader="dot" w:pos="8630"/>
        </w:tabs>
        <w:rPr>
          <w:rFonts w:asciiTheme="minorHAnsi" w:eastAsiaTheme="minorEastAsia" w:hAnsiTheme="minorHAnsi" w:cstheme="minorBidi"/>
          <w:noProof/>
          <w:sz w:val="22"/>
          <w:szCs w:val="22"/>
        </w:rPr>
      </w:pPr>
      <w:hyperlink w:anchor="_Toc114837451" w:history="1">
        <w:r w:rsidR="00926C85" w:rsidRPr="00822DD5">
          <w:rPr>
            <w:rStyle w:val="Hyperlink"/>
            <w:rFonts w:eastAsiaTheme="majorEastAsia"/>
            <w:noProof/>
          </w:rPr>
          <w:t>Section 17—The Great Commission</w:t>
        </w:r>
        <w:r w:rsidR="00926C85">
          <w:rPr>
            <w:noProof/>
            <w:webHidden/>
          </w:rPr>
          <w:tab/>
        </w:r>
        <w:r w:rsidR="00926C85">
          <w:rPr>
            <w:noProof/>
            <w:webHidden/>
          </w:rPr>
          <w:fldChar w:fldCharType="begin"/>
        </w:r>
        <w:r w:rsidR="00926C85">
          <w:rPr>
            <w:noProof/>
            <w:webHidden/>
          </w:rPr>
          <w:instrText xml:space="preserve"> PAGEREF _Toc114837451 \h </w:instrText>
        </w:r>
        <w:r w:rsidR="00926C85">
          <w:rPr>
            <w:noProof/>
            <w:webHidden/>
          </w:rPr>
        </w:r>
        <w:r w:rsidR="00926C85">
          <w:rPr>
            <w:noProof/>
            <w:webHidden/>
          </w:rPr>
          <w:fldChar w:fldCharType="separate"/>
        </w:r>
        <w:r w:rsidR="00926C85">
          <w:rPr>
            <w:noProof/>
            <w:webHidden/>
          </w:rPr>
          <w:t>8</w:t>
        </w:r>
        <w:r w:rsidR="00926C85">
          <w:rPr>
            <w:noProof/>
            <w:webHidden/>
          </w:rPr>
          <w:fldChar w:fldCharType="end"/>
        </w:r>
      </w:hyperlink>
    </w:p>
    <w:p w14:paraId="7CCDB6E4" w14:textId="77777777" w:rsidR="00926C85" w:rsidRDefault="00000000" w:rsidP="00926C85">
      <w:pPr>
        <w:pStyle w:val="TOC3"/>
        <w:tabs>
          <w:tab w:val="right" w:leader="dot" w:pos="8630"/>
        </w:tabs>
        <w:rPr>
          <w:rFonts w:asciiTheme="minorHAnsi" w:eastAsiaTheme="minorEastAsia" w:hAnsiTheme="minorHAnsi" w:cstheme="minorBidi"/>
          <w:noProof/>
          <w:sz w:val="22"/>
          <w:szCs w:val="22"/>
        </w:rPr>
      </w:pPr>
      <w:hyperlink w:anchor="_Toc114837452" w:history="1">
        <w:r w:rsidR="00926C85" w:rsidRPr="00822DD5">
          <w:rPr>
            <w:rStyle w:val="Hyperlink"/>
            <w:rFonts w:eastAsiaTheme="majorEastAsia"/>
            <w:noProof/>
          </w:rPr>
          <w:t>Section 18—The Blessed Hope</w:t>
        </w:r>
        <w:r w:rsidR="00926C85">
          <w:rPr>
            <w:noProof/>
            <w:webHidden/>
          </w:rPr>
          <w:tab/>
        </w:r>
        <w:r w:rsidR="00926C85">
          <w:rPr>
            <w:noProof/>
            <w:webHidden/>
          </w:rPr>
          <w:fldChar w:fldCharType="begin"/>
        </w:r>
        <w:r w:rsidR="00926C85">
          <w:rPr>
            <w:noProof/>
            <w:webHidden/>
          </w:rPr>
          <w:instrText xml:space="preserve"> PAGEREF _Toc114837452 \h </w:instrText>
        </w:r>
        <w:r w:rsidR="00926C85">
          <w:rPr>
            <w:noProof/>
            <w:webHidden/>
          </w:rPr>
        </w:r>
        <w:r w:rsidR="00926C85">
          <w:rPr>
            <w:noProof/>
            <w:webHidden/>
          </w:rPr>
          <w:fldChar w:fldCharType="separate"/>
        </w:r>
        <w:r w:rsidR="00926C85">
          <w:rPr>
            <w:noProof/>
            <w:webHidden/>
          </w:rPr>
          <w:t>8</w:t>
        </w:r>
        <w:r w:rsidR="00926C85">
          <w:rPr>
            <w:noProof/>
            <w:webHidden/>
          </w:rPr>
          <w:fldChar w:fldCharType="end"/>
        </w:r>
      </w:hyperlink>
    </w:p>
    <w:p w14:paraId="7AEE3B04" w14:textId="77777777" w:rsidR="00926C85" w:rsidRDefault="00000000" w:rsidP="00926C85">
      <w:pPr>
        <w:pStyle w:val="TOC3"/>
        <w:tabs>
          <w:tab w:val="right" w:leader="dot" w:pos="8630"/>
        </w:tabs>
        <w:rPr>
          <w:rFonts w:asciiTheme="minorHAnsi" w:eastAsiaTheme="minorEastAsia" w:hAnsiTheme="minorHAnsi" w:cstheme="minorBidi"/>
          <w:noProof/>
          <w:sz w:val="22"/>
          <w:szCs w:val="22"/>
        </w:rPr>
      </w:pPr>
      <w:hyperlink w:anchor="_Toc114837453" w:history="1">
        <w:r w:rsidR="00926C85" w:rsidRPr="00822DD5">
          <w:rPr>
            <w:rStyle w:val="Hyperlink"/>
            <w:rFonts w:eastAsiaTheme="majorEastAsia"/>
            <w:noProof/>
          </w:rPr>
          <w:t>Section 19—The Tribulation</w:t>
        </w:r>
        <w:r w:rsidR="00926C85">
          <w:rPr>
            <w:noProof/>
            <w:webHidden/>
          </w:rPr>
          <w:tab/>
        </w:r>
        <w:r w:rsidR="00926C85">
          <w:rPr>
            <w:noProof/>
            <w:webHidden/>
          </w:rPr>
          <w:fldChar w:fldCharType="begin"/>
        </w:r>
        <w:r w:rsidR="00926C85">
          <w:rPr>
            <w:noProof/>
            <w:webHidden/>
          </w:rPr>
          <w:instrText xml:space="preserve"> PAGEREF _Toc114837453 \h </w:instrText>
        </w:r>
        <w:r w:rsidR="00926C85">
          <w:rPr>
            <w:noProof/>
            <w:webHidden/>
          </w:rPr>
        </w:r>
        <w:r w:rsidR="00926C85">
          <w:rPr>
            <w:noProof/>
            <w:webHidden/>
          </w:rPr>
          <w:fldChar w:fldCharType="separate"/>
        </w:r>
        <w:r w:rsidR="00926C85">
          <w:rPr>
            <w:noProof/>
            <w:webHidden/>
          </w:rPr>
          <w:t>8</w:t>
        </w:r>
        <w:r w:rsidR="00926C85">
          <w:rPr>
            <w:noProof/>
            <w:webHidden/>
          </w:rPr>
          <w:fldChar w:fldCharType="end"/>
        </w:r>
      </w:hyperlink>
    </w:p>
    <w:p w14:paraId="205B01C4" w14:textId="77777777" w:rsidR="00926C85" w:rsidRDefault="00000000" w:rsidP="00926C85">
      <w:pPr>
        <w:pStyle w:val="TOC3"/>
        <w:tabs>
          <w:tab w:val="right" w:leader="dot" w:pos="8630"/>
        </w:tabs>
        <w:rPr>
          <w:rFonts w:asciiTheme="minorHAnsi" w:eastAsiaTheme="minorEastAsia" w:hAnsiTheme="minorHAnsi" w:cstheme="minorBidi"/>
          <w:noProof/>
          <w:sz w:val="22"/>
          <w:szCs w:val="22"/>
        </w:rPr>
      </w:pPr>
      <w:hyperlink w:anchor="_Toc114837454" w:history="1">
        <w:r w:rsidR="00926C85" w:rsidRPr="00822DD5">
          <w:rPr>
            <w:rStyle w:val="Hyperlink"/>
            <w:rFonts w:eastAsiaTheme="majorEastAsia"/>
            <w:noProof/>
          </w:rPr>
          <w:t>Section 20—The Second Coming of Christ</w:t>
        </w:r>
        <w:r w:rsidR="00926C85">
          <w:rPr>
            <w:noProof/>
            <w:webHidden/>
          </w:rPr>
          <w:tab/>
        </w:r>
        <w:r w:rsidR="00926C85">
          <w:rPr>
            <w:noProof/>
            <w:webHidden/>
          </w:rPr>
          <w:fldChar w:fldCharType="begin"/>
        </w:r>
        <w:r w:rsidR="00926C85">
          <w:rPr>
            <w:noProof/>
            <w:webHidden/>
          </w:rPr>
          <w:instrText xml:space="preserve"> PAGEREF _Toc114837454 \h </w:instrText>
        </w:r>
        <w:r w:rsidR="00926C85">
          <w:rPr>
            <w:noProof/>
            <w:webHidden/>
          </w:rPr>
        </w:r>
        <w:r w:rsidR="00926C85">
          <w:rPr>
            <w:noProof/>
            <w:webHidden/>
          </w:rPr>
          <w:fldChar w:fldCharType="separate"/>
        </w:r>
        <w:r w:rsidR="00926C85">
          <w:rPr>
            <w:noProof/>
            <w:webHidden/>
          </w:rPr>
          <w:t>8</w:t>
        </w:r>
        <w:r w:rsidR="00926C85">
          <w:rPr>
            <w:noProof/>
            <w:webHidden/>
          </w:rPr>
          <w:fldChar w:fldCharType="end"/>
        </w:r>
      </w:hyperlink>
    </w:p>
    <w:p w14:paraId="5E5F72AD" w14:textId="77777777" w:rsidR="00926C85" w:rsidRDefault="00000000" w:rsidP="00926C85">
      <w:pPr>
        <w:pStyle w:val="TOC3"/>
        <w:tabs>
          <w:tab w:val="right" w:leader="dot" w:pos="8630"/>
        </w:tabs>
        <w:rPr>
          <w:rFonts w:asciiTheme="minorHAnsi" w:eastAsiaTheme="minorEastAsia" w:hAnsiTheme="minorHAnsi" w:cstheme="minorBidi"/>
          <w:noProof/>
          <w:sz w:val="22"/>
          <w:szCs w:val="22"/>
        </w:rPr>
      </w:pPr>
      <w:hyperlink w:anchor="_Toc114837455" w:history="1">
        <w:r w:rsidR="00926C85" w:rsidRPr="00822DD5">
          <w:rPr>
            <w:rStyle w:val="Hyperlink"/>
            <w:rFonts w:eastAsiaTheme="majorEastAsia"/>
            <w:noProof/>
          </w:rPr>
          <w:t>Section 21—The Eternal State</w:t>
        </w:r>
        <w:r w:rsidR="00926C85">
          <w:rPr>
            <w:noProof/>
            <w:webHidden/>
          </w:rPr>
          <w:tab/>
        </w:r>
        <w:r w:rsidR="00926C85">
          <w:rPr>
            <w:noProof/>
            <w:webHidden/>
          </w:rPr>
          <w:fldChar w:fldCharType="begin"/>
        </w:r>
        <w:r w:rsidR="00926C85">
          <w:rPr>
            <w:noProof/>
            <w:webHidden/>
          </w:rPr>
          <w:instrText xml:space="preserve"> PAGEREF _Toc114837455 \h </w:instrText>
        </w:r>
        <w:r w:rsidR="00926C85">
          <w:rPr>
            <w:noProof/>
            <w:webHidden/>
          </w:rPr>
        </w:r>
        <w:r w:rsidR="00926C85">
          <w:rPr>
            <w:noProof/>
            <w:webHidden/>
          </w:rPr>
          <w:fldChar w:fldCharType="separate"/>
        </w:r>
        <w:r w:rsidR="00926C85">
          <w:rPr>
            <w:noProof/>
            <w:webHidden/>
          </w:rPr>
          <w:t>9</w:t>
        </w:r>
        <w:r w:rsidR="00926C85">
          <w:rPr>
            <w:noProof/>
            <w:webHidden/>
          </w:rPr>
          <w:fldChar w:fldCharType="end"/>
        </w:r>
      </w:hyperlink>
    </w:p>
    <w:p w14:paraId="0EBF32B7" w14:textId="77777777" w:rsidR="00926C85" w:rsidRDefault="00000000" w:rsidP="00926C85">
      <w:pPr>
        <w:pStyle w:val="TOC2"/>
        <w:tabs>
          <w:tab w:val="right" w:leader="dot" w:pos="8630"/>
        </w:tabs>
        <w:rPr>
          <w:rFonts w:asciiTheme="minorHAnsi" w:eastAsiaTheme="minorEastAsia" w:hAnsiTheme="minorHAnsi" w:cstheme="minorBidi"/>
          <w:noProof/>
          <w:sz w:val="22"/>
          <w:szCs w:val="22"/>
        </w:rPr>
      </w:pPr>
      <w:hyperlink w:anchor="_Toc114837456" w:history="1">
        <w:r w:rsidR="00926C85" w:rsidRPr="00822DD5">
          <w:rPr>
            <w:rStyle w:val="Hyperlink"/>
            <w:rFonts w:eastAsiaTheme="majorEastAsia"/>
            <w:noProof/>
          </w:rPr>
          <w:t>Article IV-The Church Board</w:t>
        </w:r>
        <w:r w:rsidR="00926C85">
          <w:rPr>
            <w:noProof/>
            <w:webHidden/>
          </w:rPr>
          <w:tab/>
        </w:r>
        <w:r w:rsidR="00926C85">
          <w:rPr>
            <w:noProof/>
            <w:webHidden/>
          </w:rPr>
          <w:fldChar w:fldCharType="begin"/>
        </w:r>
        <w:r w:rsidR="00926C85">
          <w:rPr>
            <w:noProof/>
            <w:webHidden/>
          </w:rPr>
          <w:instrText xml:space="preserve"> PAGEREF _Toc114837456 \h </w:instrText>
        </w:r>
        <w:r w:rsidR="00926C85">
          <w:rPr>
            <w:noProof/>
            <w:webHidden/>
          </w:rPr>
        </w:r>
        <w:r w:rsidR="00926C85">
          <w:rPr>
            <w:noProof/>
            <w:webHidden/>
          </w:rPr>
          <w:fldChar w:fldCharType="separate"/>
        </w:r>
        <w:r w:rsidR="00926C85">
          <w:rPr>
            <w:noProof/>
            <w:webHidden/>
          </w:rPr>
          <w:t>9</w:t>
        </w:r>
        <w:r w:rsidR="00926C85">
          <w:rPr>
            <w:noProof/>
            <w:webHidden/>
          </w:rPr>
          <w:fldChar w:fldCharType="end"/>
        </w:r>
      </w:hyperlink>
    </w:p>
    <w:p w14:paraId="58093E1E" w14:textId="77777777" w:rsidR="00926C85" w:rsidRDefault="00000000" w:rsidP="00926C85">
      <w:pPr>
        <w:pStyle w:val="TOC3"/>
        <w:tabs>
          <w:tab w:val="right" w:leader="dot" w:pos="8630"/>
        </w:tabs>
        <w:rPr>
          <w:rFonts w:asciiTheme="minorHAnsi" w:eastAsiaTheme="minorEastAsia" w:hAnsiTheme="minorHAnsi" w:cstheme="minorBidi"/>
          <w:noProof/>
          <w:sz w:val="22"/>
          <w:szCs w:val="22"/>
        </w:rPr>
      </w:pPr>
      <w:hyperlink w:anchor="_Toc114837457" w:history="1">
        <w:r w:rsidR="00926C85" w:rsidRPr="00822DD5">
          <w:rPr>
            <w:rStyle w:val="Hyperlink"/>
            <w:rFonts w:eastAsiaTheme="majorEastAsia"/>
            <w:noProof/>
          </w:rPr>
          <w:t>Section 1-Compostion</w:t>
        </w:r>
        <w:r w:rsidR="00926C85">
          <w:rPr>
            <w:noProof/>
            <w:webHidden/>
          </w:rPr>
          <w:tab/>
        </w:r>
        <w:r w:rsidR="00926C85">
          <w:rPr>
            <w:noProof/>
            <w:webHidden/>
          </w:rPr>
          <w:fldChar w:fldCharType="begin"/>
        </w:r>
        <w:r w:rsidR="00926C85">
          <w:rPr>
            <w:noProof/>
            <w:webHidden/>
          </w:rPr>
          <w:instrText xml:space="preserve"> PAGEREF _Toc114837457 \h </w:instrText>
        </w:r>
        <w:r w:rsidR="00926C85">
          <w:rPr>
            <w:noProof/>
            <w:webHidden/>
          </w:rPr>
        </w:r>
        <w:r w:rsidR="00926C85">
          <w:rPr>
            <w:noProof/>
            <w:webHidden/>
          </w:rPr>
          <w:fldChar w:fldCharType="separate"/>
        </w:r>
        <w:r w:rsidR="00926C85">
          <w:rPr>
            <w:noProof/>
            <w:webHidden/>
          </w:rPr>
          <w:t>9</w:t>
        </w:r>
        <w:r w:rsidR="00926C85">
          <w:rPr>
            <w:noProof/>
            <w:webHidden/>
          </w:rPr>
          <w:fldChar w:fldCharType="end"/>
        </w:r>
      </w:hyperlink>
    </w:p>
    <w:p w14:paraId="75A0E21B" w14:textId="77777777" w:rsidR="00926C85" w:rsidRDefault="00000000" w:rsidP="00926C85">
      <w:pPr>
        <w:pStyle w:val="TOC3"/>
        <w:tabs>
          <w:tab w:val="right" w:leader="dot" w:pos="8630"/>
        </w:tabs>
        <w:rPr>
          <w:rFonts w:asciiTheme="minorHAnsi" w:eastAsiaTheme="minorEastAsia" w:hAnsiTheme="minorHAnsi" w:cstheme="minorBidi"/>
          <w:noProof/>
          <w:sz w:val="22"/>
          <w:szCs w:val="22"/>
        </w:rPr>
      </w:pPr>
      <w:hyperlink w:anchor="_Toc114837458" w:history="1">
        <w:r w:rsidR="00926C85" w:rsidRPr="00822DD5">
          <w:rPr>
            <w:rStyle w:val="Hyperlink"/>
            <w:rFonts w:eastAsiaTheme="majorEastAsia"/>
            <w:noProof/>
          </w:rPr>
          <w:t>Section 2-Number</w:t>
        </w:r>
        <w:r w:rsidR="00926C85">
          <w:rPr>
            <w:noProof/>
            <w:webHidden/>
          </w:rPr>
          <w:tab/>
        </w:r>
        <w:r w:rsidR="00926C85">
          <w:rPr>
            <w:noProof/>
            <w:webHidden/>
          </w:rPr>
          <w:fldChar w:fldCharType="begin"/>
        </w:r>
        <w:r w:rsidR="00926C85">
          <w:rPr>
            <w:noProof/>
            <w:webHidden/>
          </w:rPr>
          <w:instrText xml:space="preserve"> PAGEREF _Toc114837458 \h </w:instrText>
        </w:r>
        <w:r w:rsidR="00926C85">
          <w:rPr>
            <w:noProof/>
            <w:webHidden/>
          </w:rPr>
        </w:r>
        <w:r w:rsidR="00926C85">
          <w:rPr>
            <w:noProof/>
            <w:webHidden/>
          </w:rPr>
          <w:fldChar w:fldCharType="separate"/>
        </w:r>
        <w:r w:rsidR="00926C85">
          <w:rPr>
            <w:noProof/>
            <w:webHidden/>
          </w:rPr>
          <w:t>9</w:t>
        </w:r>
        <w:r w:rsidR="00926C85">
          <w:rPr>
            <w:noProof/>
            <w:webHidden/>
          </w:rPr>
          <w:fldChar w:fldCharType="end"/>
        </w:r>
      </w:hyperlink>
    </w:p>
    <w:p w14:paraId="380F2483" w14:textId="77777777" w:rsidR="00926C85" w:rsidRDefault="00000000" w:rsidP="00926C85">
      <w:pPr>
        <w:pStyle w:val="TOC3"/>
        <w:tabs>
          <w:tab w:val="right" w:leader="dot" w:pos="8630"/>
        </w:tabs>
        <w:rPr>
          <w:rFonts w:asciiTheme="minorHAnsi" w:eastAsiaTheme="minorEastAsia" w:hAnsiTheme="minorHAnsi" w:cstheme="minorBidi"/>
          <w:noProof/>
          <w:sz w:val="22"/>
          <w:szCs w:val="22"/>
        </w:rPr>
      </w:pPr>
      <w:hyperlink w:anchor="_Toc114837459" w:history="1">
        <w:r w:rsidR="00926C85" w:rsidRPr="00822DD5">
          <w:rPr>
            <w:rStyle w:val="Hyperlink"/>
            <w:rFonts w:eastAsiaTheme="majorEastAsia"/>
            <w:noProof/>
          </w:rPr>
          <w:t>Section 3-General Powers</w:t>
        </w:r>
        <w:r w:rsidR="00926C85">
          <w:rPr>
            <w:noProof/>
            <w:webHidden/>
          </w:rPr>
          <w:tab/>
        </w:r>
        <w:r w:rsidR="00926C85">
          <w:rPr>
            <w:noProof/>
            <w:webHidden/>
          </w:rPr>
          <w:fldChar w:fldCharType="begin"/>
        </w:r>
        <w:r w:rsidR="00926C85">
          <w:rPr>
            <w:noProof/>
            <w:webHidden/>
          </w:rPr>
          <w:instrText xml:space="preserve"> PAGEREF _Toc114837459 \h </w:instrText>
        </w:r>
        <w:r w:rsidR="00926C85">
          <w:rPr>
            <w:noProof/>
            <w:webHidden/>
          </w:rPr>
        </w:r>
        <w:r w:rsidR="00926C85">
          <w:rPr>
            <w:noProof/>
            <w:webHidden/>
          </w:rPr>
          <w:fldChar w:fldCharType="separate"/>
        </w:r>
        <w:r w:rsidR="00926C85">
          <w:rPr>
            <w:noProof/>
            <w:webHidden/>
          </w:rPr>
          <w:t>9</w:t>
        </w:r>
        <w:r w:rsidR="00926C85">
          <w:rPr>
            <w:noProof/>
            <w:webHidden/>
          </w:rPr>
          <w:fldChar w:fldCharType="end"/>
        </w:r>
      </w:hyperlink>
    </w:p>
    <w:p w14:paraId="37F8956D" w14:textId="77777777" w:rsidR="00926C85" w:rsidRDefault="00000000" w:rsidP="00926C85">
      <w:pPr>
        <w:pStyle w:val="TOC3"/>
        <w:tabs>
          <w:tab w:val="right" w:leader="dot" w:pos="8630"/>
        </w:tabs>
        <w:rPr>
          <w:rFonts w:asciiTheme="minorHAnsi" w:eastAsiaTheme="minorEastAsia" w:hAnsiTheme="minorHAnsi" w:cstheme="minorBidi"/>
          <w:noProof/>
          <w:sz w:val="22"/>
          <w:szCs w:val="22"/>
        </w:rPr>
      </w:pPr>
      <w:hyperlink w:anchor="_Toc114837460" w:history="1">
        <w:r w:rsidR="00926C85" w:rsidRPr="00822DD5">
          <w:rPr>
            <w:rStyle w:val="Hyperlink"/>
            <w:rFonts w:eastAsiaTheme="majorEastAsia"/>
            <w:noProof/>
          </w:rPr>
          <w:t>Section 4-Manner of Acting</w:t>
        </w:r>
        <w:r w:rsidR="00926C85">
          <w:rPr>
            <w:noProof/>
            <w:webHidden/>
          </w:rPr>
          <w:tab/>
        </w:r>
        <w:r w:rsidR="00926C85">
          <w:rPr>
            <w:noProof/>
            <w:webHidden/>
          </w:rPr>
          <w:fldChar w:fldCharType="begin"/>
        </w:r>
        <w:r w:rsidR="00926C85">
          <w:rPr>
            <w:noProof/>
            <w:webHidden/>
          </w:rPr>
          <w:instrText xml:space="preserve"> PAGEREF _Toc114837460 \h </w:instrText>
        </w:r>
        <w:r w:rsidR="00926C85">
          <w:rPr>
            <w:noProof/>
            <w:webHidden/>
          </w:rPr>
        </w:r>
        <w:r w:rsidR="00926C85">
          <w:rPr>
            <w:noProof/>
            <w:webHidden/>
          </w:rPr>
          <w:fldChar w:fldCharType="separate"/>
        </w:r>
        <w:r w:rsidR="00926C85">
          <w:rPr>
            <w:noProof/>
            <w:webHidden/>
          </w:rPr>
          <w:t>9</w:t>
        </w:r>
        <w:r w:rsidR="00926C85">
          <w:rPr>
            <w:noProof/>
            <w:webHidden/>
          </w:rPr>
          <w:fldChar w:fldCharType="end"/>
        </w:r>
      </w:hyperlink>
    </w:p>
    <w:p w14:paraId="56893649" w14:textId="77777777" w:rsidR="00926C85" w:rsidRDefault="00000000" w:rsidP="00926C85">
      <w:pPr>
        <w:pStyle w:val="TOC3"/>
        <w:tabs>
          <w:tab w:val="right" w:leader="dot" w:pos="8630"/>
        </w:tabs>
        <w:rPr>
          <w:rFonts w:asciiTheme="minorHAnsi" w:eastAsiaTheme="minorEastAsia" w:hAnsiTheme="minorHAnsi" w:cstheme="minorBidi"/>
          <w:noProof/>
          <w:sz w:val="22"/>
          <w:szCs w:val="22"/>
        </w:rPr>
      </w:pPr>
      <w:hyperlink w:anchor="_Toc114837461" w:history="1">
        <w:r w:rsidR="00926C85" w:rsidRPr="00822DD5">
          <w:rPr>
            <w:rStyle w:val="Hyperlink"/>
            <w:rFonts w:eastAsiaTheme="majorEastAsia"/>
            <w:noProof/>
          </w:rPr>
          <w:t>Section 5-Annual Meeting</w:t>
        </w:r>
        <w:r w:rsidR="00926C85">
          <w:rPr>
            <w:noProof/>
            <w:webHidden/>
          </w:rPr>
          <w:tab/>
        </w:r>
        <w:r w:rsidR="00926C85">
          <w:rPr>
            <w:noProof/>
            <w:webHidden/>
          </w:rPr>
          <w:fldChar w:fldCharType="begin"/>
        </w:r>
        <w:r w:rsidR="00926C85">
          <w:rPr>
            <w:noProof/>
            <w:webHidden/>
          </w:rPr>
          <w:instrText xml:space="preserve"> PAGEREF _Toc114837461 \h </w:instrText>
        </w:r>
        <w:r w:rsidR="00926C85">
          <w:rPr>
            <w:noProof/>
            <w:webHidden/>
          </w:rPr>
        </w:r>
        <w:r w:rsidR="00926C85">
          <w:rPr>
            <w:noProof/>
            <w:webHidden/>
          </w:rPr>
          <w:fldChar w:fldCharType="separate"/>
        </w:r>
        <w:r w:rsidR="00926C85">
          <w:rPr>
            <w:noProof/>
            <w:webHidden/>
          </w:rPr>
          <w:t>9</w:t>
        </w:r>
        <w:r w:rsidR="00926C85">
          <w:rPr>
            <w:noProof/>
            <w:webHidden/>
          </w:rPr>
          <w:fldChar w:fldCharType="end"/>
        </w:r>
      </w:hyperlink>
    </w:p>
    <w:p w14:paraId="68F4777E" w14:textId="77777777" w:rsidR="00926C85" w:rsidRDefault="00000000" w:rsidP="00926C85">
      <w:pPr>
        <w:pStyle w:val="TOC3"/>
        <w:tabs>
          <w:tab w:val="right" w:leader="dot" w:pos="8630"/>
        </w:tabs>
        <w:rPr>
          <w:rFonts w:asciiTheme="minorHAnsi" w:eastAsiaTheme="minorEastAsia" w:hAnsiTheme="minorHAnsi" w:cstheme="minorBidi"/>
          <w:noProof/>
          <w:sz w:val="22"/>
          <w:szCs w:val="22"/>
        </w:rPr>
      </w:pPr>
      <w:hyperlink w:anchor="_Toc114837462" w:history="1">
        <w:r w:rsidR="00926C85" w:rsidRPr="00822DD5">
          <w:rPr>
            <w:rStyle w:val="Hyperlink"/>
            <w:rFonts w:eastAsiaTheme="majorEastAsia"/>
            <w:noProof/>
          </w:rPr>
          <w:t>Section 6-Regular and special Meetings</w:t>
        </w:r>
        <w:r w:rsidR="00926C85">
          <w:rPr>
            <w:noProof/>
            <w:webHidden/>
          </w:rPr>
          <w:tab/>
        </w:r>
        <w:r w:rsidR="00926C85">
          <w:rPr>
            <w:noProof/>
            <w:webHidden/>
          </w:rPr>
          <w:fldChar w:fldCharType="begin"/>
        </w:r>
        <w:r w:rsidR="00926C85">
          <w:rPr>
            <w:noProof/>
            <w:webHidden/>
          </w:rPr>
          <w:instrText xml:space="preserve"> PAGEREF _Toc114837462 \h </w:instrText>
        </w:r>
        <w:r w:rsidR="00926C85">
          <w:rPr>
            <w:noProof/>
            <w:webHidden/>
          </w:rPr>
        </w:r>
        <w:r w:rsidR="00926C85">
          <w:rPr>
            <w:noProof/>
            <w:webHidden/>
          </w:rPr>
          <w:fldChar w:fldCharType="separate"/>
        </w:r>
        <w:r w:rsidR="00926C85">
          <w:rPr>
            <w:noProof/>
            <w:webHidden/>
          </w:rPr>
          <w:t>9</w:t>
        </w:r>
        <w:r w:rsidR="00926C85">
          <w:rPr>
            <w:noProof/>
            <w:webHidden/>
          </w:rPr>
          <w:fldChar w:fldCharType="end"/>
        </w:r>
      </w:hyperlink>
    </w:p>
    <w:p w14:paraId="059908F9" w14:textId="77777777" w:rsidR="00926C85" w:rsidRDefault="00000000" w:rsidP="00926C85">
      <w:pPr>
        <w:pStyle w:val="TOC2"/>
        <w:tabs>
          <w:tab w:val="right" w:leader="dot" w:pos="8630"/>
        </w:tabs>
        <w:rPr>
          <w:rFonts w:asciiTheme="minorHAnsi" w:eastAsiaTheme="minorEastAsia" w:hAnsiTheme="minorHAnsi" w:cstheme="minorBidi"/>
          <w:noProof/>
          <w:sz w:val="22"/>
          <w:szCs w:val="22"/>
        </w:rPr>
      </w:pPr>
      <w:hyperlink w:anchor="_Toc114837463" w:history="1">
        <w:r w:rsidR="00926C85" w:rsidRPr="00822DD5">
          <w:rPr>
            <w:rStyle w:val="Hyperlink"/>
            <w:rFonts w:eastAsiaTheme="majorEastAsia"/>
            <w:noProof/>
          </w:rPr>
          <w:t>Article V-Officers</w:t>
        </w:r>
        <w:r w:rsidR="00926C85">
          <w:rPr>
            <w:noProof/>
            <w:webHidden/>
          </w:rPr>
          <w:tab/>
        </w:r>
        <w:r w:rsidR="00926C85">
          <w:rPr>
            <w:noProof/>
            <w:webHidden/>
          </w:rPr>
          <w:fldChar w:fldCharType="begin"/>
        </w:r>
        <w:r w:rsidR="00926C85">
          <w:rPr>
            <w:noProof/>
            <w:webHidden/>
          </w:rPr>
          <w:instrText xml:space="preserve"> PAGEREF _Toc114837463 \h </w:instrText>
        </w:r>
        <w:r w:rsidR="00926C85">
          <w:rPr>
            <w:noProof/>
            <w:webHidden/>
          </w:rPr>
        </w:r>
        <w:r w:rsidR="00926C85">
          <w:rPr>
            <w:noProof/>
            <w:webHidden/>
          </w:rPr>
          <w:fldChar w:fldCharType="separate"/>
        </w:r>
        <w:r w:rsidR="00926C85">
          <w:rPr>
            <w:noProof/>
            <w:webHidden/>
          </w:rPr>
          <w:t>10</w:t>
        </w:r>
        <w:r w:rsidR="00926C85">
          <w:rPr>
            <w:noProof/>
            <w:webHidden/>
          </w:rPr>
          <w:fldChar w:fldCharType="end"/>
        </w:r>
      </w:hyperlink>
    </w:p>
    <w:p w14:paraId="5AF9F705" w14:textId="77777777" w:rsidR="00926C85" w:rsidRDefault="00000000" w:rsidP="00926C85">
      <w:pPr>
        <w:pStyle w:val="TOC3"/>
        <w:tabs>
          <w:tab w:val="right" w:leader="dot" w:pos="8630"/>
        </w:tabs>
        <w:rPr>
          <w:rFonts w:asciiTheme="minorHAnsi" w:eastAsiaTheme="minorEastAsia" w:hAnsiTheme="minorHAnsi" w:cstheme="minorBidi"/>
          <w:noProof/>
          <w:sz w:val="22"/>
          <w:szCs w:val="22"/>
        </w:rPr>
      </w:pPr>
      <w:hyperlink w:anchor="_Toc114837464" w:history="1">
        <w:r w:rsidR="00926C85" w:rsidRPr="00822DD5">
          <w:rPr>
            <w:rStyle w:val="Hyperlink"/>
            <w:rFonts w:eastAsiaTheme="majorEastAsia"/>
            <w:noProof/>
          </w:rPr>
          <w:t>Section 1-Officers</w:t>
        </w:r>
        <w:r w:rsidR="00926C85">
          <w:rPr>
            <w:noProof/>
            <w:webHidden/>
          </w:rPr>
          <w:tab/>
        </w:r>
        <w:r w:rsidR="00926C85">
          <w:rPr>
            <w:noProof/>
            <w:webHidden/>
          </w:rPr>
          <w:fldChar w:fldCharType="begin"/>
        </w:r>
        <w:r w:rsidR="00926C85">
          <w:rPr>
            <w:noProof/>
            <w:webHidden/>
          </w:rPr>
          <w:instrText xml:space="preserve"> PAGEREF _Toc114837464 \h </w:instrText>
        </w:r>
        <w:r w:rsidR="00926C85">
          <w:rPr>
            <w:noProof/>
            <w:webHidden/>
          </w:rPr>
        </w:r>
        <w:r w:rsidR="00926C85">
          <w:rPr>
            <w:noProof/>
            <w:webHidden/>
          </w:rPr>
          <w:fldChar w:fldCharType="separate"/>
        </w:r>
        <w:r w:rsidR="00926C85">
          <w:rPr>
            <w:noProof/>
            <w:webHidden/>
          </w:rPr>
          <w:t>10</w:t>
        </w:r>
        <w:r w:rsidR="00926C85">
          <w:rPr>
            <w:noProof/>
            <w:webHidden/>
          </w:rPr>
          <w:fldChar w:fldCharType="end"/>
        </w:r>
      </w:hyperlink>
    </w:p>
    <w:p w14:paraId="42866E5B" w14:textId="77777777" w:rsidR="00926C85" w:rsidRDefault="00000000" w:rsidP="00926C85">
      <w:pPr>
        <w:pStyle w:val="TOC3"/>
        <w:tabs>
          <w:tab w:val="right" w:leader="dot" w:pos="8630"/>
        </w:tabs>
        <w:rPr>
          <w:rFonts w:asciiTheme="minorHAnsi" w:eastAsiaTheme="minorEastAsia" w:hAnsiTheme="minorHAnsi" w:cstheme="minorBidi"/>
          <w:noProof/>
          <w:sz w:val="22"/>
          <w:szCs w:val="22"/>
        </w:rPr>
      </w:pPr>
      <w:hyperlink w:anchor="_Toc114837465" w:history="1">
        <w:r w:rsidR="00926C85" w:rsidRPr="00822DD5">
          <w:rPr>
            <w:rStyle w:val="Hyperlink"/>
            <w:rFonts w:eastAsiaTheme="majorEastAsia"/>
            <w:noProof/>
          </w:rPr>
          <w:t>Section 2-Election and Term of Office</w:t>
        </w:r>
        <w:r w:rsidR="00926C85">
          <w:rPr>
            <w:noProof/>
            <w:webHidden/>
          </w:rPr>
          <w:tab/>
        </w:r>
        <w:r w:rsidR="00926C85">
          <w:rPr>
            <w:noProof/>
            <w:webHidden/>
          </w:rPr>
          <w:fldChar w:fldCharType="begin"/>
        </w:r>
        <w:r w:rsidR="00926C85">
          <w:rPr>
            <w:noProof/>
            <w:webHidden/>
          </w:rPr>
          <w:instrText xml:space="preserve"> PAGEREF _Toc114837465 \h </w:instrText>
        </w:r>
        <w:r w:rsidR="00926C85">
          <w:rPr>
            <w:noProof/>
            <w:webHidden/>
          </w:rPr>
        </w:r>
        <w:r w:rsidR="00926C85">
          <w:rPr>
            <w:noProof/>
            <w:webHidden/>
          </w:rPr>
          <w:fldChar w:fldCharType="separate"/>
        </w:r>
        <w:r w:rsidR="00926C85">
          <w:rPr>
            <w:noProof/>
            <w:webHidden/>
          </w:rPr>
          <w:t>10</w:t>
        </w:r>
        <w:r w:rsidR="00926C85">
          <w:rPr>
            <w:noProof/>
            <w:webHidden/>
          </w:rPr>
          <w:fldChar w:fldCharType="end"/>
        </w:r>
      </w:hyperlink>
    </w:p>
    <w:p w14:paraId="3A447658" w14:textId="77777777" w:rsidR="00926C85" w:rsidRDefault="00000000" w:rsidP="00926C85">
      <w:pPr>
        <w:pStyle w:val="TOC3"/>
        <w:tabs>
          <w:tab w:val="right" w:leader="dot" w:pos="8630"/>
        </w:tabs>
        <w:rPr>
          <w:rFonts w:asciiTheme="minorHAnsi" w:eastAsiaTheme="minorEastAsia" w:hAnsiTheme="minorHAnsi" w:cstheme="minorBidi"/>
          <w:noProof/>
          <w:sz w:val="22"/>
          <w:szCs w:val="22"/>
        </w:rPr>
      </w:pPr>
      <w:hyperlink w:anchor="_Toc114837466" w:history="1">
        <w:r w:rsidR="00926C85" w:rsidRPr="00822DD5">
          <w:rPr>
            <w:rStyle w:val="Hyperlink"/>
            <w:rFonts w:eastAsiaTheme="majorEastAsia"/>
            <w:noProof/>
          </w:rPr>
          <w:t>Section 3-Vacancies</w:t>
        </w:r>
        <w:r w:rsidR="00926C85">
          <w:rPr>
            <w:noProof/>
            <w:webHidden/>
          </w:rPr>
          <w:tab/>
        </w:r>
        <w:r w:rsidR="00926C85">
          <w:rPr>
            <w:noProof/>
            <w:webHidden/>
          </w:rPr>
          <w:fldChar w:fldCharType="begin"/>
        </w:r>
        <w:r w:rsidR="00926C85">
          <w:rPr>
            <w:noProof/>
            <w:webHidden/>
          </w:rPr>
          <w:instrText xml:space="preserve"> PAGEREF _Toc114837466 \h </w:instrText>
        </w:r>
        <w:r w:rsidR="00926C85">
          <w:rPr>
            <w:noProof/>
            <w:webHidden/>
          </w:rPr>
        </w:r>
        <w:r w:rsidR="00926C85">
          <w:rPr>
            <w:noProof/>
            <w:webHidden/>
          </w:rPr>
          <w:fldChar w:fldCharType="separate"/>
        </w:r>
        <w:r w:rsidR="00926C85">
          <w:rPr>
            <w:noProof/>
            <w:webHidden/>
          </w:rPr>
          <w:t>10</w:t>
        </w:r>
        <w:r w:rsidR="00926C85">
          <w:rPr>
            <w:noProof/>
            <w:webHidden/>
          </w:rPr>
          <w:fldChar w:fldCharType="end"/>
        </w:r>
      </w:hyperlink>
    </w:p>
    <w:p w14:paraId="6F7CED46" w14:textId="77777777" w:rsidR="00926C85" w:rsidRDefault="00000000" w:rsidP="00926C85">
      <w:pPr>
        <w:pStyle w:val="TOC3"/>
        <w:tabs>
          <w:tab w:val="right" w:leader="dot" w:pos="8630"/>
        </w:tabs>
        <w:rPr>
          <w:rFonts w:asciiTheme="minorHAnsi" w:eastAsiaTheme="minorEastAsia" w:hAnsiTheme="minorHAnsi" w:cstheme="minorBidi"/>
          <w:noProof/>
          <w:sz w:val="22"/>
          <w:szCs w:val="22"/>
        </w:rPr>
      </w:pPr>
      <w:hyperlink w:anchor="_Toc114837467" w:history="1">
        <w:r w:rsidR="00926C85" w:rsidRPr="00822DD5">
          <w:rPr>
            <w:rStyle w:val="Hyperlink"/>
            <w:rFonts w:eastAsiaTheme="majorEastAsia"/>
            <w:noProof/>
          </w:rPr>
          <w:t>Section 4-President</w:t>
        </w:r>
        <w:r w:rsidR="00926C85">
          <w:rPr>
            <w:noProof/>
            <w:webHidden/>
          </w:rPr>
          <w:tab/>
        </w:r>
        <w:r w:rsidR="00926C85">
          <w:rPr>
            <w:noProof/>
            <w:webHidden/>
          </w:rPr>
          <w:fldChar w:fldCharType="begin"/>
        </w:r>
        <w:r w:rsidR="00926C85">
          <w:rPr>
            <w:noProof/>
            <w:webHidden/>
          </w:rPr>
          <w:instrText xml:space="preserve"> PAGEREF _Toc114837467 \h </w:instrText>
        </w:r>
        <w:r w:rsidR="00926C85">
          <w:rPr>
            <w:noProof/>
            <w:webHidden/>
          </w:rPr>
        </w:r>
        <w:r w:rsidR="00926C85">
          <w:rPr>
            <w:noProof/>
            <w:webHidden/>
          </w:rPr>
          <w:fldChar w:fldCharType="separate"/>
        </w:r>
        <w:r w:rsidR="00926C85">
          <w:rPr>
            <w:noProof/>
            <w:webHidden/>
          </w:rPr>
          <w:t>10</w:t>
        </w:r>
        <w:r w:rsidR="00926C85">
          <w:rPr>
            <w:noProof/>
            <w:webHidden/>
          </w:rPr>
          <w:fldChar w:fldCharType="end"/>
        </w:r>
      </w:hyperlink>
    </w:p>
    <w:p w14:paraId="26A7986F" w14:textId="77777777" w:rsidR="00926C85" w:rsidRDefault="00000000" w:rsidP="00926C85">
      <w:pPr>
        <w:pStyle w:val="TOC3"/>
        <w:tabs>
          <w:tab w:val="right" w:leader="dot" w:pos="8630"/>
        </w:tabs>
        <w:rPr>
          <w:rFonts w:asciiTheme="minorHAnsi" w:eastAsiaTheme="minorEastAsia" w:hAnsiTheme="minorHAnsi" w:cstheme="minorBidi"/>
          <w:noProof/>
          <w:sz w:val="22"/>
          <w:szCs w:val="22"/>
        </w:rPr>
      </w:pPr>
      <w:hyperlink w:anchor="_Toc114837468" w:history="1">
        <w:r w:rsidR="00926C85" w:rsidRPr="00822DD5">
          <w:rPr>
            <w:rStyle w:val="Hyperlink"/>
            <w:rFonts w:eastAsiaTheme="majorEastAsia"/>
            <w:noProof/>
          </w:rPr>
          <w:t>Section 5-Vice President</w:t>
        </w:r>
        <w:r w:rsidR="00926C85">
          <w:rPr>
            <w:noProof/>
            <w:webHidden/>
          </w:rPr>
          <w:tab/>
        </w:r>
        <w:r w:rsidR="00926C85">
          <w:rPr>
            <w:noProof/>
            <w:webHidden/>
          </w:rPr>
          <w:fldChar w:fldCharType="begin"/>
        </w:r>
        <w:r w:rsidR="00926C85">
          <w:rPr>
            <w:noProof/>
            <w:webHidden/>
          </w:rPr>
          <w:instrText xml:space="preserve"> PAGEREF _Toc114837468 \h </w:instrText>
        </w:r>
        <w:r w:rsidR="00926C85">
          <w:rPr>
            <w:noProof/>
            <w:webHidden/>
          </w:rPr>
        </w:r>
        <w:r w:rsidR="00926C85">
          <w:rPr>
            <w:noProof/>
            <w:webHidden/>
          </w:rPr>
          <w:fldChar w:fldCharType="separate"/>
        </w:r>
        <w:r w:rsidR="00926C85">
          <w:rPr>
            <w:noProof/>
            <w:webHidden/>
          </w:rPr>
          <w:t>10</w:t>
        </w:r>
        <w:r w:rsidR="00926C85">
          <w:rPr>
            <w:noProof/>
            <w:webHidden/>
          </w:rPr>
          <w:fldChar w:fldCharType="end"/>
        </w:r>
      </w:hyperlink>
    </w:p>
    <w:p w14:paraId="068F9380" w14:textId="77777777" w:rsidR="00926C85" w:rsidRDefault="00000000" w:rsidP="00926C85">
      <w:pPr>
        <w:pStyle w:val="TOC2"/>
        <w:tabs>
          <w:tab w:val="right" w:leader="dot" w:pos="8630"/>
        </w:tabs>
        <w:rPr>
          <w:rFonts w:asciiTheme="minorHAnsi" w:eastAsiaTheme="minorEastAsia" w:hAnsiTheme="minorHAnsi" w:cstheme="minorBidi"/>
          <w:noProof/>
          <w:sz w:val="22"/>
          <w:szCs w:val="22"/>
        </w:rPr>
      </w:pPr>
      <w:hyperlink w:anchor="_Toc114837469" w:history="1">
        <w:r w:rsidR="00926C85" w:rsidRPr="00822DD5">
          <w:rPr>
            <w:rStyle w:val="Hyperlink"/>
            <w:rFonts w:eastAsiaTheme="majorEastAsia"/>
            <w:noProof/>
          </w:rPr>
          <w:t>Article VI-Elders</w:t>
        </w:r>
        <w:r w:rsidR="00926C85">
          <w:rPr>
            <w:noProof/>
            <w:webHidden/>
          </w:rPr>
          <w:tab/>
        </w:r>
        <w:r w:rsidR="00926C85">
          <w:rPr>
            <w:noProof/>
            <w:webHidden/>
          </w:rPr>
          <w:fldChar w:fldCharType="begin"/>
        </w:r>
        <w:r w:rsidR="00926C85">
          <w:rPr>
            <w:noProof/>
            <w:webHidden/>
          </w:rPr>
          <w:instrText xml:space="preserve"> PAGEREF _Toc114837469 \h </w:instrText>
        </w:r>
        <w:r w:rsidR="00926C85">
          <w:rPr>
            <w:noProof/>
            <w:webHidden/>
          </w:rPr>
        </w:r>
        <w:r w:rsidR="00926C85">
          <w:rPr>
            <w:noProof/>
            <w:webHidden/>
          </w:rPr>
          <w:fldChar w:fldCharType="separate"/>
        </w:r>
        <w:r w:rsidR="00926C85">
          <w:rPr>
            <w:noProof/>
            <w:webHidden/>
          </w:rPr>
          <w:t>10</w:t>
        </w:r>
        <w:r w:rsidR="00926C85">
          <w:rPr>
            <w:noProof/>
            <w:webHidden/>
          </w:rPr>
          <w:fldChar w:fldCharType="end"/>
        </w:r>
      </w:hyperlink>
    </w:p>
    <w:p w14:paraId="4D1A3951" w14:textId="77777777" w:rsidR="00926C85" w:rsidRDefault="00000000" w:rsidP="00926C85">
      <w:pPr>
        <w:pStyle w:val="TOC3"/>
        <w:tabs>
          <w:tab w:val="right" w:leader="dot" w:pos="8630"/>
        </w:tabs>
        <w:rPr>
          <w:rFonts w:asciiTheme="minorHAnsi" w:eastAsiaTheme="minorEastAsia" w:hAnsiTheme="minorHAnsi" w:cstheme="minorBidi"/>
          <w:noProof/>
          <w:sz w:val="22"/>
          <w:szCs w:val="22"/>
        </w:rPr>
      </w:pPr>
      <w:hyperlink w:anchor="_Toc114837470" w:history="1">
        <w:r w:rsidR="00926C85" w:rsidRPr="00822DD5">
          <w:rPr>
            <w:rStyle w:val="Hyperlink"/>
            <w:rFonts w:eastAsiaTheme="majorEastAsia"/>
            <w:noProof/>
          </w:rPr>
          <w:t>Section 1-Qualifications and Responsibility</w:t>
        </w:r>
        <w:r w:rsidR="00926C85">
          <w:rPr>
            <w:noProof/>
            <w:webHidden/>
          </w:rPr>
          <w:tab/>
        </w:r>
        <w:r w:rsidR="00926C85">
          <w:rPr>
            <w:noProof/>
            <w:webHidden/>
          </w:rPr>
          <w:fldChar w:fldCharType="begin"/>
        </w:r>
        <w:r w:rsidR="00926C85">
          <w:rPr>
            <w:noProof/>
            <w:webHidden/>
          </w:rPr>
          <w:instrText xml:space="preserve"> PAGEREF _Toc114837470 \h </w:instrText>
        </w:r>
        <w:r w:rsidR="00926C85">
          <w:rPr>
            <w:noProof/>
            <w:webHidden/>
          </w:rPr>
        </w:r>
        <w:r w:rsidR="00926C85">
          <w:rPr>
            <w:noProof/>
            <w:webHidden/>
          </w:rPr>
          <w:fldChar w:fldCharType="separate"/>
        </w:r>
        <w:r w:rsidR="00926C85">
          <w:rPr>
            <w:noProof/>
            <w:webHidden/>
          </w:rPr>
          <w:t>10</w:t>
        </w:r>
        <w:r w:rsidR="00926C85">
          <w:rPr>
            <w:noProof/>
            <w:webHidden/>
          </w:rPr>
          <w:fldChar w:fldCharType="end"/>
        </w:r>
      </w:hyperlink>
    </w:p>
    <w:p w14:paraId="0215AB86" w14:textId="77777777" w:rsidR="00926C85" w:rsidRDefault="00000000" w:rsidP="00926C85">
      <w:pPr>
        <w:pStyle w:val="TOC3"/>
        <w:tabs>
          <w:tab w:val="right" w:leader="dot" w:pos="8630"/>
        </w:tabs>
        <w:rPr>
          <w:rFonts w:asciiTheme="minorHAnsi" w:eastAsiaTheme="minorEastAsia" w:hAnsiTheme="minorHAnsi" w:cstheme="minorBidi"/>
          <w:noProof/>
          <w:sz w:val="22"/>
          <w:szCs w:val="22"/>
        </w:rPr>
      </w:pPr>
      <w:hyperlink w:anchor="_Toc114837471" w:history="1">
        <w:r w:rsidR="00926C85" w:rsidRPr="00822DD5">
          <w:rPr>
            <w:rStyle w:val="Hyperlink"/>
            <w:rFonts w:eastAsiaTheme="majorEastAsia"/>
            <w:noProof/>
          </w:rPr>
          <w:t>Section 2-Election and Tenure</w:t>
        </w:r>
        <w:r w:rsidR="00926C85">
          <w:rPr>
            <w:noProof/>
            <w:webHidden/>
          </w:rPr>
          <w:tab/>
        </w:r>
        <w:r w:rsidR="00926C85">
          <w:rPr>
            <w:noProof/>
            <w:webHidden/>
          </w:rPr>
          <w:fldChar w:fldCharType="begin"/>
        </w:r>
        <w:r w:rsidR="00926C85">
          <w:rPr>
            <w:noProof/>
            <w:webHidden/>
          </w:rPr>
          <w:instrText xml:space="preserve"> PAGEREF _Toc114837471 \h </w:instrText>
        </w:r>
        <w:r w:rsidR="00926C85">
          <w:rPr>
            <w:noProof/>
            <w:webHidden/>
          </w:rPr>
        </w:r>
        <w:r w:rsidR="00926C85">
          <w:rPr>
            <w:noProof/>
            <w:webHidden/>
          </w:rPr>
          <w:fldChar w:fldCharType="separate"/>
        </w:r>
        <w:r w:rsidR="00926C85">
          <w:rPr>
            <w:noProof/>
            <w:webHidden/>
          </w:rPr>
          <w:t>10</w:t>
        </w:r>
        <w:r w:rsidR="00926C85">
          <w:rPr>
            <w:noProof/>
            <w:webHidden/>
          </w:rPr>
          <w:fldChar w:fldCharType="end"/>
        </w:r>
      </w:hyperlink>
    </w:p>
    <w:p w14:paraId="1461F804" w14:textId="77777777" w:rsidR="00926C85" w:rsidRDefault="00000000" w:rsidP="00926C85">
      <w:pPr>
        <w:pStyle w:val="TOC3"/>
        <w:tabs>
          <w:tab w:val="right" w:leader="dot" w:pos="8630"/>
        </w:tabs>
        <w:rPr>
          <w:rFonts w:asciiTheme="minorHAnsi" w:eastAsiaTheme="minorEastAsia" w:hAnsiTheme="minorHAnsi" w:cstheme="minorBidi"/>
          <w:noProof/>
          <w:sz w:val="22"/>
          <w:szCs w:val="22"/>
        </w:rPr>
      </w:pPr>
      <w:hyperlink w:anchor="_Toc114837472" w:history="1">
        <w:r w:rsidR="00926C85" w:rsidRPr="00822DD5">
          <w:rPr>
            <w:rStyle w:val="Hyperlink"/>
            <w:rFonts w:eastAsiaTheme="majorEastAsia"/>
            <w:noProof/>
          </w:rPr>
          <w:t>Section 3-Vacancies</w:t>
        </w:r>
        <w:r w:rsidR="00926C85">
          <w:rPr>
            <w:noProof/>
            <w:webHidden/>
          </w:rPr>
          <w:tab/>
        </w:r>
        <w:r w:rsidR="00926C85">
          <w:rPr>
            <w:noProof/>
            <w:webHidden/>
          </w:rPr>
          <w:fldChar w:fldCharType="begin"/>
        </w:r>
        <w:r w:rsidR="00926C85">
          <w:rPr>
            <w:noProof/>
            <w:webHidden/>
          </w:rPr>
          <w:instrText xml:space="preserve"> PAGEREF _Toc114837472 \h </w:instrText>
        </w:r>
        <w:r w:rsidR="00926C85">
          <w:rPr>
            <w:noProof/>
            <w:webHidden/>
          </w:rPr>
        </w:r>
        <w:r w:rsidR="00926C85">
          <w:rPr>
            <w:noProof/>
            <w:webHidden/>
          </w:rPr>
          <w:fldChar w:fldCharType="separate"/>
        </w:r>
        <w:r w:rsidR="00926C85">
          <w:rPr>
            <w:noProof/>
            <w:webHidden/>
          </w:rPr>
          <w:t>10</w:t>
        </w:r>
        <w:r w:rsidR="00926C85">
          <w:rPr>
            <w:noProof/>
            <w:webHidden/>
          </w:rPr>
          <w:fldChar w:fldCharType="end"/>
        </w:r>
      </w:hyperlink>
    </w:p>
    <w:p w14:paraId="0D747E1C" w14:textId="77777777" w:rsidR="00926C85" w:rsidRDefault="00000000" w:rsidP="00926C85">
      <w:pPr>
        <w:pStyle w:val="TOC3"/>
        <w:tabs>
          <w:tab w:val="right" w:leader="dot" w:pos="8630"/>
        </w:tabs>
        <w:rPr>
          <w:rFonts w:asciiTheme="minorHAnsi" w:eastAsiaTheme="minorEastAsia" w:hAnsiTheme="minorHAnsi" w:cstheme="minorBidi"/>
          <w:noProof/>
          <w:sz w:val="22"/>
          <w:szCs w:val="22"/>
        </w:rPr>
      </w:pPr>
      <w:hyperlink w:anchor="_Toc114837473" w:history="1">
        <w:r w:rsidR="00926C85" w:rsidRPr="00822DD5">
          <w:rPr>
            <w:rStyle w:val="Hyperlink"/>
            <w:rFonts w:eastAsiaTheme="majorEastAsia"/>
            <w:noProof/>
          </w:rPr>
          <w:t>Section 4-Elder Emeritus</w:t>
        </w:r>
        <w:r w:rsidR="00926C85">
          <w:rPr>
            <w:noProof/>
            <w:webHidden/>
          </w:rPr>
          <w:tab/>
        </w:r>
        <w:r w:rsidR="00926C85">
          <w:rPr>
            <w:noProof/>
            <w:webHidden/>
          </w:rPr>
          <w:fldChar w:fldCharType="begin"/>
        </w:r>
        <w:r w:rsidR="00926C85">
          <w:rPr>
            <w:noProof/>
            <w:webHidden/>
          </w:rPr>
          <w:instrText xml:space="preserve"> PAGEREF _Toc114837473 \h </w:instrText>
        </w:r>
        <w:r w:rsidR="00926C85">
          <w:rPr>
            <w:noProof/>
            <w:webHidden/>
          </w:rPr>
        </w:r>
        <w:r w:rsidR="00926C85">
          <w:rPr>
            <w:noProof/>
            <w:webHidden/>
          </w:rPr>
          <w:fldChar w:fldCharType="separate"/>
        </w:r>
        <w:r w:rsidR="00926C85">
          <w:rPr>
            <w:noProof/>
            <w:webHidden/>
          </w:rPr>
          <w:t>10</w:t>
        </w:r>
        <w:r w:rsidR="00926C85">
          <w:rPr>
            <w:noProof/>
            <w:webHidden/>
          </w:rPr>
          <w:fldChar w:fldCharType="end"/>
        </w:r>
      </w:hyperlink>
    </w:p>
    <w:p w14:paraId="4916BBAF" w14:textId="77777777" w:rsidR="00926C85" w:rsidRDefault="00000000" w:rsidP="00926C85">
      <w:pPr>
        <w:pStyle w:val="TOC3"/>
        <w:tabs>
          <w:tab w:val="right" w:leader="dot" w:pos="8630"/>
        </w:tabs>
        <w:rPr>
          <w:rFonts w:asciiTheme="minorHAnsi" w:eastAsiaTheme="minorEastAsia" w:hAnsiTheme="minorHAnsi" w:cstheme="minorBidi"/>
          <w:noProof/>
          <w:sz w:val="22"/>
          <w:szCs w:val="22"/>
        </w:rPr>
      </w:pPr>
      <w:hyperlink w:anchor="_Toc114837474" w:history="1">
        <w:r w:rsidR="00926C85" w:rsidRPr="00822DD5">
          <w:rPr>
            <w:rStyle w:val="Hyperlink"/>
            <w:rFonts w:eastAsiaTheme="majorEastAsia"/>
            <w:noProof/>
          </w:rPr>
          <w:t>Section 5-Past Elder</w:t>
        </w:r>
        <w:r w:rsidR="00926C85">
          <w:rPr>
            <w:noProof/>
            <w:webHidden/>
          </w:rPr>
          <w:tab/>
        </w:r>
        <w:r w:rsidR="00926C85">
          <w:rPr>
            <w:noProof/>
            <w:webHidden/>
          </w:rPr>
          <w:fldChar w:fldCharType="begin"/>
        </w:r>
        <w:r w:rsidR="00926C85">
          <w:rPr>
            <w:noProof/>
            <w:webHidden/>
          </w:rPr>
          <w:instrText xml:space="preserve"> PAGEREF _Toc114837474 \h </w:instrText>
        </w:r>
        <w:r w:rsidR="00926C85">
          <w:rPr>
            <w:noProof/>
            <w:webHidden/>
          </w:rPr>
        </w:r>
        <w:r w:rsidR="00926C85">
          <w:rPr>
            <w:noProof/>
            <w:webHidden/>
          </w:rPr>
          <w:fldChar w:fldCharType="separate"/>
        </w:r>
        <w:r w:rsidR="00926C85">
          <w:rPr>
            <w:noProof/>
            <w:webHidden/>
          </w:rPr>
          <w:t>11</w:t>
        </w:r>
        <w:r w:rsidR="00926C85">
          <w:rPr>
            <w:noProof/>
            <w:webHidden/>
          </w:rPr>
          <w:fldChar w:fldCharType="end"/>
        </w:r>
      </w:hyperlink>
    </w:p>
    <w:p w14:paraId="082AF54E" w14:textId="77777777" w:rsidR="00926C85" w:rsidRDefault="00000000" w:rsidP="00926C85">
      <w:pPr>
        <w:pStyle w:val="TOC2"/>
        <w:tabs>
          <w:tab w:val="right" w:leader="dot" w:pos="8630"/>
        </w:tabs>
        <w:rPr>
          <w:rFonts w:asciiTheme="minorHAnsi" w:eastAsiaTheme="minorEastAsia" w:hAnsiTheme="minorHAnsi" w:cstheme="minorBidi"/>
          <w:noProof/>
          <w:sz w:val="22"/>
          <w:szCs w:val="22"/>
        </w:rPr>
      </w:pPr>
      <w:hyperlink w:anchor="_Toc114837475" w:history="1">
        <w:r w:rsidR="00926C85" w:rsidRPr="00822DD5">
          <w:rPr>
            <w:rStyle w:val="Hyperlink"/>
            <w:rFonts w:eastAsiaTheme="majorEastAsia"/>
            <w:noProof/>
          </w:rPr>
          <w:t>Article VII-Deacons</w:t>
        </w:r>
        <w:r w:rsidR="00926C85">
          <w:rPr>
            <w:noProof/>
            <w:webHidden/>
          </w:rPr>
          <w:tab/>
        </w:r>
        <w:r w:rsidR="00926C85">
          <w:rPr>
            <w:noProof/>
            <w:webHidden/>
          </w:rPr>
          <w:fldChar w:fldCharType="begin"/>
        </w:r>
        <w:r w:rsidR="00926C85">
          <w:rPr>
            <w:noProof/>
            <w:webHidden/>
          </w:rPr>
          <w:instrText xml:space="preserve"> PAGEREF _Toc114837475 \h </w:instrText>
        </w:r>
        <w:r w:rsidR="00926C85">
          <w:rPr>
            <w:noProof/>
            <w:webHidden/>
          </w:rPr>
        </w:r>
        <w:r w:rsidR="00926C85">
          <w:rPr>
            <w:noProof/>
            <w:webHidden/>
          </w:rPr>
          <w:fldChar w:fldCharType="separate"/>
        </w:r>
        <w:r w:rsidR="00926C85">
          <w:rPr>
            <w:noProof/>
            <w:webHidden/>
          </w:rPr>
          <w:t>11</w:t>
        </w:r>
        <w:r w:rsidR="00926C85">
          <w:rPr>
            <w:noProof/>
            <w:webHidden/>
          </w:rPr>
          <w:fldChar w:fldCharType="end"/>
        </w:r>
      </w:hyperlink>
    </w:p>
    <w:p w14:paraId="731164CF" w14:textId="77777777" w:rsidR="00926C85" w:rsidRDefault="00000000" w:rsidP="00926C85">
      <w:pPr>
        <w:pStyle w:val="TOC3"/>
        <w:tabs>
          <w:tab w:val="right" w:leader="dot" w:pos="8630"/>
        </w:tabs>
        <w:rPr>
          <w:rFonts w:asciiTheme="minorHAnsi" w:eastAsiaTheme="minorEastAsia" w:hAnsiTheme="minorHAnsi" w:cstheme="minorBidi"/>
          <w:noProof/>
          <w:sz w:val="22"/>
          <w:szCs w:val="22"/>
        </w:rPr>
      </w:pPr>
      <w:hyperlink w:anchor="_Toc114837476" w:history="1">
        <w:r w:rsidR="00926C85" w:rsidRPr="00822DD5">
          <w:rPr>
            <w:rStyle w:val="Hyperlink"/>
            <w:rFonts w:eastAsiaTheme="majorEastAsia"/>
            <w:noProof/>
          </w:rPr>
          <w:t>Section 1-Responsibility and Qualifications</w:t>
        </w:r>
        <w:r w:rsidR="00926C85">
          <w:rPr>
            <w:noProof/>
            <w:webHidden/>
          </w:rPr>
          <w:tab/>
        </w:r>
        <w:r w:rsidR="00926C85">
          <w:rPr>
            <w:noProof/>
            <w:webHidden/>
          </w:rPr>
          <w:fldChar w:fldCharType="begin"/>
        </w:r>
        <w:r w:rsidR="00926C85">
          <w:rPr>
            <w:noProof/>
            <w:webHidden/>
          </w:rPr>
          <w:instrText xml:space="preserve"> PAGEREF _Toc114837476 \h </w:instrText>
        </w:r>
        <w:r w:rsidR="00926C85">
          <w:rPr>
            <w:noProof/>
            <w:webHidden/>
          </w:rPr>
        </w:r>
        <w:r w:rsidR="00926C85">
          <w:rPr>
            <w:noProof/>
            <w:webHidden/>
          </w:rPr>
          <w:fldChar w:fldCharType="separate"/>
        </w:r>
        <w:r w:rsidR="00926C85">
          <w:rPr>
            <w:noProof/>
            <w:webHidden/>
          </w:rPr>
          <w:t>11</w:t>
        </w:r>
        <w:r w:rsidR="00926C85">
          <w:rPr>
            <w:noProof/>
            <w:webHidden/>
          </w:rPr>
          <w:fldChar w:fldCharType="end"/>
        </w:r>
      </w:hyperlink>
    </w:p>
    <w:p w14:paraId="7D55513B" w14:textId="77777777" w:rsidR="00926C85" w:rsidRDefault="00000000" w:rsidP="00926C85">
      <w:pPr>
        <w:pStyle w:val="TOC3"/>
        <w:tabs>
          <w:tab w:val="right" w:leader="dot" w:pos="8630"/>
        </w:tabs>
        <w:rPr>
          <w:rFonts w:asciiTheme="minorHAnsi" w:eastAsiaTheme="minorEastAsia" w:hAnsiTheme="minorHAnsi" w:cstheme="minorBidi"/>
          <w:noProof/>
          <w:sz w:val="22"/>
          <w:szCs w:val="22"/>
        </w:rPr>
      </w:pPr>
      <w:hyperlink w:anchor="_Toc114837477" w:history="1">
        <w:r w:rsidR="00926C85" w:rsidRPr="00822DD5">
          <w:rPr>
            <w:rStyle w:val="Hyperlink"/>
            <w:rFonts w:eastAsiaTheme="majorEastAsia"/>
            <w:noProof/>
          </w:rPr>
          <w:t>Section 2-Appointment and Tenure of Office</w:t>
        </w:r>
        <w:r w:rsidR="00926C85">
          <w:rPr>
            <w:noProof/>
            <w:webHidden/>
          </w:rPr>
          <w:tab/>
        </w:r>
        <w:r w:rsidR="00926C85">
          <w:rPr>
            <w:noProof/>
            <w:webHidden/>
          </w:rPr>
          <w:fldChar w:fldCharType="begin"/>
        </w:r>
        <w:r w:rsidR="00926C85">
          <w:rPr>
            <w:noProof/>
            <w:webHidden/>
          </w:rPr>
          <w:instrText xml:space="preserve"> PAGEREF _Toc114837477 \h </w:instrText>
        </w:r>
        <w:r w:rsidR="00926C85">
          <w:rPr>
            <w:noProof/>
            <w:webHidden/>
          </w:rPr>
        </w:r>
        <w:r w:rsidR="00926C85">
          <w:rPr>
            <w:noProof/>
            <w:webHidden/>
          </w:rPr>
          <w:fldChar w:fldCharType="separate"/>
        </w:r>
        <w:r w:rsidR="00926C85">
          <w:rPr>
            <w:noProof/>
            <w:webHidden/>
          </w:rPr>
          <w:t>11</w:t>
        </w:r>
        <w:r w:rsidR="00926C85">
          <w:rPr>
            <w:noProof/>
            <w:webHidden/>
          </w:rPr>
          <w:fldChar w:fldCharType="end"/>
        </w:r>
      </w:hyperlink>
    </w:p>
    <w:p w14:paraId="4D1A4456" w14:textId="77777777" w:rsidR="00926C85" w:rsidRDefault="00000000" w:rsidP="00926C85">
      <w:pPr>
        <w:pStyle w:val="TOC3"/>
        <w:tabs>
          <w:tab w:val="right" w:leader="dot" w:pos="8630"/>
        </w:tabs>
        <w:rPr>
          <w:rFonts w:asciiTheme="minorHAnsi" w:eastAsiaTheme="minorEastAsia" w:hAnsiTheme="minorHAnsi" w:cstheme="minorBidi"/>
          <w:noProof/>
          <w:sz w:val="22"/>
          <w:szCs w:val="22"/>
        </w:rPr>
      </w:pPr>
      <w:hyperlink w:anchor="_Toc114837478" w:history="1">
        <w:r w:rsidR="00926C85" w:rsidRPr="00822DD5">
          <w:rPr>
            <w:rStyle w:val="Hyperlink"/>
            <w:rFonts w:eastAsiaTheme="majorEastAsia"/>
            <w:noProof/>
          </w:rPr>
          <w:t>Article VIII-Ministerial Appointments</w:t>
        </w:r>
        <w:r w:rsidR="00926C85">
          <w:rPr>
            <w:noProof/>
            <w:webHidden/>
          </w:rPr>
          <w:tab/>
        </w:r>
        <w:r w:rsidR="00926C85">
          <w:rPr>
            <w:noProof/>
            <w:webHidden/>
          </w:rPr>
          <w:fldChar w:fldCharType="begin"/>
        </w:r>
        <w:r w:rsidR="00926C85">
          <w:rPr>
            <w:noProof/>
            <w:webHidden/>
          </w:rPr>
          <w:instrText xml:space="preserve"> PAGEREF _Toc114837478 \h </w:instrText>
        </w:r>
        <w:r w:rsidR="00926C85">
          <w:rPr>
            <w:noProof/>
            <w:webHidden/>
          </w:rPr>
        </w:r>
        <w:r w:rsidR="00926C85">
          <w:rPr>
            <w:noProof/>
            <w:webHidden/>
          </w:rPr>
          <w:fldChar w:fldCharType="separate"/>
        </w:r>
        <w:r w:rsidR="00926C85">
          <w:rPr>
            <w:noProof/>
            <w:webHidden/>
          </w:rPr>
          <w:t>11</w:t>
        </w:r>
        <w:r w:rsidR="00926C85">
          <w:rPr>
            <w:noProof/>
            <w:webHidden/>
          </w:rPr>
          <w:fldChar w:fldCharType="end"/>
        </w:r>
      </w:hyperlink>
    </w:p>
    <w:p w14:paraId="03BC737C" w14:textId="77777777" w:rsidR="00926C85" w:rsidRDefault="00000000" w:rsidP="00926C85">
      <w:pPr>
        <w:pStyle w:val="TOC2"/>
        <w:tabs>
          <w:tab w:val="right" w:leader="dot" w:pos="8630"/>
        </w:tabs>
        <w:rPr>
          <w:rFonts w:asciiTheme="minorHAnsi" w:eastAsiaTheme="minorEastAsia" w:hAnsiTheme="minorHAnsi" w:cstheme="minorBidi"/>
          <w:noProof/>
          <w:sz w:val="22"/>
          <w:szCs w:val="22"/>
        </w:rPr>
      </w:pPr>
      <w:hyperlink w:anchor="_Toc114837479" w:history="1">
        <w:r w:rsidR="00926C85" w:rsidRPr="00822DD5">
          <w:rPr>
            <w:rStyle w:val="Hyperlink"/>
            <w:rFonts w:eastAsiaTheme="majorEastAsia"/>
            <w:noProof/>
          </w:rPr>
          <w:t>Article IX-Membership</w:t>
        </w:r>
        <w:r w:rsidR="00926C85">
          <w:rPr>
            <w:noProof/>
            <w:webHidden/>
          </w:rPr>
          <w:tab/>
        </w:r>
        <w:r w:rsidR="00926C85">
          <w:rPr>
            <w:noProof/>
            <w:webHidden/>
          </w:rPr>
          <w:fldChar w:fldCharType="begin"/>
        </w:r>
        <w:r w:rsidR="00926C85">
          <w:rPr>
            <w:noProof/>
            <w:webHidden/>
          </w:rPr>
          <w:instrText xml:space="preserve"> PAGEREF _Toc114837479 \h </w:instrText>
        </w:r>
        <w:r w:rsidR="00926C85">
          <w:rPr>
            <w:noProof/>
            <w:webHidden/>
          </w:rPr>
        </w:r>
        <w:r w:rsidR="00926C85">
          <w:rPr>
            <w:noProof/>
            <w:webHidden/>
          </w:rPr>
          <w:fldChar w:fldCharType="separate"/>
        </w:r>
        <w:r w:rsidR="00926C85">
          <w:rPr>
            <w:noProof/>
            <w:webHidden/>
          </w:rPr>
          <w:t>11</w:t>
        </w:r>
        <w:r w:rsidR="00926C85">
          <w:rPr>
            <w:noProof/>
            <w:webHidden/>
          </w:rPr>
          <w:fldChar w:fldCharType="end"/>
        </w:r>
      </w:hyperlink>
    </w:p>
    <w:p w14:paraId="6FA70029" w14:textId="77777777" w:rsidR="00926C85" w:rsidRDefault="00000000" w:rsidP="00926C85">
      <w:pPr>
        <w:pStyle w:val="TOC3"/>
        <w:tabs>
          <w:tab w:val="right" w:leader="dot" w:pos="8630"/>
        </w:tabs>
        <w:rPr>
          <w:rFonts w:asciiTheme="minorHAnsi" w:eastAsiaTheme="minorEastAsia" w:hAnsiTheme="minorHAnsi" w:cstheme="minorBidi"/>
          <w:noProof/>
          <w:sz w:val="22"/>
          <w:szCs w:val="22"/>
        </w:rPr>
      </w:pPr>
      <w:hyperlink w:anchor="_Toc114837480" w:history="1">
        <w:r w:rsidR="00926C85" w:rsidRPr="00822DD5">
          <w:rPr>
            <w:rStyle w:val="Hyperlink"/>
            <w:rFonts w:eastAsiaTheme="majorEastAsia"/>
            <w:noProof/>
          </w:rPr>
          <w:t>Section 1-Adult Membership</w:t>
        </w:r>
        <w:r w:rsidR="00926C85">
          <w:rPr>
            <w:noProof/>
            <w:webHidden/>
          </w:rPr>
          <w:tab/>
        </w:r>
        <w:r w:rsidR="00926C85">
          <w:rPr>
            <w:noProof/>
            <w:webHidden/>
          </w:rPr>
          <w:fldChar w:fldCharType="begin"/>
        </w:r>
        <w:r w:rsidR="00926C85">
          <w:rPr>
            <w:noProof/>
            <w:webHidden/>
          </w:rPr>
          <w:instrText xml:space="preserve"> PAGEREF _Toc114837480 \h </w:instrText>
        </w:r>
        <w:r w:rsidR="00926C85">
          <w:rPr>
            <w:noProof/>
            <w:webHidden/>
          </w:rPr>
        </w:r>
        <w:r w:rsidR="00926C85">
          <w:rPr>
            <w:noProof/>
            <w:webHidden/>
          </w:rPr>
          <w:fldChar w:fldCharType="separate"/>
        </w:r>
        <w:r w:rsidR="00926C85">
          <w:rPr>
            <w:noProof/>
            <w:webHidden/>
          </w:rPr>
          <w:t>11</w:t>
        </w:r>
        <w:r w:rsidR="00926C85">
          <w:rPr>
            <w:noProof/>
            <w:webHidden/>
          </w:rPr>
          <w:fldChar w:fldCharType="end"/>
        </w:r>
      </w:hyperlink>
    </w:p>
    <w:p w14:paraId="74BE13DC" w14:textId="77777777" w:rsidR="00926C85" w:rsidRDefault="00000000" w:rsidP="00926C85">
      <w:pPr>
        <w:pStyle w:val="TOC3"/>
        <w:tabs>
          <w:tab w:val="right" w:leader="dot" w:pos="8630"/>
        </w:tabs>
        <w:rPr>
          <w:rFonts w:asciiTheme="minorHAnsi" w:eastAsiaTheme="minorEastAsia" w:hAnsiTheme="minorHAnsi" w:cstheme="minorBidi"/>
          <w:noProof/>
          <w:sz w:val="22"/>
          <w:szCs w:val="22"/>
        </w:rPr>
      </w:pPr>
      <w:hyperlink w:anchor="_Toc114837481" w:history="1">
        <w:r w:rsidR="00926C85" w:rsidRPr="00822DD5">
          <w:rPr>
            <w:rStyle w:val="Hyperlink"/>
            <w:rFonts w:eastAsiaTheme="majorEastAsia"/>
            <w:noProof/>
          </w:rPr>
          <w:t>Section 2-Termination</w:t>
        </w:r>
        <w:r w:rsidR="00926C85">
          <w:rPr>
            <w:noProof/>
            <w:webHidden/>
          </w:rPr>
          <w:tab/>
        </w:r>
        <w:r w:rsidR="00926C85">
          <w:rPr>
            <w:noProof/>
            <w:webHidden/>
          </w:rPr>
          <w:fldChar w:fldCharType="begin"/>
        </w:r>
        <w:r w:rsidR="00926C85">
          <w:rPr>
            <w:noProof/>
            <w:webHidden/>
          </w:rPr>
          <w:instrText xml:space="preserve"> PAGEREF _Toc114837481 \h </w:instrText>
        </w:r>
        <w:r w:rsidR="00926C85">
          <w:rPr>
            <w:noProof/>
            <w:webHidden/>
          </w:rPr>
        </w:r>
        <w:r w:rsidR="00926C85">
          <w:rPr>
            <w:noProof/>
            <w:webHidden/>
          </w:rPr>
          <w:fldChar w:fldCharType="separate"/>
        </w:r>
        <w:r w:rsidR="00926C85">
          <w:rPr>
            <w:noProof/>
            <w:webHidden/>
          </w:rPr>
          <w:t>11</w:t>
        </w:r>
        <w:r w:rsidR="00926C85">
          <w:rPr>
            <w:noProof/>
            <w:webHidden/>
          </w:rPr>
          <w:fldChar w:fldCharType="end"/>
        </w:r>
      </w:hyperlink>
    </w:p>
    <w:p w14:paraId="3B0CDF93" w14:textId="77777777" w:rsidR="00926C85" w:rsidRDefault="00000000" w:rsidP="00926C85">
      <w:pPr>
        <w:pStyle w:val="TOC3"/>
        <w:tabs>
          <w:tab w:val="right" w:leader="dot" w:pos="8630"/>
        </w:tabs>
        <w:rPr>
          <w:rFonts w:asciiTheme="minorHAnsi" w:eastAsiaTheme="minorEastAsia" w:hAnsiTheme="minorHAnsi" w:cstheme="minorBidi"/>
          <w:noProof/>
          <w:sz w:val="22"/>
          <w:szCs w:val="22"/>
        </w:rPr>
      </w:pPr>
      <w:hyperlink w:anchor="_Toc114837482" w:history="1">
        <w:r w:rsidR="00926C85" w:rsidRPr="00822DD5">
          <w:rPr>
            <w:rStyle w:val="Hyperlink"/>
            <w:rFonts w:eastAsiaTheme="majorEastAsia"/>
            <w:noProof/>
          </w:rPr>
          <w:t>Section 3-Christian Service Students</w:t>
        </w:r>
        <w:r w:rsidR="00926C85">
          <w:rPr>
            <w:noProof/>
            <w:webHidden/>
          </w:rPr>
          <w:tab/>
        </w:r>
        <w:r w:rsidR="00926C85">
          <w:rPr>
            <w:noProof/>
            <w:webHidden/>
          </w:rPr>
          <w:fldChar w:fldCharType="begin"/>
        </w:r>
        <w:r w:rsidR="00926C85">
          <w:rPr>
            <w:noProof/>
            <w:webHidden/>
          </w:rPr>
          <w:instrText xml:space="preserve"> PAGEREF _Toc114837482 \h </w:instrText>
        </w:r>
        <w:r w:rsidR="00926C85">
          <w:rPr>
            <w:noProof/>
            <w:webHidden/>
          </w:rPr>
        </w:r>
        <w:r w:rsidR="00926C85">
          <w:rPr>
            <w:noProof/>
            <w:webHidden/>
          </w:rPr>
          <w:fldChar w:fldCharType="separate"/>
        </w:r>
        <w:r w:rsidR="00926C85">
          <w:rPr>
            <w:noProof/>
            <w:webHidden/>
          </w:rPr>
          <w:t>12</w:t>
        </w:r>
        <w:r w:rsidR="00926C85">
          <w:rPr>
            <w:noProof/>
            <w:webHidden/>
          </w:rPr>
          <w:fldChar w:fldCharType="end"/>
        </w:r>
      </w:hyperlink>
    </w:p>
    <w:p w14:paraId="77E9DF98" w14:textId="77777777" w:rsidR="00926C85" w:rsidRDefault="00000000" w:rsidP="00926C85">
      <w:pPr>
        <w:pStyle w:val="TOC3"/>
        <w:tabs>
          <w:tab w:val="right" w:leader="dot" w:pos="8630"/>
        </w:tabs>
        <w:rPr>
          <w:rFonts w:asciiTheme="minorHAnsi" w:eastAsiaTheme="minorEastAsia" w:hAnsiTheme="minorHAnsi" w:cstheme="minorBidi"/>
          <w:noProof/>
          <w:sz w:val="22"/>
          <w:szCs w:val="22"/>
        </w:rPr>
      </w:pPr>
      <w:hyperlink w:anchor="_Toc114837483" w:history="1">
        <w:r w:rsidR="00926C85" w:rsidRPr="00822DD5">
          <w:rPr>
            <w:rStyle w:val="Hyperlink"/>
            <w:rFonts w:eastAsiaTheme="majorEastAsia"/>
            <w:noProof/>
          </w:rPr>
          <w:t>Section 4-Ordination</w:t>
        </w:r>
        <w:r w:rsidR="00926C85">
          <w:rPr>
            <w:noProof/>
            <w:webHidden/>
          </w:rPr>
          <w:tab/>
        </w:r>
        <w:r w:rsidR="00926C85">
          <w:rPr>
            <w:noProof/>
            <w:webHidden/>
          </w:rPr>
          <w:fldChar w:fldCharType="begin"/>
        </w:r>
        <w:r w:rsidR="00926C85">
          <w:rPr>
            <w:noProof/>
            <w:webHidden/>
          </w:rPr>
          <w:instrText xml:space="preserve"> PAGEREF _Toc114837483 \h </w:instrText>
        </w:r>
        <w:r w:rsidR="00926C85">
          <w:rPr>
            <w:noProof/>
            <w:webHidden/>
          </w:rPr>
        </w:r>
        <w:r w:rsidR="00926C85">
          <w:rPr>
            <w:noProof/>
            <w:webHidden/>
          </w:rPr>
          <w:fldChar w:fldCharType="separate"/>
        </w:r>
        <w:r w:rsidR="00926C85">
          <w:rPr>
            <w:noProof/>
            <w:webHidden/>
          </w:rPr>
          <w:t>12</w:t>
        </w:r>
        <w:r w:rsidR="00926C85">
          <w:rPr>
            <w:noProof/>
            <w:webHidden/>
          </w:rPr>
          <w:fldChar w:fldCharType="end"/>
        </w:r>
      </w:hyperlink>
    </w:p>
    <w:p w14:paraId="6233B836" w14:textId="77777777" w:rsidR="00926C85" w:rsidRDefault="00000000" w:rsidP="00926C85">
      <w:pPr>
        <w:pStyle w:val="TOC3"/>
        <w:tabs>
          <w:tab w:val="right" w:leader="dot" w:pos="8630"/>
        </w:tabs>
        <w:rPr>
          <w:rFonts w:asciiTheme="minorHAnsi" w:eastAsiaTheme="minorEastAsia" w:hAnsiTheme="minorHAnsi" w:cstheme="minorBidi"/>
          <w:noProof/>
          <w:sz w:val="22"/>
          <w:szCs w:val="22"/>
        </w:rPr>
      </w:pPr>
      <w:hyperlink w:anchor="_Toc114837484" w:history="1">
        <w:r w:rsidR="00926C85" w:rsidRPr="00822DD5">
          <w:rPr>
            <w:rStyle w:val="Hyperlink"/>
            <w:rFonts w:eastAsiaTheme="majorEastAsia"/>
            <w:noProof/>
          </w:rPr>
          <w:t>Section 5-Congregational meetings</w:t>
        </w:r>
        <w:r w:rsidR="00926C85">
          <w:rPr>
            <w:noProof/>
            <w:webHidden/>
          </w:rPr>
          <w:tab/>
        </w:r>
        <w:r w:rsidR="00926C85">
          <w:rPr>
            <w:noProof/>
            <w:webHidden/>
          </w:rPr>
          <w:fldChar w:fldCharType="begin"/>
        </w:r>
        <w:r w:rsidR="00926C85">
          <w:rPr>
            <w:noProof/>
            <w:webHidden/>
          </w:rPr>
          <w:instrText xml:space="preserve"> PAGEREF _Toc114837484 \h </w:instrText>
        </w:r>
        <w:r w:rsidR="00926C85">
          <w:rPr>
            <w:noProof/>
            <w:webHidden/>
          </w:rPr>
        </w:r>
        <w:r w:rsidR="00926C85">
          <w:rPr>
            <w:noProof/>
            <w:webHidden/>
          </w:rPr>
          <w:fldChar w:fldCharType="separate"/>
        </w:r>
        <w:r w:rsidR="00926C85">
          <w:rPr>
            <w:noProof/>
            <w:webHidden/>
          </w:rPr>
          <w:t>12</w:t>
        </w:r>
        <w:r w:rsidR="00926C85">
          <w:rPr>
            <w:noProof/>
            <w:webHidden/>
          </w:rPr>
          <w:fldChar w:fldCharType="end"/>
        </w:r>
      </w:hyperlink>
    </w:p>
    <w:p w14:paraId="752EE254" w14:textId="77777777" w:rsidR="00926C85" w:rsidRDefault="00000000" w:rsidP="00926C85">
      <w:pPr>
        <w:pStyle w:val="TOC2"/>
        <w:tabs>
          <w:tab w:val="right" w:leader="dot" w:pos="8630"/>
        </w:tabs>
        <w:rPr>
          <w:rFonts w:asciiTheme="minorHAnsi" w:eastAsiaTheme="minorEastAsia" w:hAnsiTheme="minorHAnsi" w:cstheme="minorBidi"/>
          <w:noProof/>
          <w:sz w:val="22"/>
          <w:szCs w:val="22"/>
        </w:rPr>
      </w:pPr>
      <w:hyperlink w:anchor="_Toc114837485" w:history="1">
        <w:r w:rsidR="00926C85" w:rsidRPr="00822DD5">
          <w:rPr>
            <w:rStyle w:val="Hyperlink"/>
            <w:rFonts w:eastAsiaTheme="majorEastAsia"/>
            <w:noProof/>
          </w:rPr>
          <w:t>Article X-Organization</w:t>
        </w:r>
        <w:r w:rsidR="00926C85">
          <w:rPr>
            <w:noProof/>
            <w:webHidden/>
          </w:rPr>
          <w:tab/>
        </w:r>
        <w:r w:rsidR="00926C85">
          <w:rPr>
            <w:noProof/>
            <w:webHidden/>
          </w:rPr>
          <w:fldChar w:fldCharType="begin"/>
        </w:r>
        <w:r w:rsidR="00926C85">
          <w:rPr>
            <w:noProof/>
            <w:webHidden/>
          </w:rPr>
          <w:instrText xml:space="preserve"> PAGEREF _Toc114837485 \h </w:instrText>
        </w:r>
        <w:r w:rsidR="00926C85">
          <w:rPr>
            <w:noProof/>
            <w:webHidden/>
          </w:rPr>
        </w:r>
        <w:r w:rsidR="00926C85">
          <w:rPr>
            <w:noProof/>
            <w:webHidden/>
          </w:rPr>
          <w:fldChar w:fldCharType="separate"/>
        </w:r>
        <w:r w:rsidR="00926C85">
          <w:rPr>
            <w:noProof/>
            <w:webHidden/>
          </w:rPr>
          <w:t>12</w:t>
        </w:r>
        <w:r w:rsidR="00926C85">
          <w:rPr>
            <w:noProof/>
            <w:webHidden/>
          </w:rPr>
          <w:fldChar w:fldCharType="end"/>
        </w:r>
      </w:hyperlink>
    </w:p>
    <w:p w14:paraId="22ADB43E" w14:textId="77777777" w:rsidR="00926C85" w:rsidRDefault="00000000" w:rsidP="00926C85">
      <w:pPr>
        <w:pStyle w:val="TOC3"/>
        <w:tabs>
          <w:tab w:val="right" w:leader="dot" w:pos="8630"/>
        </w:tabs>
        <w:rPr>
          <w:rFonts w:asciiTheme="minorHAnsi" w:eastAsiaTheme="minorEastAsia" w:hAnsiTheme="minorHAnsi" w:cstheme="minorBidi"/>
          <w:noProof/>
          <w:sz w:val="22"/>
          <w:szCs w:val="22"/>
        </w:rPr>
      </w:pPr>
      <w:hyperlink w:anchor="_Toc114837486" w:history="1">
        <w:r w:rsidR="00926C85" w:rsidRPr="00822DD5">
          <w:rPr>
            <w:rStyle w:val="Hyperlink"/>
            <w:rFonts w:eastAsiaTheme="majorEastAsia"/>
            <w:noProof/>
          </w:rPr>
          <w:t>Section 1-Purpose</w:t>
        </w:r>
        <w:r w:rsidR="00926C85">
          <w:rPr>
            <w:noProof/>
            <w:webHidden/>
          </w:rPr>
          <w:tab/>
        </w:r>
        <w:r w:rsidR="00926C85">
          <w:rPr>
            <w:noProof/>
            <w:webHidden/>
          </w:rPr>
          <w:fldChar w:fldCharType="begin"/>
        </w:r>
        <w:r w:rsidR="00926C85">
          <w:rPr>
            <w:noProof/>
            <w:webHidden/>
          </w:rPr>
          <w:instrText xml:space="preserve"> PAGEREF _Toc114837486 \h </w:instrText>
        </w:r>
        <w:r w:rsidR="00926C85">
          <w:rPr>
            <w:noProof/>
            <w:webHidden/>
          </w:rPr>
        </w:r>
        <w:r w:rsidR="00926C85">
          <w:rPr>
            <w:noProof/>
            <w:webHidden/>
          </w:rPr>
          <w:fldChar w:fldCharType="separate"/>
        </w:r>
        <w:r w:rsidR="00926C85">
          <w:rPr>
            <w:noProof/>
            <w:webHidden/>
          </w:rPr>
          <w:t>12</w:t>
        </w:r>
        <w:r w:rsidR="00926C85">
          <w:rPr>
            <w:noProof/>
            <w:webHidden/>
          </w:rPr>
          <w:fldChar w:fldCharType="end"/>
        </w:r>
      </w:hyperlink>
    </w:p>
    <w:p w14:paraId="7CE86E95" w14:textId="77777777" w:rsidR="00926C85" w:rsidRDefault="00000000" w:rsidP="00926C85">
      <w:pPr>
        <w:pStyle w:val="TOC3"/>
        <w:tabs>
          <w:tab w:val="right" w:leader="dot" w:pos="8630"/>
        </w:tabs>
        <w:rPr>
          <w:rFonts w:asciiTheme="minorHAnsi" w:eastAsiaTheme="minorEastAsia" w:hAnsiTheme="minorHAnsi" w:cstheme="minorBidi"/>
          <w:noProof/>
          <w:sz w:val="22"/>
          <w:szCs w:val="22"/>
        </w:rPr>
      </w:pPr>
      <w:hyperlink w:anchor="_Toc114837487" w:history="1">
        <w:r w:rsidR="00926C85" w:rsidRPr="00822DD5">
          <w:rPr>
            <w:rStyle w:val="Hyperlink"/>
            <w:rFonts w:eastAsiaTheme="majorEastAsia"/>
            <w:noProof/>
          </w:rPr>
          <w:t>Section 2-Principles</w:t>
        </w:r>
        <w:r w:rsidR="00926C85">
          <w:rPr>
            <w:noProof/>
            <w:webHidden/>
          </w:rPr>
          <w:tab/>
        </w:r>
        <w:r w:rsidR="00926C85">
          <w:rPr>
            <w:noProof/>
            <w:webHidden/>
          </w:rPr>
          <w:fldChar w:fldCharType="begin"/>
        </w:r>
        <w:r w:rsidR="00926C85">
          <w:rPr>
            <w:noProof/>
            <w:webHidden/>
          </w:rPr>
          <w:instrText xml:space="preserve"> PAGEREF _Toc114837487 \h </w:instrText>
        </w:r>
        <w:r w:rsidR="00926C85">
          <w:rPr>
            <w:noProof/>
            <w:webHidden/>
          </w:rPr>
        </w:r>
        <w:r w:rsidR="00926C85">
          <w:rPr>
            <w:noProof/>
            <w:webHidden/>
          </w:rPr>
          <w:fldChar w:fldCharType="separate"/>
        </w:r>
        <w:r w:rsidR="00926C85">
          <w:rPr>
            <w:noProof/>
            <w:webHidden/>
          </w:rPr>
          <w:t>12</w:t>
        </w:r>
        <w:r w:rsidR="00926C85">
          <w:rPr>
            <w:noProof/>
            <w:webHidden/>
          </w:rPr>
          <w:fldChar w:fldCharType="end"/>
        </w:r>
      </w:hyperlink>
    </w:p>
    <w:p w14:paraId="7BE755F1" w14:textId="77777777" w:rsidR="00926C85" w:rsidRDefault="00000000" w:rsidP="00926C85">
      <w:pPr>
        <w:pStyle w:val="TOC3"/>
        <w:tabs>
          <w:tab w:val="right" w:leader="dot" w:pos="8630"/>
        </w:tabs>
        <w:rPr>
          <w:rFonts w:asciiTheme="minorHAnsi" w:eastAsiaTheme="minorEastAsia" w:hAnsiTheme="minorHAnsi" w:cstheme="minorBidi"/>
          <w:noProof/>
          <w:sz w:val="22"/>
          <w:szCs w:val="22"/>
        </w:rPr>
      </w:pPr>
      <w:hyperlink w:anchor="_Toc114837488" w:history="1">
        <w:r w:rsidR="00926C85" w:rsidRPr="00822DD5">
          <w:rPr>
            <w:rStyle w:val="Hyperlink"/>
            <w:rFonts w:eastAsiaTheme="majorEastAsia"/>
            <w:noProof/>
          </w:rPr>
          <w:t>Section 3-Organization and Policy Manual</w:t>
        </w:r>
        <w:r w:rsidR="00926C85">
          <w:rPr>
            <w:noProof/>
            <w:webHidden/>
          </w:rPr>
          <w:tab/>
        </w:r>
        <w:r w:rsidR="00926C85">
          <w:rPr>
            <w:noProof/>
            <w:webHidden/>
          </w:rPr>
          <w:fldChar w:fldCharType="begin"/>
        </w:r>
        <w:r w:rsidR="00926C85">
          <w:rPr>
            <w:noProof/>
            <w:webHidden/>
          </w:rPr>
          <w:instrText xml:space="preserve"> PAGEREF _Toc114837488 \h </w:instrText>
        </w:r>
        <w:r w:rsidR="00926C85">
          <w:rPr>
            <w:noProof/>
            <w:webHidden/>
          </w:rPr>
        </w:r>
        <w:r w:rsidR="00926C85">
          <w:rPr>
            <w:noProof/>
            <w:webHidden/>
          </w:rPr>
          <w:fldChar w:fldCharType="separate"/>
        </w:r>
        <w:r w:rsidR="00926C85">
          <w:rPr>
            <w:noProof/>
            <w:webHidden/>
          </w:rPr>
          <w:t>12</w:t>
        </w:r>
        <w:r w:rsidR="00926C85">
          <w:rPr>
            <w:noProof/>
            <w:webHidden/>
          </w:rPr>
          <w:fldChar w:fldCharType="end"/>
        </w:r>
      </w:hyperlink>
    </w:p>
    <w:p w14:paraId="74D8FCA7" w14:textId="77777777" w:rsidR="00926C85" w:rsidRDefault="00000000" w:rsidP="00926C85">
      <w:pPr>
        <w:pStyle w:val="TOC3"/>
        <w:tabs>
          <w:tab w:val="right" w:leader="dot" w:pos="8630"/>
        </w:tabs>
        <w:rPr>
          <w:rFonts w:asciiTheme="minorHAnsi" w:eastAsiaTheme="minorEastAsia" w:hAnsiTheme="minorHAnsi" w:cstheme="minorBidi"/>
          <w:noProof/>
          <w:sz w:val="22"/>
          <w:szCs w:val="22"/>
        </w:rPr>
      </w:pPr>
      <w:hyperlink w:anchor="_Toc114837489" w:history="1">
        <w:r w:rsidR="00926C85" w:rsidRPr="00822DD5">
          <w:rPr>
            <w:rStyle w:val="Hyperlink"/>
            <w:rFonts w:eastAsiaTheme="majorEastAsia"/>
            <w:noProof/>
          </w:rPr>
          <w:t>Section 4-Missionary Aims and Policy Manual</w:t>
        </w:r>
        <w:r w:rsidR="00926C85">
          <w:rPr>
            <w:noProof/>
            <w:webHidden/>
          </w:rPr>
          <w:tab/>
        </w:r>
        <w:r w:rsidR="00926C85">
          <w:rPr>
            <w:noProof/>
            <w:webHidden/>
          </w:rPr>
          <w:fldChar w:fldCharType="begin"/>
        </w:r>
        <w:r w:rsidR="00926C85">
          <w:rPr>
            <w:noProof/>
            <w:webHidden/>
          </w:rPr>
          <w:instrText xml:space="preserve"> PAGEREF _Toc114837489 \h </w:instrText>
        </w:r>
        <w:r w:rsidR="00926C85">
          <w:rPr>
            <w:noProof/>
            <w:webHidden/>
          </w:rPr>
        </w:r>
        <w:r w:rsidR="00926C85">
          <w:rPr>
            <w:noProof/>
            <w:webHidden/>
          </w:rPr>
          <w:fldChar w:fldCharType="separate"/>
        </w:r>
        <w:r w:rsidR="00926C85">
          <w:rPr>
            <w:noProof/>
            <w:webHidden/>
          </w:rPr>
          <w:t>13</w:t>
        </w:r>
        <w:r w:rsidR="00926C85">
          <w:rPr>
            <w:noProof/>
            <w:webHidden/>
          </w:rPr>
          <w:fldChar w:fldCharType="end"/>
        </w:r>
      </w:hyperlink>
    </w:p>
    <w:p w14:paraId="4361877B" w14:textId="77777777" w:rsidR="00926C85" w:rsidRDefault="00000000" w:rsidP="00926C85">
      <w:pPr>
        <w:pStyle w:val="TOC3"/>
        <w:tabs>
          <w:tab w:val="right" w:leader="dot" w:pos="8630"/>
        </w:tabs>
        <w:rPr>
          <w:rFonts w:asciiTheme="minorHAnsi" w:eastAsiaTheme="minorEastAsia" w:hAnsiTheme="minorHAnsi" w:cstheme="minorBidi"/>
          <w:noProof/>
          <w:sz w:val="22"/>
          <w:szCs w:val="22"/>
        </w:rPr>
      </w:pPr>
      <w:hyperlink w:anchor="_Toc114837490" w:history="1">
        <w:r w:rsidR="00926C85" w:rsidRPr="00822DD5">
          <w:rPr>
            <w:rStyle w:val="Hyperlink"/>
            <w:rFonts w:eastAsiaTheme="majorEastAsia"/>
            <w:noProof/>
          </w:rPr>
          <w:t>Section 5-Christian School Ministry</w:t>
        </w:r>
        <w:r w:rsidR="00926C85">
          <w:rPr>
            <w:noProof/>
            <w:webHidden/>
          </w:rPr>
          <w:tab/>
        </w:r>
        <w:r w:rsidR="00926C85">
          <w:rPr>
            <w:noProof/>
            <w:webHidden/>
          </w:rPr>
          <w:fldChar w:fldCharType="begin"/>
        </w:r>
        <w:r w:rsidR="00926C85">
          <w:rPr>
            <w:noProof/>
            <w:webHidden/>
          </w:rPr>
          <w:instrText xml:space="preserve"> PAGEREF _Toc114837490 \h </w:instrText>
        </w:r>
        <w:r w:rsidR="00926C85">
          <w:rPr>
            <w:noProof/>
            <w:webHidden/>
          </w:rPr>
        </w:r>
        <w:r w:rsidR="00926C85">
          <w:rPr>
            <w:noProof/>
            <w:webHidden/>
          </w:rPr>
          <w:fldChar w:fldCharType="separate"/>
        </w:r>
        <w:r w:rsidR="00926C85">
          <w:rPr>
            <w:noProof/>
            <w:webHidden/>
          </w:rPr>
          <w:t>13</w:t>
        </w:r>
        <w:r w:rsidR="00926C85">
          <w:rPr>
            <w:noProof/>
            <w:webHidden/>
          </w:rPr>
          <w:fldChar w:fldCharType="end"/>
        </w:r>
      </w:hyperlink>
    </w:p>
    <w:p w14:paraId="0F975A6B" w14:textId="77777777" w:rsidR="00926C85" w:rsidRDefault="00000000" w:rsidP="00926C85">
      <w:pPr>
        <w:pStyle w:val="TOC3"/>
        <w:tabs>
          <w:tab w:val="right" w:leader="dot" w:pos="8630"/>
        </w:tabs>
        <w:rPr>
          <w:rFonts w:asciiTheme="minorHAnsi" w:eastAsiaTheme="minorEastAsia" w:hAnsiTheme="minorHAnsi" w:cstheme="minorBidi"/>
          <w:noProof/>
          <w:sz w:val="22"/>
          <w:szCs w:val="22"/>
        </w:rPr>
      </w:pPr>
      <w:hyperlink w:anchor="_Toc114837491" w:history="1">
        <w:r w:rsidR="00926C85" w:rsidRPr="00822DD5">
          <w:rPr>
            <w:rStyle w:val="Hyperlink"/>
            <w:rFonts w:eastAsiaTheme="majorEastAsia"/>
            <w:noProof/>
          </w:rPr>
          <w:t>Section 6-Policy Adoption and Amendment</w:t>
        </w:r>
        <w:r w:rsidR="00926C85">
          <w:rPr>
            <w:noProof/>
            <w:webHidden/>
          </w:rPr>
          <w:tab/>
        </w:r>
        <w:r w:rsidR="00926C85">
          <w:rPr>
            <w:noProof/>
            <w:webHidden/>
          </w:rPr>
          <w:fldChar w:fldCharType="begin"/>
        </w:r>
        <w:r w:rsidR="00926C85">
          <w:rPr>
            <w:noProof/>
            <w:webHidden/>
          </w:rPr>
          <w:instrText xml:space="preserve"> PAGEREF _Toc114837491 \h </w:instrText>
        </w:r>
        <w:r w:rsidR="00926C85">
          <w:rPr>
            <w:noProof/>
            <w:webHidden/>
          </w:rPr>
        </w:r>
        <w:r w:rsidR="00926C85">
          <w:rPr>
            <w:noProof/>
            <w:webHidden/>
          </w:rPr>
          <w:fldChar w:fldCharType="separate"/>
        </w:r>
        <w:r w:rsidR="00926C85">
          <w:rPr>
            <w:noProof/>
            <w:webHidden/>
          </w:rPr>
          <w:t>13</w:t>
        </w:r>
        <w:r w:rsidR="00926C85">
          <w:rPr>
            <w:noProof/>
            <w:webHidden/>
          </w:rPr>
          <w:fldChar w:fldCharType="end"/>
        </w:r>
      </w:hyperlink>
    </w:p>
    <w:p w14:paraId="3C748174" w14:textId="77777777" w:rsidR="00926C85" w:rsidRDefault="00000000" w:rsidP="00926C85">
      <w:pPr>
        <w:pStyle w:val="TOC3"/>
        <w:tabs>
          <w:tab w:val="right" w:leader="dot" w:pos="8630"/>
        </w:tabs>
        <w:rPr>
          <w:rFonts w:asciiTheme="minorHAnsi" w:eastAsiaTheme="minorEastAsia" w:hAnsiTheme="minorHAnsi" w:cstheme="minorBidi"/>
          <w:noProof/>
          <w:sz w:val="22"/>
          <w:szCs w:val="22"/>
        </w:rPr>
      </w:pPr>
      <w:hyperlink w:anchor="_Toc114837492" w:history="1">
        <w:r w:rsidR="00926C85" w:rsidRPr="00822DD5">
          <w:rPr>
            <w:rStyle w:val="Hyperlink"/>
            <w:rFonts w:eastAsiaTheme="majorEastAsia"/>
            <w:noProof/>
          </w:rPr>
          <w:t>Section 7-Powers Reserved to the Board</w:t>
        </w:r>
        <w:r w:rsidR="00926C85">
          <w:rPr>
            <w:noProof/>
            <w:webHidden/>
          </w:rPr>
          <w:tab/>
        </w:r>
        <w:r w:rsidR="00926C85">
          <w:rPr>
            <w:noProof/>
            <w:webHidden/>
          </w:rPr>
          <w:fldChar w:fldCharType="begin"/>
        </w:r>
        <w:r w:rsidR="00926C85">
          <w:rPr>
            <w:noProof/>
            <w:webHidden/>
          </w:rPr>
          <w:instrText xml:space="preserve"> PAGEREF _Toc114837492 \h </w:instrText>
        </w:r>
        <w:r w:rsidR="00926C85">
          <w:rPr>
            <w:noProof/>
            <w:webHidden/>
          </w:rPr>
        </w:r>
        <w:r w:rsidR="00926C85">
          <w:rPr>
            <w:noProof/>
            <w:webHidden/>
          </w:rPr>
          <w:fldChar w:fldCharType="separate"/>
        </w:r>
        <w:r w:rsidR="00926C85">
          <w:rPr>
            <w:noProof/>
            <w:webHidden/>
          </w:rPr>
          <w:t>13</w:t>
        </w:r>
        <w:r w:rsidR="00926C85">
          <w:rPr>
            <w:noProof/>
            <w:webHidden/>
          </w:rPr>
          <w:fldChar w:fldCharType="end"/>
        </w:r>
      </w:hyperlink>
    </w:p>
    <w:p w14:paraId="5C971D06" w14:textId="77777777" w:rsidR="00926C85" w:rsidRDefault="00000000" w:rsidP="00926C85">
      <w:pPr>
        <w:pStyle w:val="TOC2"/>
        <w:tabs>
          <w:tab w:val="right" w:leader="dot" w:pos="8630"/>
        </w:tabs>
        <w:rPr>
          <w:rFonts w:asciiTheme="minorHAnsi" w:eastAsiaTheme="minorEastAsia" w:hAnsiTheme="minorHAnsi" w:cstheme="minorBidi"/>
          <w:noProof/>
          <w:sz w:val="22"/>
          <w:szCs w:val="22"/>
        </w:rPr>
      </w:pPr>
      <w:hyperlink w:anchor="_Toc114837493" w:history="1">
        <w:r w:rsidR="00926C85" w:rsidRPr="00822DD5">
          <w:rPr>
            <w:rStyle w:val="Hyperlink"/>
            <w:rFonts w:eastAsiaTheme="majorEastAsia"/>
            <w:noProof/>
          </w:rPr>
          <w:t>Article XI-Amendments to Bylaws and Doctrinal Statement</w:t>
        </w:r>
        <w:r w:rsidR="00926C85">
          <w:rPr>
            <w:noProof/>
            <w:webHidden/>
          </w:rPr>
          <w:tab/>
        </w:r>
        <w:r w:rsidR="00926C85">
          <w:rPr>
            <w:noProof/>
            <w:webHidden/>
          </w:rPr>
          <w:fldChar w:fldCharType="begin"/>
        </w:r>
        <w:r w:rsidR="00926C85">
          <w:rPr>
            <w:noProof/>
            <w:webHidden/>
          </w:rPr>
          <w:instrText xml:space="preserve"> PAGEREF _Toc114837493 \h </w:instrText>
        </w:r>
        <w:r w:rsidR="00926C85">
          <w:rPr>
            <w:noProof/>
            <w:webHidden/>
          </w:rPr>
        </w:r>
        <w:r w:rsidR="00926C85">
          <w:rPr>
            <w:noProof/>
            <w:webHidden/>
          </w:rPr>
          <w:fldChar w:fldCharType="separate"/>
        </w:r>
        <w:r w:rsidR="00926C85">
          <w:rPr>
            <w:noProof/>
            <w:webHidden/>
          </w:rPr>
          <w:t>13</w:t>
        </w:r>
        <w:r w:rsidR="00926C85">
          <w:rPr>
            <w:noProof/>
            <w:webHidden/>
          </w:rPr>
          <w:fldChar w:fldCharType="end"/>
        </w:r>
      </w:hyperlink>
    </w:p>
    <w:p w14:paraId="38B12BD4" w14:textId="77777777" w:rsidR="00B0693E" w:rsidRPr="002358A0" w:rsidRDefault="00926C85" w:rsidP="00B0693E">
      <w:pPr>
        <w:spacing w:before="120"/>
        <w:jc w:val="center"/>
        <w:rPr>
          <w:b/>
          <w:color w:val="000000"/>
          <w:sz w:val="32"/>
          <w:szCs w:val="32"/>
        </w:rPr>
      </w:pPr>
      <w:r>
        <w:rPr>
          <w:b/>
          <w:color w:val="000000"/>
          <w:sz w:val="32"/>
          <w:szCs w:val="32"/>
        </w:rPr>
        <w:fldChar w:fldCharType="end"/>
      </w:r>
      <w:r w:rsidRPr="002358A0">
        <w:rPr>
          <w:b/>
          <w:color w:val="000000"/>
          <w:sz w:val="32"/>
          <w:szCs w:val="32"/>
        </w:rPr>
        <w:br w:type="page"/>
      </w:r>
      <w:r w:rsidR="00B0693E" w:rsidRPr="002358A0">
        <w:rPr>
          <w:b/>
          <w:color w:val="000000"/>
          <w:sz w:val="32"/>
          <w:szCs w:val="32"/>
        </w:rPr>
        <w:lastRenderedPageBreak/>
        <w:t>Bylaws and Doctrinal Statement of</w:t>
      </w:r>
    </w:p>
    <w:p w14:paraId="7FEB27F9" w14:textId="77777777" w:rsidR="00B0693E" w:rsidRPr="002358A0" w:rsidRDefault="00B0693E" w:rsidP="00B0693E">
      <w:pPr>
        <w:spacing w:before="120"/>
        <w:jc w:val="center"/>
        <w:rPr>
          <w:b/>
          <w:color w:val="000000"/>
          <w:sz w:val="32"/>
          <w:szCs w:val="32"/>
        </w:rPr>
      </w:pPr>
      <w:smartTag w:uri="urn:schemas-microsoft-com:office:smarttags" w:element="place">
        <w:smartTag w:uri="urn:schemas-microsoft-com:office:smarttags" w:element="PlaceName">
          <w:r w:rsidRPr="002358A0">
            <w:rPr>
              <w:b/>
              <w:color w:val="000000"/>
              <w:sz w:val="32"/>
              <w:szCs w:val="32"/>
            </w:rPr>
            <w:t>Bethany</w:t>
          </w:r>
        </w:smartTag>
        <w:r w:rsidRPr="002358A0">
          <w:rPr>
            <w:b/>
            <w:color w:val="000000"/>
            <w:sz w:val="32"/>
            <w:szCs w:val="32"/>
          </w:rPr>
          <w:t xml:space="preserve"> </w:t>
        </w:r>
        <w:smartTag w:uri="urn:schemas-microsoft-com:office:smarttags" w:element="PlaceName">
          <w:r w:rsidRPr="002358A0">
            <w:rPr>
              <w:b/>
              <w:color w:val="000000"/>
              <w:sz w:val="32"/>
              <w:szCs w:val="32"/>
            </w:rPr>
            <w:t>Bible</w:t>
          </w:r>
        </w:smartTag>
        <w:r w:rsidRPr="002358A0">
          <w:rPr>
            <w:b/>
            <w:color w:val="000000"/>
            <w:sz w:val="32"/>
            <w:szCs w:val="32"/>
          </w:rPr>
          <w:t xml:space="preserve"> </w:t>
        </w:r>
        <w:smartTag w:uri="urn:schemas-microsoft-com:office:smarttags" w:element="PlaceType">
          <w:r w:rsidRPr="002358A0">
            <w:rPr>
              <w:b/>
              <w:color w:val="000000"/>
              <w:sz w:val="32"/>
              <w:szCs w:val="32"/>
            </w:rPr>
            <w:t>Church</w:t>
          </w:r>
        </w:smartTag>
      </w:smartTag>
    </w:p>
    <w:p w14:paraId="7B6971FE" w14:textId="77777777" w:rsidR="00B0693E" w:rsidRPr="002358A0" w:rsidRDefault="00B0693E" w:rsidP="00B0693E">
      <w:pPr>
        <w:pStyle w:val="TOC2"/>
        <w:tabs>
          <w:tab w:val="right" w:leader="dot" w:pos="8630"/>
        </w:tabs>
        <w:rPr>
          <w:b/>
          <w:color w:val="000000"/>
          <w:sz w:val="32"/>
          <w:szCs w:val="32"/>
        </w:rPr>
      </w:pPr>
    </w:p>
    <w:p w14:paraId="174704E7" w14:textId="77777777" w:rsidR="00B0693E" w:rsidRPr="002358A0" w:rsidRDefault="00B0693E" w:rsidP="00B0693E">
      <w:pPr>
        <w:pStyle w:val="TOC2"/>
        <w:tabs>
          <w:tab w:val="right" w:leader="dot" w:pos="8630"/>
        </w:tabs>
        <w:rPr>
          <w:b/>
          <w:color w:val="000000"/>
          <w:sz w:val="32"/>
          <w:szCs w:val="32"/>
        </w:rPr>
      </w:pPr>
    </w:p>
    <w:p w14:paraId="1A93CD7D" w14:textId="77777777" w:rsidR="00B0693E" w:rsidRDefault="00B0693E" w:rsidP="00B0693E">
      <w:pPr>
        <w:pStyle w:val="TOC2"/>
        <w:tabs>
          <w:tab w:val="right" w:leader="dot" w:pos="8630"/>
        </w:tabs>
        <w:rPr>
          <w:rFonts w:asciiTheme="minorHAnsi" w:eastAsiaTheme="minorEastAsia" w:hAnsiTheme="minorHAnsi" w:cstheme="minorBidi"/>
          <w:noProof/>
          <w:sz w:val="22"/>
          <w:szCs w:val="22"/>
        </w:rPr>
      </w:pPr>
      <w:r>
        <w:rPr>
          <w:b/>
          <w:color w:val="000000"/>
          <w:sz w:val="32"/>
          <w:szCs w:val="32"/>
        </w:rPr>
        <w:fldChar w:fldCharType="begin"/>
      </w:r>
      <w:r>
        <w:rPr>
          <w:b/>
          <w:color w:val="000000"/>
          <w:sz w:val="32"/>
          <w:szCs w:val="32"/>
        </w:rPr>
        <w:instrText xml:space="preserve"> TOC \o "1-3" \h \z \u </w:instrText>
      </w:r>
      <w:r>
        <w:rPr>
          <w:b/>
          <w:color w:val="000000"/>
          <w:sz w:val="32"/>
          <w:szCs w:val="32"/>
        </w:rPr>
        <w:fldChar w:fldCharType="separate"/>
      </w:r>
      <w:hyperlink w:anchor="_Toc114837432" w:history="1">
        <w:r w:rsidRPr="00822DD5">
          <w:rPr>
            <w:rStyle w:val="Hyperlink"/>
            <w:rFonts w:eastAsiaTheme="majorEastAsia"/>
            <w:noProof/>
          </w:rPr>
          <w:t>Article 1- Name</w:t>
        </w:r>
        <w:r>
          <w:rPr>
            <w:noProof/>
            <w:webHidden/>
          </w:rPr>
          <w:tab/>
        </w:r>
        <w:r>
          <w:rPr>
            <w:noProof/>
            <w:webHidden/>
          </w:rPr>
          <w:fldChar w:fldCharType="begin"/>
        </w:r>
        <w:r>
          <w:rPr>
            <w:noProof/>
            <w:webHidden/>
          </w:rPr>
          <w:instrText xml:space="preserve"> PAGEREF _Toc114837432 \h </w:instrText>
        </w:r>
        <w:r>
          <w:rPr>
            <w:noProof/>
            <w:webHidden/>
          </w:rPr>
        </w:r>
        <w:r>
          <w:rPr>
            <w:noProof/>
            <w:webHidden/>
          </w:rPr>
          <w:fldChar w:fldCharType="separate"/>
        </w:r>
        <w:r>
          <w:rPr>
            <w:noProof/>
            <w:webHidden/>
          </w:rPr>
          <w:t>3</w:t>
        </w:r>
        <w:r>
          <w:rPr>
            <w:noProof/>
            <w:webHidden/>
          </w:rPr>
          <w:fldChar w:fldCharType="end"/>
        </w:r>
      </w:hyperlink>
    </w:p>
    <w:p w14:paraId="333EF766" w14:textId="77777777" w:rsidR="00B0693E" w:rsidRDefault="00B0693E" w:rsidP="00B0693E">
      <w:pPr>
        <w:pStyle w:val="TOC2"/>
        <w:tabs>
          <w:tab w:val="right" w:leader="dot" w:pos="8630"/>
        </w:tabs>
        <w:rPr>
          <w:rFonts w:asciiTheme="minorHAnsi" w:eastAsiaTheme="minorEastAsia" w:hAnsiTheme="minorHAnsi" w:cstheme="minorBidi"/>
          <w:noProof/>
          <w:sz w:val="22"/>
          <w:szCs w:val="22"/>
        </w:rPr>
      </w:pPr>
      <w:hyperlink w:anchor="_Toc114837433" w:history="1">
        <w:r w:rsidRPr="00822DD5">
          <w:rPr>
            <w:rStyle w:val="Hyperlink"/>
            <w:rFonts w:eastAsiaTheme="majorEastAsia"/>
            <w:noProof/>
            <w:kern w:val="32"/>
          </w:rPr>
          <w:t>Article 2-Purpose</w:t>
        </w:r>
        <w:r>
          <w:rPr>
            <w:noProof/>
            <w:webHidden/>
          </w:rPr>
          <w:tab/>
        </w:r>
        <w:r>
          <w:rPr>
            <w:noProof/>
            <w:webHidden/>
          </w:rPr>
          <w:fldChar w:fldCharType="begin"/>
        </w:r>
        <w:r>
          <w:rPr>
            <w:noProof/>
            <w:webHidden/>
          </w:rPr>
          <w:instrText xml:space="preserve"> PAGEREF _Toc114837433 \h </w:instrText>
        </w:r>
        <w:r>
          <w:rPr>
            <w:noProof/>
            <w:webHidden/>
          </w:rPr>
        </w:r>
        <w:r>
          <w:rPr>
            <w:noProof/>
            <w:webHidden/>
          </w:rPr>
          <w:fldChar w:fldCharType="separate"/>
        </w:r>
        <w:r>
          <w:rPr>
            <w:noProof/>
            <w:webHidden/>
          </w:rPr>
          <w:t>3</w:t>
        </w:r>
        <w:r>
          <w:rPr>
            <w:noProof/>
            <w:webHidden/>
          </w:rPr>
          <w:fldChar w:fldCharType="end"/>
        </w:r>
      </w:hyperlink>
    </w:p>
    <w:p w14:paraId="11A5C65F" w14:textId="77777777" w:rsidR="00B0693E" w:rsidRDefault="00B0693E" w:rsidP="00B0693E">
      <w:pPr>
        <w:pStyle w:val="TOC2"/>
        <w:tabs>
          <w:tab w:val="right" w:leader="dot" w:pos="8630"/>
        </w:tabs>
        <w:rPr>
          <w:rFonts w:asciiTheme="minorHAnsi" w:eastAsiaTheme="minorEastAsia" w:hAnsiTheme="minorHAnsi" w:cstheme="minorBidi"/>
          <w:noProof/>
          <w:sz w:val="22"/>
          <w:szCs w:val="22"/>
        </w:rPr>
      </w:pPr>
      <w:hyperlink w:anchor="_Toc114837434" w:history="1">
        <w:r w:rsidRPr="00822DD5">
          <w:rPr>
            <w:rStyle w:val="Hyperlink"/>
            <w:rFonts w:eastAsiaTheme="majorEastAsia"/>
            <w:noProof/>
            <w:kern w:val="32"/>
          </w:rPr>
          <w:t>Article 3-Doctrinal Statement</w:t>
        </w:r>
        <w:r>
          <w:rPr>
            <w:noProof/>
            <w:webHidden/>
          </w:rPr>
          <w:tab/>
        </w:r>
        <w:r>
          <w:rPr>
            <w:noProof/>
            <w:webHidden/>
          </w:rPr>
          <w:fldChar w:fldCharType="begin"/>
        </w:r>
        <w:r>
          <w:rPr>
            <w:noProof/>
            <w:webHidden/>
          </w:rPr>
          <w:instrText xml:space="preserve"> PAGEREF _Toc114837434 \h </w:instrText>
        </w:r>
        <w:r>
          <w:rPr>
            <w:noProof/>
            <w:webHidden/>
          </w:rPr>
        </w:r>
        <w:r>
          <w:rPr>
            <w:noProof/>
            <w:webHidden/>
          </w:rPr>
          <w:fldChar w:fldCharType="separate"/>
        </w:r>
        <w:r>
          <w:rPr>
            <w:noProof/>
            <w:webHidden/>
          </w:rPr>
          <w:t>3</w:t>
        </w:r>
        <w:r>
          <w:rPr>
            <w:noProof/>
            <w:webHidden/>
          </w:rPr>
          <w:fldChar w:fldCharType="end"/>
        </w:r>
      </w:hyperlink>
    </w:p>
    <w:p w14:paraId="1FB7D479" w14:textId="77777777" w:rsidR="00B0693E" w:rsidRDefault="00B0693E" w:rsidP="00B0693E">
      <w:pPr>
        <w:pStyle w:val="TOC3"/>
        <w:tabs>
          <w:tab w:val="right" w:leader="dot" w:pos="8630"/>
        </w:tabs>
        <w:rPr>
          <w:rFonts w:asciiTheme="minorHAnsi" w:eastAsiaTheme="minorEastAsia" w:hAnsiTheme="minorHAnsi" w:cstheme="minorBidi"/>
          <w:noProof/>
          <w:sz w:val="22"/>
          <w:szCs w:val="22"/>
        </w:rPr>
      </w:pPr>
      <w:hyperlink w:anchor="_Toc114837435" w:history="1">
        <w:r w:rsidRPr="00822DD5">
          <w:rPr>
            <w:rStyle w:val="Hyperlink"/>
            <w:rFonts w:eastAsiaTheme="majorEastAsia"/>
            <w:noProof/>
          </w:rPr>
          <w:t>Section 1—The Scriptures</w:t>
        </w:r>
        <w:r>
          <w:rPr>
            <w:noProof/>
            <w:webHidden/>
          </w:rPr>
          <w:tab/>
        </w:r>
        <w:r>
          <w:rPr>
            <w:noProof/>
            <w:webHidden/>
          </w:rPr>
          <w:fldChar w:fldCharType="begin"/>
        </w:r>
        <w:r>
          <w:rPr>
            <w:noProof/>
            <w:webHidden/>
          </w:rPr>
          <w:instrText xml:space="preserve"> PAGEREF _Toc114837435 \h </w:instrText>
        </w:r>
        <w:r>
          <w:rPr>
            <w:noProof/>
            <w:webHidden/>
          </w:rPr>
        </w:r>
        <w:r>
          <w:rPr>
            <w:noProof/>
            <w:webHidden/>
          </w:rPr>
          <w:fldChar w:fldCharType="separate"/>
        </w:r>
        <w:r>
          <w:rPr>
            <w:noProof/>
            <w:webHidden/>
          </w:rPr>
          <w:t>3</w:t>
        </w:r>
        <w:r>
          <w:rPr>
            <w:noProof/>
            <w:webHidden/>
          </w:rPr>
          <w:fldChar w:fldCharType="end"/>
        </w:r>
      </w:hyperlink>
    </w:p>
    <w:p w14:paraId="6A5EF501" w14:textId="77777777" w:rsidR="00B0693E" w:rsidRDefault="00B0693E" w:rsidP="00B0693E">
      <w:pPr>
        <w:pStyle w:val="TOC3"/>
        <w:tabs>
          <w:tab w:val="right" w:leader="dot" w:pos="8630"/>
        </w:tabs>
        <w:rPr>
          <w:rFonts w:asciiTheme="minorHAnsi" w:eastAsiaTheme="minorEastAsia" w:hAnsiTheme="minorHAnsi" w:cstheme="minorBidi"/>
          <w:noProof/>
          <w:sz w:val="22"/>
          <w:szCs w:val="22"/>
        </w:rPr>
      </w:pPr>
      <w:hyperlink w:anchor="_Toc114837436" w:history="1">
        <w:r w:rsidRPr="00822DD5">
          <w:rPr>
            <w:rStyle w:val="Hyperlink"/>
            <w:rFonts w:eastAsiaTheme="majorEastAsia"/>
            <w:noProof/>
          </w:rPr>
          <w:t>Section 2—The Godhead</w:t>
        </w:r>
        <w:r>
          <w:rPr>
            <w:noProof/>
            <w:webHidden/>
          </w:rPr>
          <w:tab/>
        </w:r>
        <w:r>
          <w:rPr>
            <w:noProof/>
            <w:webHidden/>
          </w:rPr>
          <w:fldChar w:fldCharType="begin"/>
        </w:r>
        <w:r>
          <w:rPr>
            <w:noProof/>
            <w:webHidden/>
          </w:rPr>
          <w:instrText xml:space="preserve"> PAGEREF _Toc114837436 \h </w:instrText>
        </w:r>
        <w:r>
          <w:rPr>
            <w:noProof/>
            <w:webHidden/>
          </w:rPr>
        </w:r>
        <w:r>
          <w:rPr>
            <w:noProof/>
            <w:webHidden/>
          </w:rPr>
          <w:fldChar w:fldCharType="separate"/>
        </w:r>
        <w:r>
          <w:rPr>
            <w:noProof/>
            <w:webHidden/>
          </w:rPr>
          <w:t>3</w:t>
        </w:r>
        <w:r>
          <w:rPr>
            <w:noProof/>
            <w:webHidden/>
          </w:rPr>
          <w:fldChar w:fldCharType="end"/>
        </w:r>
      </w:hyperlink>
    </w:p>
    <w:p w14:paraId="57EA1967" w14:textId="77777777" w:rsidR="00B0693E" w:rsidRDefault="00B0693E" w:rsidP="00B0693E">
      <w:pPr>
        <w:pStyle w:val="TOC3"/>
        <w:tabs>
          <w:tab w:val="right" w:leader="dot" w:pos="8630"/>
        </w:tabs>
        <w:rPr>
          <w:rFonts w:asciiTheme="minorHAnsi" w:eastAsiaTheme="minorEastAsia" w:hAnsiTheme="minorHAnsi" w:cstheme="minorBidi"/>
          <w:noProof/>
          <w:sz w:val="22"/>
          <w:szCs w:val="22"/>
        </w:rPr>
      </w:pPr>
      <w:hyperlink w:anchor="_Toc114837437" w:history="1">
        <w:r w:rsidRPr="00822DD5">
          <w:rPr>
            <w:rStyle w:val="Hyperlink"/>
            <w:rFonts w:eastAsiaTheme="majorEastAsia"/>
            <w:noProof/>
          </w:rPr>
          <w:t>Section 3—Angels, Fallen and Unfallen</w:t>
        </w:r>
        <w:r>
          <w:rPr>
            <w:noProof/>
            <w:webHidden/>
          </w:rPr>
          <w:tab/>
        </w:r>
        <w:r>
          <w:rPr>
            <w:noProof/>
            <w:webHidden/>
          </w:rPr>
          <w:fldChar w:fldCharType="begin"/>
        </w:r>
        <w:r>
          <w:rPr>
            <w:noProof/>
            <w:webHidden/>
          </w:rPr>
          <w:instrText xml:space="preserve"> PAGEREF _Toc114837437 \h </w:instrText>
        </w:r>
        <w:r>
          <w:rPr>
            <w:noProof/>
            <w:webHidden/>
          </w:rPr>
        </w:r>
        <w:r>
          <w:rPr>
            <w:noProof/>
            <w:webHidden/>
          </w:rPr>
          <w:fldChar w:fldCharType="separate"/>
        </w:r>
        <w:r>
          <w:rPr>
            <w:noProof/>
            <w:webHidden/>
          </w:rPr>
          <w:t>4</w:t>
        </w:r>
        <w:r>
          <w:rPr>
            <w:noProof/>
            <w:webHidden/>
          </w:rPr>
          <w:fldChar w:fldCharType="end"/>
        </w:r>
      </w:hyperlink>
    </w:p>
    <w:p w14:paraId="4ADD6FCA" w14:textId="77777777" w:rsidR="00B0693E" w:rsidRDefault="00B0693E" w:rsidP="00B0693E">
      <w:pPr>
        <w:pStyle w:val="TOC3"/>
        <w:tabs>
          <w:tab w:val="right" w:leader="dot" w:pos="8630"/>
        </w:tabs>
        <w:rPr>
          <w:rFonts w:asciiTheme="minorHAnsi" w:eastAsiaTheme="minorEastAsia" w:hAnsiTheme="minorHAnsi" w:cstheme="minorBidi"/>
          <w:noProof/>
          <w:sz w:val="22"/>
          <w:szCs w:val="22"/>
        </w:rPr>
      </w:pPr>
      <w:hyperlink w:anchor="_Toc114837438" w:history="1">
        <w:r w:rsidRPr="00822DD5">
          <w:rPr>
            <w:rStyle w:val="Hyperlink"/>
            <w:rFonts w:eastAsiaTheme="majorEastAsia"/>
            <w:noProof/>
          </w:rPr>
          <w:t>Section 4—Man, Created and Fallen</w:t>
        </w:r>
        <w:r>
          <w:rPr>
            <w:noProof/>
            <w:webHidden/>
          </w:rPr>
          <w:tab/>
        </w:r>
        <w:r>
          <w:rPr>
            <w:noProof/>
            <w:webHidden/>
          </w:rPr>
          <w:fldChar w:fldCharType="begin"/>
        </w:r>
        <w:r>
          <w:rPr>
            <w:noProof/>
            <w:webHidden/>
          </w:rPr>
          <w:instrText xml:space="preserve"> PAGEREF _Toc114837438 \h </w:instrText>
        </w:r>
        <w:r>
          <w:rPr>
            <w:noProof/>
            <w:webHidden/>
          </w:rPr>
        </w:r>
        <w:r>
          <w:rPr>
            <w:noProof/>
            <w:webHidden/>
          </w:rPr>
          <w:fldChar w:fldCharType="separate"/>
        </w:r>
        <w:r>
          <w:rPr>
            <w:noProof/>
            <w:webHidden/>
          </w:rPr>
          <w:t>4</w:t>
        </w:r>
        <w:r>
          <w:rPr>
            <w:noProof/>
            <w:webHidden/>
          </w:rPr>
          <w:fldChar w:fldCharType="end"/>
        </w:r>
      </w:hyperlink>
    </w:p>
    <w:p w14:paraId="2C167D63" w14:textId="77777777" w:rsidR="00B0693E" w:rsidRDefault="00B0693E" w:rsidP="00B0693E">
      <w:pPr>
        <w:pStyle w:val="TOC3"/>
        <w:tabs>
          <w:tab w:val="right" w:leader="dot" w:pos="8630"/>
        </w:tabs>
        <w:rPr>
          <w:rFonts w:asciiTheme="minorHAnsi" w:eastAsiaTheme="minorEastAsia" w:hAnsiTheme="minorHAnsi" w:cstheme="minorBidi"/>
          <w:noProof/>
          <w:sz w:val="22"/>
          <w:szCs w:val="22"/>
        </w:rPr>
      </w:pPr>
      <w:hyperlink w:anchor="_Toc114837439" w:history="1">
        <w:r w:rsidRPr="00822DD5">
          <w:rPr>
            <w:rStyle w:val="Hyperlink"/>
            <w:rFonts w:eastAsiaTheme="majorEastAsia"/>
            <w:noProof/>
          </w:rPr>
          <w:t>Section 5—The Dispensations</w:t>
        </w:r>
        <w:r>
          <w:rPr>
            <w:noProof/>
            <w:webHidden/>
          </w:rPr>
          <w:tab/>
        </w:r>
        <w:r>
          <w:rPr>
            <w:noProof/>
            <w:webHidden/>
          </w:rPr>
          <w:fldChar w:fldCharType="begin"/>
        </w:r>
        <w:r>
          <w:rPr>
            <w:noProof/>
            <w:webHidden/>
          </w:rPr>
          <w:instrText xml:space="preserve"> PAGEREF _Toc114837439 \h </w:instrText>
        </w:r>
        <w:r>
          <w:rPr>
            <w:noProof/>
            <w:webHidden/>
          </w:rPr>
        </w:r>
        <w:r>
          <w:rPr>
            <w:noProof/>
            <w:webHidden/>
          </w:rPr>
          <w:fldChar w:fldCharType="separate"/>
        </w:r>
        <w:r>
          <w:rPr>
            <w:noProof/>
            <w:webHidden/>
          </w:rPr>
          <w:t>4</w:t>
        </w:r>
        <w:r>
          <w:rPr>
            <w:noProof/>
            <w:webHidden/>
          </w:rPr>
          <w:fldChar w:fldCharType="end"/>
        </w:r>
      </w:hyperlink>
    </w:p>
    <w:p w14:paraId="75D5131B" w14:textId="77777777" w:rsidR="00B0693E" w:rsidRDefault="00B0693E" w:rsidP="00B0693E">
      <w:pPr>
        <w:pStyle w:val="TOC3"/>
        <w:tabs>
          <w:tab w:val="right" w:leader="dot" w:pos="8630"/>
        </w:tabs>
        <w:rPr>
          <w:rFonts w:asciiTheme="minorHAnsi" w:eastAsiaTheme="minorEastAsia" w:hAnsiTheme="minorHAnsi" w:cstheme="minorBidi"/>
          <w:noProof/>
          <w:sz w:val="22"/>
          <w:szCs w:val="22"/>
        </w:rPr>
      </w:pPr>
      <w:hyperlink w:anchor="_Toc114837440" w:history="1">
        <w:r w:rsidRPr="00822DD5">
          <w:rPr>
            <w:rStyle w:val="Hyperlink"/>
            <w:rFonts w:eastAsiaTheme="majorEastAsia"/>
            <w:noProof/>
          </w:rPr>
          <w:t>Section 6—The First Advent</w:t>
        </w:r>
        <w:r>
          <w:rPr>
            <w:noProof/>
            <w:webHidden/>
          </w:rPr>
          <w:tab/>
        </w:r>
        <w:r>
          <w:rPr>
            <w:noProof/>
            <w:webHidden/>
          </w:rPr>
          <w:fldChar w:fldCharType="begin"/>
        </w:r>
        <w:r>
          <w:rPr>
            <w:noProof/>
            <w:webHidden/>
          </w:rPr>
          <w:instrText xml:space="preserve"> PAGEREF _Toc114837440 \h </w:instrText>
        </w:r>
        <w:r>
          <w:rPr>
            <w:noProof/>
            <w:webHidden/>
          </w:rPr>
        </w:r>
        <w:r>
          <w:rPr>
            <w:noProof/>
            <w:webHidden/>
          </w:rPr>
          <w:fldChar w:fldCharType="separate"/>
        </w:r>
        <w:r>
          <w:rPr>
            <w:noProof/>
            <w:webHidden/>
          </w:rPr>
          <w:t>5</w:t>
        </w:r>
        <w:r>
          <w:rPr>
            <w:noProof/>
            <w:webHidden/>
          </w:rPr>
          <w:fldChar w:fldCharType="end"/>
        </w:r>
      </w:hyperlink>
    </w:p>
    <w:p w14:paraId="0A4AF257" w14:textId="77777777" w:rsidR="00B0693E" w:rsidRDefault="00B0693E" w:rsidP="00B0693E">
      <w:pPr>
        <w:pStyle w:val="TOC3"/>
        <w:tabs>
          <w:tab w:val="right" w:leader="dot" w:pos="8630"/>
        </w:tabs>
        <w:rPr>
          <w:rFonts w:asciiTheme="minorHAnsi" w:eastAsiaTheme="minorEastAsia" w:hAnsiTheme="minorHAnsi" w:cstheme="minorBidi"/>
          <w:noProof/>
          <w:sz w:val="22"/>
          <w:szCs w:val="22"/>
        </w:rPr>
      </w:pPr>
      <w:hyperlink w:anchor="_Toc114837441" w:history="1">
        <w:r w:rsidRPr="00822DD5">
          <w:rPr>
            <w:rStyle w:val="Hyperlink"/>
            <w:rFonts w:eastAsiaTheme="majorEastAsia"/>
            <w:noProof/>
          </w:rPr>
          <w:t>Section 7—Salvation Only Through Christ</w:t>
        </w:r>
        <w:r>
          <w:rPr>
            <w:noProof/>
            <w:webHidden/>
          </w:rPr>
          <w:tab/>
        </w:r>
        <w:r>
          <w:rPr>
            <w:noProof/>
            <w:webHidden/>
          </w:rPr>
          <w:fldChar w:fldCharType="begin"/>
        </w:r>
        <w:r>
          <w:rPr>
            <w:noProof/>
            <w:webHidden/>
          </w:rPr>
          <w:instrText xml:space="preserve"> PAGEREF _Toc114837441 \h </w:instrText>
        </w:r>
        <w:r>
          <w:rPr>
            <w:noProof/>
            <w:webHidden/>
          </w:rPr>
        </w:r>
        <w:r>
          <w:rPr>
            <w:noProof/>
            <w:webHidden/>
          </w:rPr>
          <w:fldChar w:fldCharType="separate"/>
        </w:r>
        <w:r>
          <w:rPr>
            <w:noProof/>
            <w:webHidden/>
          </w:rPr>
          <w:t>5</w:t>
        </w:r>
        <w:r>
          <w:rPr>
            <w:noProof/>
            <w:webHidden/>
          </w:rPr>
          <w:fldChar w:fldCharType="end"/>
        </w:r>
      </w:hyperlink>
    </w:p>
    <w:p w14:paraId="783FAD13" w14:textId="77777777" w:rsidR="00B0693E" w:rsidRDefault="00B0693E" w:rsidP="00B0693E">
      <w:pPr>
        <w:pStyle w:val="TOC3"/>
        <w:tabs>
          <w:tab w:val="right" w:leader="dot" w:pos="8630"/>
        </w:tabs>
        <w:rPr>
          <w:rFonts w:asciiTheme="minorHAnsi" w:eastAsiaTheme="minorEastAsia" w:hAnsiTheme="minorHAnsi" w:cstheme="minorBidi"/>
          <w:noProof/>
          <w:sz w:val="22"/>
          <w:szCs w:val="22"/>
        </w:rPr>
      </w:pPr>
      <w:hyperlink w:anchor="_Toc114837442" w:history="1">
        <w:r w:rsidRPr="00822DD5">
          <w:rPr>
            <w:rStyle w:val="Hyperlink"/>
            <w:rFonts w:eastAsiaTheme="majorEastAsia"/>
            <w:noProof/>
          </w:rPr>
          <w:t>Section 8—The Extent of Salvation</w:t>
        </w:r>
        <w:r>
          <w:rPr>
            <w:noProof/>
            <w:webHidden/>
          </w:rPr>
          <w:tab/>
        </w:r>
        <w:r>
          <w:rPr>
            <w:noProof/>
            <w:webHidden/>
          </w:rPr>
          <w:fldChar w:fldCharType="begin"/>
        </w:r>
        <w:r>
          <w:rPr>
            <w:noProof/>
            <w:webHidden/>
          </w:rPr>
          <w:instrText xml:space="preserve"> PAGEREF _Toc114837442 \h </w:instrText>
        </w:r>
        <w:r>
          <w:rPr>
            <w:noProof/>
            <w:webHidden/>
          </w:rPr>
        </w:r>
        <w:r>
          <w:rPr>
            <w:noProof/>
            <w:webHidden/>
          </w:rPr>
          <w:fldChar w:fldCharType="separate"/>
        </w:r>
        <w:r>
          <w:rPr>
            <w:noProof/>
            <w:webHidden/>
          </w:rPr>
          <w:t>6</w:t>
        </w:r>
        <w:r>
          <w:rPr>
            <w:noProof/>
            <w:webHidden/>
          </w:rPr>
          <w:fldChar w:fldCharType="end"/>
        </w:r>
      </w:hyperlink>
    </w:p>
    <w:p w14:paraId="3DDF97F5" w14:textId="77777777" w:rsidR="00B0693E" w:rsidRDefault="00B0693E" w:rsidP="00B0693E">
      <w:pPr>
        <w:pStyle w:val="TOC3"/>
        <w:tabs>
          <w:tab w:val="right" w:leader="dot" w:pos="8630"/>
        </w:tabs>
        <w:rPr>
          <w:rFonts w:asciiTheme="minorHAnsi" w:eastAsiaTheme="minorEastAsia" w:hAnsiTheme="minorHAnsi" w:cstheme="minorBidi"/>
          <w:noProof/>
          <w:sz w:val="22"/>
          <w:szCs w:val="22"/>
        </w:rPr>
      </w:pPr>
      <w:hyperlink w:anchor="_Toc114837443" w:history="1">
        <w:r w:rsidRPr="00822DD5">
          <w:rPr>
            <w:rStyle w:val="Hyperlink"/>
            <w:rFonts w:eastAsiaTheme="majorEastAsia"/>
            <w:noProof/>
          </w:rPr>
          <w:t>Section 9—Sanctification</w:t>
        </w:r>
        <w:r>
          <w:rPr>
            <w:noProof/>
            <w:webHidden/>
          </w:rPr>
          <w:tab/>
        </w:r>
        <w:r>
          <w:rPr>
            <w:noProof/>
            <w:webHidden/>
          </w:rPr>
          <w:fldChar w:fldCharType="begin"/>
        </w:r>
        <w:r>
          <w:rPr>
            <w:noProof/>
            <w:webHidden/>
          </w:rPr>
          <w:instrText xml:space="preserve"> PAGEREF _Toc114837443 \h </w:instrText>
        </w:r>
        <w:r>
          <w:rPr>
            <w:noProof/>
            <w:webHidden/>
          </w:rPr>
        </w:r>
        <w:r>
          <w:rPr>
            <w:noProof/>
            <w:webHidden/>
          </w:rPr>
          <w:fldChar w:fldCharType="separate"/>
        </w:r>
        <w:r>
          <w:rPr>
            <w:noProof/>
            <w:webHidden/>
          </w:rPr>
          <w:t>6</w:t>
        </w:r>
        <w:r>
          <w:rPr>
            <w:noProof/>
            <w:webHidden/>
          </w:rPr>
          <w:fldChar w:fldCharType="end"/>
        </w:r>
      </w:hyperlink>
    </w:p>
    <w:p w14:paraId="45D554C4" w14:textId="77777777" w:rsidR="00B0693E" w:rsidRDefault="00B0693E" w:rsidP="00B0693E">
      <w:pPr>
        <w:pStyle w:val="TOC3"/>
        <w:tabs>
          <w:tab w:val="right" w:leader="dot" w:pos="8630"/>
        </w:tabs>
        <w:rPr>
          <w:rFonts w:asciiTheme="minorHAnsi" w:eastAsiaTheme="minorEastAsia" w:hAnsiTheme="minorHAnsi" w:cstheme="minorBidi"/>
          <w:noProof/>
          <w:sz w:val="22"/>
          <w:szCs w:val="22"/>
        </w:rPr>
      </w:pPr>
      <w:hyperlink w:anchor="_Toc114837444" w:history="1">
        <w:r w:rsidRPr="00822DD5">
          <w:rPr>
            <w:rStyle w:val="Hyperlink"/>
            <w:rFonts w:eastAsiaTheme="majorEastAsia"/>
            <w:noProof/>
          </w:rPr>
          <w:t>Section 10—Eternal Security</w:t>
        </w:r>
        <w:r>
          <w:rPr>
            <w:noProof/>
            <w:webHidden/>
          </w:rPr>
          <w:tab/>
        </w:r>
        <w:r>
          <w:rPr>
            <w:noProof/>
            <w:webHidden/>
          </w:rPr>
          <w:fldChar w:fldCharType="begin"/>
        </w:r>
        <w:r>
          <w:rPr>
            <w:noProof/>
            <w:webHidden/>
          </w:rPr>
          <w:instrText xml:space="preserve"> PAGEREF _Toc114837444 \h </w:instrText>
        </w:r>
        <w:r>
          <w:rPr>
            <w:noProof/>
            <w:webHidden/>
          </w:rPr>
        </w:r>
        <w:r>
          <w:rPr>
            <w:noProof/>
            <w:webHidden/>
          </w:rPr>
          <w:fldChar w:fldCharType="separate"/>
        </w:r>
        <w:r>
          <w:rPr>
            <w:noProof/>
            <w:webHidden/>
          </w:rPr>
          <w:t>6</w:t>
        </w:r>
        <w:r>
          <w:rPr>
            <w:noProof/>
            <w:webHidden/>
          </w:rPr>
          <w:fldChar w:fldCharType="end"/>
        </w:r>
      </w:hyperlink>
    </w:p>
    <w:p w14:paraId="2421B6FA" w14:textId="77777777" w:rsidR="00B0693E" w:rsidRDefault="00B0693E" w:rsidP="00B0693E">
      <w:pPr>
        <w:pStyle w:val="TOC3"/>
        <w:tabs>
          <w:tab w:val="right" w:leader="dot" w:pos="8630"/>
        </w:tabs>
        <w:rPr>
          <w:rFonts w:asciiTheme="minorHAnsi" w:eastAsiaTheme="minorEastAsia" w:hAnsiTheme="minorHAnsi" w:cstheme="minorBidi"/>
          <w:noProof/>
          <w:sz w:val="22"/>
          <w:szCs w:val="22"/>
        </w:rPr>
      </w:pPr>
      <w:hyperlink w:anchor="_Toc114837445" w:history="1">
        <w:r w:rsidRPr="00822DD5">
          <w:rPr>
            <w:rStyle w:val="Hyperlink"/>
            <w:rFonts w:eastAsiaTheme="majorEastAsia"/>
            <w:noProof/>
          </w:rPr>
          <w:t>Section 11—Assurance</w:t>
        </w:r>
        <w:r>
          <w:rPr>
            <w:noProof/>
            <w:webHidden/>
          </w:rPr>
          <w:tab/>
        </w:r>
        <w:r>
          <w:rPr>
            <w:noProof/>
            <w:webHidden/>
          </w:rPr>
          <w:fldChar w:fldCharType="begin"/>
        </w:r>
        <w:r>
          <w:rPr>
            <w:noProof/>
            <w:webHidden/>
          </w:rPr>
          <w:instrText xml:space="preserve"> PAGEREF _Toc114837445 \h </w:instrText>
        </w:r>
        <w:r>
          <w:rPr>
            <w:noProof/>
            <w:webHidden/>
          </w:rPr>
        </w:r>
        <w:r>
          <w:rPr>
            <w:noProof/>
            <w:webHidden/>
          </w:rPr>
          <w:fldChar w:fldCharType="separate"/>
        </w:r>
        <w:r>
          <w:rPr>
            <w:noProof/>
            <w:webHidden/>
          </w:rPr>
          <w:t>7</w:t>
        </w:r>
        <w:r>
          <w:rPr>
            <w:noProof/>
            <w:webHidden/>
          </w:rPr>
          <w:fldChar w:fldCharType="end"/>
        </w:r>
      </w:hyperlink>
    </w:p>
    <w:p w14:paraId="3C754B25" w14:textId="77777777" w:rsidR="00B0693E" w:rsidRDefault="00B0693E" w:rsidP="00B0693E">
      <w:pPr>
        <w:pStyle w:val="TOC3"/>
        <w:tabs>
          <w:tab w:val="right" w:leader="dot" w:pos="8630"/>
        </w:tabs>
        <w:rPr>
          <w:rFonts w:asciiTheme="minorHAnsi" w:eastAsiaTheme="minorEastAsia" w:hAnsiTheme="minorHAnsi" w:cstheme="minorBidi"/>
          <w:noProof/>
          <w:sz w:val="22"/>
          <w:szCs w:val="22"/>
        </w:rPr>
      </w:pPr>
      <w:hyperlink w:anchor="_Toc114837446" w:history="1">
        <w:r w:rsidRPr="00822DD5">
          <w:rPr>
            <w:rStyle w:val="Hyperlink"/>
            <w:rFonts w:eastAsiaTheme="majorEastAsia"/>
            <w:noProof/>
          </w:rPr>
          <w:t>Section 12—The Holy Spirit</w:t>
        </w:r>
        <w:r>
          <w:rPr>
            <w:noProof/>
            <w:webHidden/>
          </w:rPr>
          <w:tab/>
        </w:r>
        <w:r>
          <w:rPr>
            <w:noProof/>
            <w:webHidden/>
          </w:rPr>
          <w:fldChar w:fldCharType="begin"/>
        </w:r>
        <w:r>
          <w:rPr>
            <w:noProof/>
            <w:webHidden/>
          </w:rPr>
          <w:instrText xml:space="preserve"> PAGEREF _Toc114837446 \h </w:instrText>
        </w:r>
        <w:r>
          <w:rPr>
            <w:noProof/>
            <w:webHidden/>
          </w:rPr>
        </w:r>
        <w:r>
          <w:rPr>
            <w:noProof/>
            <w:webHidden/>
          </w:rPr>
          <w:fldChar w:fldCharType="separate"/>
        </w:r>
        <w:r>
          <w:rPr>
            <w:noProof/>
            <w:webHidden/>
          </w:rPr>
          <w:t>7</w:t>
        </w:r>
        <w:r>
          <w:rPr>
            <w:noProof/>
            <w:webHidden/>
          </w:rPr>
          <w:fldChar w:fldCharType="end"/>
        </w:r>
      </w:hyperlink>
    </w:p>
    <w:p w14:paraId="7AD0985D" w14:textId="77777777" w:rsidR="00B0693E" w:rsidRDefault="00B0693E" w:rsidP="00B0693E">
      <w:pPr>
        <w:pStyle w:val="TOC3"/>
        <w:tabs>
          <w:tab w:val="right" w:leader="dot" w:pos="8630"/>
        </w:tabs>
        <w:rPr>
          <w:rFonts w:asciiTheme="minorHAnsi" w:eastAsiaTheme="minorEastAsia" w:hAnsiTheme="minorHAnsi" w:cstheme="minorBidi"/>
          <w:noProof/>
          <w:sz w:val="22"/>
          <w:szCs w:val="22"/>
        </w:rPr>
      </w:pPr>
      <w:hyperlink w:anchor="_Toc114837447" w:history="1">
        <w:r w:rsidRPr="00822DD5">
          <w:rPr>
            <w:rStyle w:val="Hyperlink"/>
            <w:rFonts w:eastAsiaTheme="majorEastAsia"/>
            <w:noProof/>
          </w:rPr>
          <w:t>Section 13—The Church, A Unity of Believers</w:t>
        </w:r>
        <w:r>
          <w:rPr>
            <w:noProof/>
            <w:webHidden/>
          </w:rPr>
          <w:tab/>
        </w:r>
        <w:r>
          <w:rPr>
            <w:noProof/>
            <w:webHidden/>
          </w:rPr>
          <w:fldChar w:fldCharType="begin"/>
        </w:r>
        <w:r>
          <w:rPr>
            <w:noProof/>
            <w:webHidden/>
          </w:rPr>
          <w:instrText xml:space="preserve"> PAGEREF _Toc114837447 \h </w:instrText>
        </w:r>
        <w:r>
          <w:rPr>
            <w:noProof/>
            <w:webHidden/>
          </w:rPr>
        </w:r>
        <w:r>
          <w:rPr>
            <w:noProof/>
            <w:webHidden/>
          </w:rPr>
          <w:fldChar w:fldCharType="separate"/>
        </w:r>
        <w:r>
          <w:rPr>
            <w:noProof/>
            <w:webHidden/>
          </w:rPr>
          <w:t>7</w:t>
        </w:r>
        <w:r>
          <w:rPr>
            <w:noProof/>
            <w:webHidden/>
          </w:rPr>
          <w:fldChar w:fldCharType="end"/>
        </w:r>
      </w:hyperlink>
    </w:p>
    <w:p w14:paraId="2F722464" w14:textId="77777777" w:rsidR="00B0693E" w:rsidRDefault="00B0693E" w:rsidP="00B0693E">
      <w:pPr>
        <w:pStyle w:val="TOC3"/>
        <w:tabs>
          <w:tab w:val="right" w:leader="dot" w:pos="8630"/>
        </w:tabs>
        <w:rPr>
          <w:rFonts w:asciiTheme="minorHAnsi" w:eastAsiaTheme="minorEastAsia" w:hAnsiTheme="minorHAnsi" w:cstheme="minorBidi"/>
          <w:noProof/>
          <w:sz w:val="22"/>
          <w:szCs w:val="22"/>
        </w:rPr>
      </w:pPr>
      <w:hyperlink w:anchor="_Toc114837448" w:history="1">
        <w:r w:rsidRPr="00822DD5">
          <w:rPr>
            <w:rStyle w:val="Hyperlink"/>
            <w:rFonts w:eastAsiaTheme="majorEastAsia"/>
            <w:noProof/>
          </w:rPr>
          <w:t>Section 14—The Sacraments or Ordinances</w:t>
        </w:r>
        <w:r>
          <w:rPr>
            <w:noProof/>
            <w:webHidden/>
          </w:rPr>
          <w:tab/>
        </w:r>
        <w:r>
          <w:rPr>
            <w:noProof/>
            <w:webHidden/>
          </w:rPr>
          <w:fldChar w:fldCharType="begin"/>
        </w:r>
        <w:r>
          <w:rPr>
            <w:noProof/>
            <w:webHidden/>
          </w:rPr>
          <w:instrText xml:space="preserve"> PAGEREF _Toc114837448 \h </w:instrText>
        </w:r>
        <w:r>
          <w:rPr>
            <w:noProof/>
            <w:webHidden/>
          </w:rPr>
        </w:r>
        <w:r>
          <w:rPr>
            <w:noProof/>
            <w:webHidden/>
          </w:rPr>
          <w:fldChar w:fldCharType="separate"/>
        </w:r>
        <w:r>
          <w:rPr>
            <w:noProof/>
            <w:webHidden/>
          </w:rPr>
          <w:t>7</w:t>
        </w:r>
        <w:r>
          <w:rPr>
            <w:noProof/>
            <w:webHidden/>
          </w:rPr>
          <w:fldChar w:fldCharType="end"/>
        </w:r>
      </w:hyperlink>
    </w:p>
    <w:p w14:paraId="48EAECDD" w14:textId="77777777" w:rsidR="00B0693E" w:rsidRDefault="00B0693E" w:rsidP="00B0693E">
      <w:pPr>
        <w:pStyle w:val="TOC3"/>
        <w:tabs>
          <w:tab w:val="right" w:leader="dot" w:pos="8630"/>
        </w:tabs>
        <w:rPr>
          <w:rFonts w:asciiTheme="minorHAnsi" w:eastAsiaTheme="minorEastAsia" w:hAnsiTheme="minorHAnsi" w:cstheme="minorBidi"/>
          <w:noProof/>
          <w:sz w:val="22"/>
          <w:szCs w:val="22"/>
        </w:rPr>
      </w:pPr>
      <w:hyperlink w:anchor="_Toc114837449" w:history="1">
        <w:r w:rsidRPr="00822DD5">
          <w:rPr>
            <w:rStyle w:val="Hyperlink"/>
            <w:rFonts w:eastAsiaTheme="majorEastAsia"/>
            <w:noProof/>
          </w:rPr>
          <w:t>Section 15—The Christian Walk</w:t>
        </w:r>
        <w:r>
          <w:rPr>
            <w:noProof/>
            <w:webHidden/>
          </w:rPr>
          <w:tab/>
        </w:r>
        <w:r>
          <w:rPr>
            <w:noProof/>
            <w:webHidden/>
          </w:rPr>
          <w:fldChar w:fldCharType="begin"/>
        </w:r>
        <w:r>
          <w:rPr>
            <w:noProof/>
            <w:webHidden/>
          </w:rPr>
          <w:instrText xml:space="preserve"> PAGEREF _Toc114837449 \h </w:instrText>
        </w:r>
        <w:r>
          <w:rPr>
            <w:noProof/>
            <w:webHidden/>
          </w:rPr>
        </w:r>
        <w:r>
          <w:rPr>
            <w:noProof/>
            <w:webHidden/>
          </w:rPr>
          <w:fldChar w:fldCharType="separate"/>
        </w:r>
        <w:r>
          <w:rPr>
            <w:noProof/>
            <w:webHidden/>
          </w:rPr>
          <w:t>8</w:t>
        </w:r>
        <w:r>
          <w:rPr>
            <w:noProof/>
            <w:webHidden/>
          </w:rPr>
          <w:fldChar w:fldCharType="end"/>
        </w:r>
      </w:hyperlink>
    </w:p>
    <w:p w14:paraId="778DC0A2" w14:textId="77777777" w:rsidR="00B0693E" w:rsidRDefault="00B0693E" w:rsidP="00B0693E">
      <w:pPr>
        <w:pStyle w:val="TOC3"/>
        <w:tabs>
          <w:tab w:val="right" w:leader="dot" w:pos="8630"/>
        </w:tabs>
        <w:rPr>
          <w:rFonts w:asciiTheme="minorHAnsi" w:eastAsiaTheme="minorEastAsia" w:hAnsiTheme="minorHAnsi" w:cstheme="minorBidi"/>
          <w:noProof/>
          <w:sz w:val="22"/>
          <w:szCs w:val="22"/>
        </w:rPr>
      </w:pPr>
      <w:hyperlink w:anchor="_Toc114837450" w:history="1">
        <w:r w:rsidRPr="00822DD5">
          <w:rPr>
            <w:rStyle w:val="Hyperlink"/>
            <w:rFonts w:eastAsiaTheme="majorEastAsia"/>
            <w:noProof/>
          </w:rPr>
          <w:t>Section 16—The Christian’s Service</w:t>
        </w:r>
        <w:r>
          <w:rPr>
            <w:noProof/>
            <w:webHidden/>
          </w:rPr>
          <w:tab/>
        </w:r>
        <w:r>
          <w:rPr>
            <w:noProof/>
            <w:webHidden/>
          </w:rPr>
          <w:fldChar w:fldCharType="begin"/>
        </w:r>
        <w:r>
          <w:rPr>
            <w:noProof/>
            <w:webHidden/>
          </w:rPr>
          <w:instrText xml:space="preserve"> PAGEREF _Toc114837450 \h </w:instrText>
        </w:r>
        <w:r>
          <w:rPr>
            <w:noProof/>
            <w:webHidden/>
          </w:rPr>
        </w:r>
        <w:r>
          <w:rPr>
            <w:noProof/>
            <w:webHidden/>
          </w:rPr>
          <w:fldChar w:fldCharType="separate"/>
        </w:r>
        <w:r>
          <w:rPr>
            <w:noProof/>
            <w:webHidden/>
          </w:rPr>
          <w:t>8</w:t>
        </w:r>
        <w:r>
          <w:rPr>
            <w:noProof/>
            <w:webHidden/>
          </w:rPr>
          <w:fldChar w:fldCharType="end"/>
        </w:r>
      </w:hyperlink>
    </w:p>
    <w:p w14:paraId="14240BB4" w14:textId="77777777" w:rsidR="00B0693E" w:rsidRDefault="00B0693E" w:rsidP="00B0693E">
      <w:pPr>
        <w:pStyle w:val="TOC3"/>
        <w:tabs>
          <w:tab w:val="right" w:leader="dot" w:pos="8630"/>
        </w:tabs>
        <w:rPr>
          <w:rFonts w:asciiTheme="minorHAnsi" w:eastAsiaTheme="minorEastAsia" w:hAnsiTheme="minorHAnsi" w:cstheme="minorBidi"/>
          <w:noProof/>
          <w:sz w:val="22"/>
          <w:szCs w:val="22"/>
        </w:rPr>
      </w:pPr>
      <w:hyperlink w:anchor="_Toc114837451" w:history="1">
        <w:r w:rsidRPr="00822DD5">
          <w:rPr>
            <w:rStyle w:val="Hyperlink"/>
            <w:rFonts w:eastAsiaTheme="majorEastAsia"/>
            <w:noProof/>
          </w:rPr>
          <w:t>Section 17—The Great Commission</w:t>
        </w:r>
        <w:r>
          <w:rPr>
            <w:noProof/>
            <w:webHidden/>
          </w:rPr>
          <w:tab/>
        </w:r>
        <w:r>
          <w:rPr>
            <w:noProof/>
            <w:webHidden/>
          </w:rPr>
          <w:fldChar w:fldCharType="begin"/>
        </w:r>
        <w:r>
          <w:rPr>
            <w:noProof/>
            <w:webHidden/>
          </w:rPr>
          <w:instrText xml:space="preserve"> PAGEREF _Toc114837451 \h </w:instrText>
        </w:r>
        <w:r>
          <w:rPr>
            <w:noProof/>
            <w:webHidden/>
          </w:rPr>
        </w:r>
        <w:r>
          <w:rPr>
            <w:noProof/>
            <w:webHidden/>
          </w:rPr>
          <w:fldChar w:fldCharType="separate"/>
        </w:r>
        <w:r>
          <w:rPr>
            <w:noProof/>
            <w:webHidden/>
          </w:rPr>
          <w:t>8</w:t>
        </w:r>
        <w:r>
          <w:rPr>
            <w:noProof/>
            <w:webHidden/>
          </w:rPr>
          <w:fldChar w:fldCharType="end"/>
        </w:r>
      </w:hyperlink>
    </w:p>
    <w:p w14:paraId="45E1ADD1" w14:textId="77777777" w:rsidR="00B0693E" w:rsidRDefault="00B0693E" w:rsidP="00B0693E">
      <w:pPr>
        <w:pStyle w:val="TOC3"/>
        <w:tabs>
          <w:tab w:val="right" w:leader="dot" w:pos="8630"/>
        </w:tabs>
        <w:rPr>
          <w:rFonts w:asciiTheme="minorHAnsi" w:eastAsiaTheme="minorEastAsia" w:hAnsiTheme="minorHAnsi" w:cstheme="minorBidi"/>
          <w:noProof/>
          <w:sz w:val="22"/>
          <w:szCs w:val="22"/>
        </w:rPr>
      </w:pPr>
      <w:hyperlink w:anchor="_Toc114837452" w:history="1">
        <w:r w:rsidRPr="00822DD5">
          <w:rPr>
            <w:rStyle w:val="Hyperlink"/>
            <w:rFonts w:eastAsiaTheme="majorEastAsia"/>
            <w:noProof/>
          </w:rPr>
          <w:t>Section 18—The Blessed Hope</w:t>
        </w:r>
        <w:r>
          <w:rPr>
            <w:noProof/>
            <w:webHidden/>
          </w:rPr>
          <w:tab/>
        </w:r>
        <w:r>
          <w:rPr>
            <w:noProof/>
            <w:webHidden/>
          </w:rPr>
          <w:fldChar w:fldCharType="begin"/>
        </w:r>
        <w:r>
          <w:rPr>
            <w:noProof/>
            <w:webHidden/>
          </w:rPr>
          <w:instrText xml:space="preserve"> PAGEREF _Toc114837452 \h </w:instrText>
        </w:r>
        <w:r>
          <w:rPr>
            <w:noProof/>
            <w:webHidden/>
          </w:rPr>
        </w:r>
        <w:r>
          <w:rPr>
            <w:noProof/>
            <w:webHidden/>
          </w:rPr>
          <w:fldChar w:fldCharType="separate"/>
        </w:r>
        <w:r>
          <w:rPr>
            <w:noProof/>
            <w:webHidden/>
          </w:rPr>
          <w:t>8</w:t>
        </w:r>
        <w:r>
          <w:rPr>
            <w:noProof/>
            <w:webHidden/>
          </w:rPr>
          <w:fldChar w:fldCharType="end"/>
        </w:r>
      </w:hyperlink>
    </w:p>
    <w:p w14:paraId="7DD5F1F4" w14:textId="77777777" w:rsidR="00B0693E" w:rsidRDefault="00B0693E" w:rsidP="00B0693E">
      <w:pPr>
        <w:pStyle w:val="TOC3"/>
        <w:tabs>
          <w:tab w:val="right" w:leader="dot" w:pos="8630"/>
        </w:tabs>
        <w:rPr>
          <w:rFonts w:asciiTheme="minorHAnsi" w:eastAsiaTheme="minorEastAsia" w:hAnsiTheme="minorHAnsi" w:cstheme="minorBidi"/>
          <w:noProof/>
          <w:sz w:val="22"/>
          <w:szCs w:val="22"/>
        </w:rPr>
      </w:pPr>
      <w:hyperlink w:anchor="_Toc114837453" w:history="1">
        <w:r w:rsidRPr="00822DD5">
          <w:rPr>
            <w:rStyle w:val="Hyperlink"/>
            <w:rFonts w:eastAsiaTheme="majorEastAsia"/>
            <w:noProof/>
          </w:rPr>
          <w:t>Section 19—The Tribulation</w:t>
        </w:r>
        <w:r>
          <w:rPr>
            <w:noProof/>
            <w:webHidden/>
          </w:rPr>
          <w:tab/>
        </w:r>
        <w:r>
          <w:rPr>
            <w:noProof/>
            <w:webHidden/>
          </w:rPr>
          <w:fldChar w:fldCharType="begin"/>
        </w:r>
        <w:r>
          <w:rPr>
            <w:noProof/>
            <w:webHidden/>
          </w:rPr>
          <w:instrText xml:space="preserve"> PAGEREF _Toc114837453 \h </w:instrText>
        </w:r>
        <w:r>
          <w:rPr>
            <w:noProof/>
            <w:webHidden/>
          </w:rPr>
        </w:r>
        <w:r>
          <w:rPr>
            <w:noProof/>
            <w:webHidden/>
          </w:rPr>
          <w:fldChar w:fldCharType="separate"/>
        </w:r>
        <w:r>
          <w:rPr>
            <w:noProof/>
            <w:webHidden/>
          </w:rPr>
          <w:t>8</w:t>
        </w:r>
        <w:r>
          <w:rPr>
            <w:noProof/>
            <w:webHidden/>
          </w:rPr>
          <w:fldChar w:fldCharType="end"/>
        </w:r>
      </w:hyperlink>
    </w:p>
    <w:p w14:paraId="13B02557" w14:textId="77777777" w:rsidR="00B0693E" w:rsidRDefault="00B0693E" w:rsidP="00B0693E">
      <w:pPr>
        <w:pStyle w:val="TOC3"/>
        <w:tabs>
          <w:tab w:val="right" w:leader="dot" w:pos="8630"/>
        </w:tabs>
        <w:rPr>
          <w:rFonts w:asciiTheme="minorHAnsi" w:eastAsiaTheme="minorEastAsia" w:hAnsiTheme="minorHAnsi" w:cstheme="minorBidi"/>
          <w:noProof/>
          <w:sz w:val="22"/>
          <w:szCs w:val="22"/>
        </w:rPr>
      </w:pPr>
      <w:hyperlink w:anchor="_Toc114837454" w:history="1">
        <w:r w:rsidRPr="00822DD5">
          <w:rPr>
            <w:rStyle w:val="Hyperlink"/>
            <w:rFonts w:eastAsiaTheme="majorEastAsia"/>
            <w:noProof/>
          </w:rPr>
          <w:t>Section 20—The Second Coming of Christ</w:t>
        </w:r>
        <w:r>
          <w:rPr>
            <w:noProof/>
            <w:webHidden/>
          </w:rPr>
          <w:tab/>
        </w:r>
        <w:r>
          <w:rPr>
            <w:noProof/>
            <w:webHidden/>
          </w:rPr>
          <w:fldChar w:fldCharType="begin"/>
        </w:r>
        <w:r>
          <w:rPr>
            <w:noProof/>
            <w:webHidden/>
          </w:rPr>
          <w:instrText xml:space="preserve"> PAGEREF _Toc114837454 \h </w:instrText>
        </w:r>
        <w:r>
          <w:rPr>
            <w:noProof/>
            <w:webHidden/>
          </w:rPr>
        </w:r>
        <w:r>
          <w:rPr>
            <w:noProof/>
            <w:webHidden/>
          </w:rPr>
          <w:fldChar w:fldCharType="separate"/>
        </w:r>
        <w:r>
          <w:rPr>
            <w:noProof/>
            <w:webHidden/>
          </w:rPr>
          <w:t>8</w:t>
        </w:r>
        <w:r>
          <w:rPr>
            <w:noProof/>
            <w:webHidden/>
          </w:rPr>
          <w:fldChar w:fldCharType="end"/>
        </w:r>
      </w:hyperlink>
    </w:p>
    <w:p w14:paraId="67952C48" w14:textId="77777777" w:rsidR="00B0693E" w:rsidRDefault="00B0693E" w:rsidP="00B0693E">
      <w:pPr>
        <w:pStyle w:val="TOC3"/>
        <w:tabs>
          <w:tab w:val="right" w:leader="dot" w:pos="8630"/>
        </w:tabs>
        <w:rPr>
          <w:rFonts w:asciiTheme="minorHAnsi" w:eastAsiaTheme="minorEastAsia" w:hAnsiTheme="minorHAnsi" w:cstheme="minorBidi"/>
          <w:noProof/>
          <w:sz w:val="22"/>
          <w:szCs w:val="22"/>
        </w:rPr>
      </w:pPr>
      <w:hyperlink w:anchor="_Toc114837455" w:history="1">
        <w:r w:rsidRPr="00822DD5">
          <w:rPr>
            <w:rStyle w:val="Hyperlink"/>
            <w:rFonts w:eastAsiaTheme="majorEastAsia"/>
            <w:noProof/>
          </w:rPr>
          <w:t>Section 21—The Eternal State</w:t>
        </w:r>
        <w:r>
          <w:rPr>
            <w:noProof/>
            <w:webHidden/>
          </w:rPr>
          <w:tab/>
        </w:r>
        <w:r>
          <w:rPr>
            <w:noProof/>
            <w:webHidden/>
          </w:rPr>
          <w:fldChar w:fldCharType="begin"/>
        </w:r>
        <w:r>
          <w:rPr>
            <w:noProof/>
            <w:webHidden/>
          </w:rPr>
          <w:instrText xml:space="preserve"> PAGEREF _Toc114837455 \h </w:instrText>
        </w:r>
        <w:r>
          <w:rPr>
            <w:noProof/>
            <w:webHidden/>
          </w:rPr>
        </w:r>
        <w:r>
          <w:rPr>
            <w:noProof/>
            <w:webHidden/>
          </w:rPr>
          <w:fldChar w:fldCharType="separate"/>
        </w:r>
        <w:r>
          <w:rPr>
            <w:noProof/>
            <w:webHidden/>
          </w:rPr>
          <w:t>9</w:t>
        </w:r>
        <w:r>
          <w:rPr>
            <w:noProof/>
            <w:webHidden/>
          </w:rPr>
          <w:fldChar w:fldCharType="end"/>
        </w:r>
      </w:hyperlink>
    </w:p>
    <w:p w14:paraId="60D0B067" w14:textId="77777777" w:rsidR="00B0693E" w:rsidRDefault="00B0693E" w:rsidP="00B0693E">
      <w:pPr>
        <w:pStyle w:val="TOC2"/>
        <w:tabs>
          <w:tab w:val="right" w:leader="dot" w:pos="8630"/>
        </w:tabs>
        <w:rPr>
          <w:rFonts w:asciiTheme="minorHAnsi" w:eastAsiaTheme="minorEastAsia" w:hAnsiTheme="minorHAnsi" w:cstheme="minorBidi"/>
          <w:noProof/>
          <w:sz w:val="22"/>
          <w:szCs w:val="22"/>
        </w:rPr>
      </w:pPr>
      <w:hyperlink w:anchor="_Toc114837456" w:history="1">
        <w:r w:rsidRPr="00822DD5">
          <w:rPr>
            <w:rStyle w:val="Hyperlink"/>
            <w:rFonts w:eastAsiaTheme="majorEastAsia"/>
            <w:noProof/>
          </w:rPr>
          <w:t>Article IV-The Church Board</w:t>
        </w:r>
        <w:r>
          <w:rPr>
            <w:noProof/>
            <w:webHidden/>
          </w:rPr>
          <w:tab/>
        </w:r>
        <w:r>
          <w:rPr>
            <w:noProof/>
            <w:webHidden/>
          </w:rPr>
          <w:fldChar w:fldCharType="begin"/>
        </w:r>
        <w:r>
          <w:rPr>
            <w:noProof/>
            <w:webHidden/>
          </w:rPr>
          <w:instrText xml:space="preserve"> PAGEREF _Toc114837456 \h </w:instrText>
        </w:r>
        <w:r>
          <w:rPr>
            <w:noProof/>
            <w:webHidden/>
          </w:rPr>
        </w:r>
        <w:r>
          <w:rPr>
            <w:noProof/>
            <w:webHidden/>
          </w:rPr>
          <w:fldChar w:fldCharType="separate"/>
        </w:r>
        <w:r>
          <w:rPr>
            <w:noProof/>
            <w:webHidden/>
          </w:rPr>
          <w:t>9</w:t>
        </w:r>
        <w:r>
          <w:rPr>
            <w:noProof/>
            <w:webHidden/>
          </w:rPr>
          <w:fldChar w:fldCharType="end"/>
        </w:r>
      </w:hyperlink>
    </w:p>
    <w:p w14:paraId="410C4EFD" w14:textId="77777777" w:rsidR="00B0693E" w:rsidRDefault="00B0693E" w:rsidP="00B0693E">
      <w:pPr>
        <w:pStyle w:val="TOC3"/>
        <w:tabs>
          <w:tab w:val="right" w:leader="dot" w:pos="8630"/>
        </w:tabs>
        <w:rPr>
          <w:rFonts w:asciiTheme="minorHAnsi" w:eastAsiaTheme="minorEastAsia" w:hAnsiTheme="minorHAnsi" w:cstheme="minorBidi"/>
          <w:noProof/>
          <w:sz w:val="22"/>
          <w:szCs w:val="22"/>
        </w:rPr>
      </w:pPr>
      <w:hyperlink w:anchor="_Toc114837457" w:history="1">
        <w:r w:rsidRPr="00822DD5">
          <w:rPr>
            <w:rStyle w:val="Hyperlink"/>
            <w:rFonts w:eastAsiaTheme="majorEastAsia"/>
            <w:noProof/>
          </w:rPr>
          <w:t>Section 1-Compostion</w:t>
        </w:r>
        <w:r>
          <w:rPr>
            <w:noProof/>
            <w:webHidden/>
          </w:rPr>
          <w:tab/>
        </w:r>
        <w:r>
          <w:rPr>
            <w:noProof/>
            <w:webHidden/>
          </w:rPr>
          <w:fldChar w:fldCharType="begin"/>
        </w:r>
        <w:r>
          <w:rPr>
            <w:noProof/>
            <w:webHidden/>
          </w:rPr>
          <w:instrText xml:space="preserve"> PAGEREF _Toc114837457 \h </w:instrText>
        </w:r>
        <w:r>
          <w:rPr>
            <w:noProof/>
            <w:webHidden/>
          </w:rPr>
        </w:r>
        <w:r>
          <w:rPr>
            <w:noProof/>
            <w:webHidden/>
          </w:rPr>
          <w:fldChar w:fldCharType="separate"/>
        </w:r>
        <w:r>
          <w:rPr>
            <w:noProof/>
            <w:webHidden/>
          </w:rPr>
          <w:t>9</w:t>
        </w:r>
        <w:r>
          <w:rPr>
            <w:noProof/>
            <w:webHidden/>
          </w:rPr>
          <w:fldChar w:fldCharType="end"/>
        </w:r>
      </w:hyperlink>
    </w:p>
    <w:p w14:paraId="103F0526" w14:textId="77777777" w:rsidR="00B0693E" w:rsidRDefault="00B0693E" w:rsidP="00B0693E">
      <w:pPr>
        <w:pStyle w:val="TOC3"/>
        <w:tabs>
          <w:tab w:val="right" w:leader="dot" w:pos="8630"/>
        </w:tabs>
        <w:rPr>
          <w:rFonts w:asciiTheme="minorHAnsi" w:eastAsiaTheme="minorEastAsia" w:hAnsiTheme="minorHAnsi" w:cstheme="minorBidi"/>
          <w:noProof/>
          <w:sz w:val="22"/>
          <w:szCs w:val="22"/>
        </w:rPr>
      </w:pPr>
      <w:hyperlink w:anchor="_Toc114837458" w:history="1">
        <w:r w:rsidRPr="00822DD5">
          <w:rPr>
            <w:rStyle w:val="Hyperlink"/>
            <w:rFonts w:eastAsiaTheme="majorEastAsia"/>
            <w:noProof/>
          </w:rPr>
          <w:t>Section 2-Number</w:t>
        </w:r>
        <w:r>
          <w:rPr>
            <w:noProof/>
            <w:webHidden/>
          </w:rPr>
          <w:tab/>
        </w:r>
        <w:r>
          <w:rPr>
            <w:noProof/>
            <w:webHidden/>
          </w:rPr>
          <w:fldChar w:fldCharType="begin"/>
        </w:r>
        <w:r>
          <w:rPr>
            <w:noProof/>
            <w:webHidden/>
          </w:rPr>
          <w:instrText xml:space="preserve"> PAGEREF _Toc114837458 \h </w:instrText>
        </w:r>
        <w:r>
          <w:rPr>
            <w:noProof/>
            <w:webHidden/>
          </w:rPr>
        </w:r>
        <w:r>
          <w:rPr>
            <w:noProof/>
            <w:webHidden/>
          </w:rPr>
          <w:fldChar w:fldCharType="separate"/>
        </w:r>
        <w:r>
          <w:rPr>
            <w:noProof/>
            <w:webHidden/>
          </w:rPr>
          <w:t>9</w:t>
        </w:r>
        <w:r>
          <w:rPr>
            <w:noProof/>
            <w:webHidden/>
          </w:rPr>
          <w:fldChar w:fldCharType="end"/>
        </w:r>
      </w:hyperlink>
    </w:p>
    <w:p w14:paraId="5CB52FFC" w14:textId="77777777" w:rsidR="00B0693E" w:rsidRDefault="00B0693E" w:rsidP="00B0693E">
      <w:pPr>
        <w:pStyle w:val="TOC3"/>
        <w:tabs>
          <w:tab w:val="right" w:leader="dot" w:pos="8630"/>
        </w:tabs>
        <w:rPr>
          <w:rFonts w:asciiTheme="minorHAnsi" w:eastAsiaTheme="minorEastAsia" w:hAnsiTheme="minorHAnsi" w:cstheme="minorBidi"/>
          <w:noProof/>
          <w:sz w:val="22"/>
          <w:szCs w:val="22"/>
        </w:rPr>
      </w:pPr>
      <w:hyperlink w:anchor="_Toc114837459" w:history="1">
        <w:r w:rsidRPr="00822DD5">
          <w:rPr>
            <w:rStyle w:val="Hyperlink"/>
            <w:rFonts w:eastAsiaTheme="majorEastAsia"/>
            <w:noProof/>
          </w:rPr>
          <w:t>Section 3-General Powers</w:t>
        </w:r>
        <w:r>
          <w:rPr>
            <w:noProof/>
            <w:webHidden/>
          </w:rPr>
          <w:tab/>
        </w:r>
        <w:r>
          <w:rPr>
            <w:noProof/>
            <w:webHidden/>
          </w:rPr>
          <w:fldChar w:fldCharType="begin"/>
        </w:r>
        <w:r>
          <w:rPr>
            <w:noProof/>
            <w:webHidden/>
          </w:rPr>
          <w:instrText xml:space="preserve"> PAGEREF _Toc114837459 \h </w:instrText>
        </w:r>
        <w:r>
          <w:rPr>
            <w:noProof/>
            <w:webHidden/>
          </w:rPr>
        </w:r>
        <w:r>
          <w:rPr>
            <w:noProof/>
            <w:webHidden/>
          </w:rPr>
          <w:fldChar w:fldCharType="separate"/>
        </w:r>
        <w:r>
          <w:rPr>
            <w:noProof/>
            <w:webHidden/>
          </w:rPr>
          <w:t>9</w:t>
        </w:r>
        <w:r>
          <w:rPr>
            <w:noProof/>
            <w:webHidden/>
          </w:rPr>
          <w:fldChar w:fldCharType="end"/>
        </w:r>
      </w:hyperlink>
    </w:p>
    <w:p w14:paraId="2DFEC4B1" w14:textId="77777777" w:rsidR="00B0693E" w:rsidRDefault="00B0693E" w:rsidP="00B0693E">
      <w:pPr>
        <w:pStyle w:val="TOC3"/>
        <w:tabs>
          <w:tab w:val="right" w:leader="dot" w:pos="8630"/>
        </w:tabs>
        <w:rPr>
          <w:rFonts w:asciiTheme="minorHAnsi" w:eastAsiaTheme="minorEastAsia" w:hAnsiTheme="minorHAnsi" w:cstheme="minorBidi"/>
          <w:noProof/>
          <w:sz w:val="22"/>
          <w:szCs w:val="22"/>
        </w:rPr>
      </w:pPr>
      <w:hyperlink w:anchor="_Toc114837460" w:history="1">
        <w:r w:rsidRPr="00822DD5">
          <w:rPr>
            <w:rStyle w:val="Hyperlink"/>
            <w:rFonts w:eastAsiaTheme="majorEastAsia"/>
            <w:noProof/>
          </w:rPr>
          <w:t>Section 4-Manner of Acting</w:t>
        </w:r>
        <w:r>
          <w:rPr>
            <w:noProof/>
            <w:webHidden/>
          </w:rPr>
          <w:tab/>
        </w:r>
        <w:r>
          <w:rPr>
            <w:noProof/>
            <w:webHidden/>
          </w:rPr>
          <w:fldChar w:fldCharType="begin"/>
        </w:r>
        <w:r>
          <w:rPr>
            <w:noProof/>
            <w:webHidden/>
          </w:rPr>
          <w:instrText xml:space="preserve"> PAGEREF _Toc114837460 \h </w:instrText>
        </w:r>
        <w:r>
          <w:rPr>
            <w:noProof/>
            <w:webHidden/>
          </w:rPr>
        </w:r>
        <w:r>
          <w:rPr>
            <w:noProof/>
            <w:webHidden/>
          </w:rPr>
          <w:fldChar w:fldCharType="separate"/>
        </w:r>
        <w:r>
          <w:rPr>
            <w:noProof/>
            <w:webHidden/>
          </w:rPr>
          <w:t>9</w:t>
        </w:r>
        <w:r>
          <w:rPr>
            <w:noProof/>
            <w:webHidden/>
          </w:rPr>
          <w:fldChar w:fldCharType="end"/>
        </w:r>
      </w:hyperlink>
    </w:p>
    <w:p w14:paraId="21CC9497" w14:textId="77777777" w:rsidR="00B0693E" w:rsidRDefault="00B0693E" w:rsidP="00B0693E">
      <w:pPr>
        <w:pStyle w:val="TOC3"/>
        <w:tabs>
          <w:tab w:val="right" w:leader="dot" w:pos="8630"/>
        </w:tabs>
        <w:rPr>
          <w:rFonts w:asciiTheme="minorHAnsi" w:eastAsiaTheme="minorEastAsia" w:hAnsiTheme="minorHAnsi" w:cstheme="minorBidi"/>
          <w:noProof/>
          <w:sz w:val="22"/>
          <w:szCs w:val="22"/>
        </w:rPr>
      </w:pPr>
      <w:hyperlink w:anchor="_Toc114837461" w:history="1">
        <w:r w:rsidRPr="00822DD5">
          <w:rPr>
            <w:rStyle w:val="Hyperlink"/>
            <w:rFonts w:eastAsiaTheme="majorEastAsia"/>
            <w:noProof/>
          </w:rPr>
          <w:t>Section 5-Annual Meeting</w:t>
        </w:r>
        <w:r>
          <w:rPr>
            <w:noProof/>
            <w:webHidden/>
          </w:rPr>
          <w:tab/>
        </w:r>
        <w:r>
          <w:rPr>
            <w:noProof/>
            <w:webHidden/>
          </w:rPr>
          <w:fldChar w:fldCharType="begin"/>
        </w:r>
        <w:r>
          <w:rPr>
            <w:noProof/>
            <w:webHidden/>
          </w:rPr>
          <w:instrText xml:space="preserve"> PAGEREF _Toc114837461 \h </w:instrText>
        </w:r>
        <w:r>
          <w:rPr>
            <w:noProof/>
            <w:webHidden/>
          </w:rPr>
        </w:r>
        <w:r>
          <w:rPr>
            <w:noProof/>
            <w:webHidden/>
          </w:rPr>
          <w:fldChar w:fldCharType="separate"/>
        </w:r>
        <w:r>
          <w:rPr>
            <w:noProof/>
            <w:webHidden/>
          </w:rPr>
          <w:t>9</w:t>
        </w:r>
        <w:r>
          <w:rPr>
            <w:noProof/>
            <w:webHidden/>
          </w:rPr>
          <w:fldChar w:fldCharType="end"/>
        </w:r>
      </w:hyperlink>
    </w:p>
    <w:p w14:paraId="406D39F9" w14:textId="77777777" w:rsidR="00B0693E" w:rsidRDefault="00B0693E" w:rsidP="00B0693E">
      <w:pPr>
        <w:pStyle w:val="TOC3"/>
        <w:tabs>
          <w:tab w:val="right" w:leader="dot" w:pos="8630"/>
        </w:tabs>
        <w:rPr>
          <w:rFonts w:asciiTheme="minorHAnsi" w:eastAsiaTheme="minorEastAsia" w:hAnsiTheme="minorHAnsi" w:cstheme="minorBidi"/>
          <w:noProof/>
          <w:sz w:val="22"/>
          <w:szCs w:val="22"/>
        </w:rPr>
      </w:pPr>
      <w:hyperlink w:anchor="_Toc114837462" w:history="1">
        <w:r w:rsidRPr="00822DD5">
          <w:rPr>
            <w:rStyle w:val="Hyperlink"/>
            <w:rFonts w:eastAsiaTheme="majorEastAsia"/>
            <w:noProof/>
          </w:rPr>
          <w:t>Section 6-Regular and special Meetings</w:t>
        </w:r>
        <w:r>
          <w:rPr>
            <w:noProof/>
            <w:webHidden/>
          </w:rPr>
          <w:tab/>
        </w:r>
        <w:r>
          <w:rPr>
            <w:noProof/>
            <w:webHidden/>
          </w:rPr>
          <w:fldChar w:fldCharType="begin"/>
        </w:r>
        <w:r>
          <w:rPr>
            <w:noProof/>
            <w:webHidden/>
          </w:rPr>
          <w:instrText xml:space="preserve"> PAGEREF _Toc114837462 \h </w:instrText>
        </w:r>
        <w:r>
          <w:rPr>
            <w:noProof/>
            <w:webHidden/>
          </w:rPr>
        </w:r>
        <w:r>
          <w:rPr>
            <w:noProof/>
            <w:webHidden/>
          </w:rPr>
          <w:fldChar w:fldCharType="separate"/>
        </w:r>
        <w:r>
          <w:rPr>
            <w:noProof/>
            <w:webHidden/>
          </w:rPr>
          <w:t>9</w:t>
        </w:r>
        <w:r>
          <w:rPr>
            <w:noProof/>
            <w:webHidden/>
          </w:rPr>
          <w:fldChar w:fldCharType="end"/>
        </w:r>
      </w:hyperlink>
    </w:p>
    <w:p w14:paraId="3955EC7C" w14:textId="77777777" w:rsidR="00B0693E" w:rsidRDefault="00B0693E" w:rsidP="00B0693E">
      <w:pPr>
        <w:pStyle w:val="TOC2"/>
        <w:tabs>
          <w:tab w:val="right" w:leader="dot" w:pos="8630"/>
        </w:tabs>
        <w:rPr>
          <w:rFonts w:asciiTheme="minorHAnsi" w:eastAsiaTheme="minorEastAsia" w:hAnsiTheme="minorHAnsi" w:cstheme="minorBidi"/>
          <w:noProof/>
          <w:sz w:val="22"/>
          <w:szCs w:val="22"/>
        </w:rPr>
      </w:pPr>
      <w:hyperlink w:anchor="_Toc114837463" w:history="1">
        <w:r w:rsidRPr="00822DD5">
          <w:rPr>
            <w:rStyle w:val="Hyperlink"/>
            <w:rFonts w:eastAsiaTheme="majorEastAsia"/>
            <w:noProof/>
          </w:rPr>
          <w:t>Article V-Officers</w:t>
        </w:r>
        <w:r>
          <w:rPr>
            <w:noProof/>
            <w:webHidden/>
          </w:rPr>
          <w:tab/>
        </w:r>
        <w:r>
          <w:rPr>
            <w:noProof/>
            <w:webHidden/>
          </w:rPr>
          <w:fldChar w:fldCharType="begin"/>
        </w:r>
        <w:r>
          <w:rPr>
            <w:noProof/>
            <w:webHidden/>
          </w:rPr>
          <w:instrText xml:space="preserve"> PAGEREF _Toc114837463 \h </w:instrText>
        </w:r>
        <w:r>
          <w:rPr>
            <w:noProof/>
            <w:webHidden/>
          </w:rPr>
        </w:r>
        <w:r>
          <w:rPr>
            <w:noProof/>
            <w:webHidden/>
          </w:rPr>
          <w:fldChar w:fldCharType="separate"/>
        </w:r>
        <w:r>
          <w:rPr>
            <w:noProof/>
            <w:webHidden/>
          </w:rPr>
          <w:t>10</w:t>
        </w:r>
        <w:r>
          <w:rPr>
            <w:noProof/>
            <w:webHidden/>
          </w:rPr>
          <w:fldChar w:fldCharType="end"/>
        </w:r>
      </w:hyperlink>
    </w:p>
    <w:p w14:paraId="305E2185" w14:textId="77777777" w:rsidR="00B0693E" w:rsidRDefault="00B0693E" w:rsidP="00B0693E">
      <w:pPr>
        <w:pStyle w:val="TOC3"/>
        <w:tabs>
          <w:tab w:val="right" w:leader="dot" w:pos="8630"/>
        </w:tabs>
        <w:rPr>
          <w:rFonts w:asciiTheme="minorHAnsi" w:eastAsiaTheme="minorEastAsia" w:hAnsiTheme="minorHAnsi" w:cstheme="minorBidi"/>
          <w:noProof/>
          <w:sz w:val="22"/>
          <w:szCs w:val="22"/>
        </w:rPr>
      </w:pPr>
      <w:hyperlink w:anchor="_Toc114837464" w:history="1">
        <w:r w:rsidRPr="00822DD5">
          <w:rPr>
            <w:rStyle w:val="Hyperlink"/>
            <w:rFonts w:eastAsiaTheme="majorEastAsia"/>
            <w:noProof/>
          </w:rPr>
          <w:t>Section 1-Officers</w:t>
        </w:r>
        <w:r>
          <w:rPr>
            <w:noProof/>
            <w:webHidden/>
          </w:rPr>
          <w:tab/>
        </w:r>
        <w:r>
          <w:rPr>
            <w:noProof/>
            <w:webHidden/>
          </w:rPr>
          <w:fldChar w:fldCharType="begin"/>
        </w:r>
        <w:r>
          <w:rPr>
            <w:noProof/>
            <w:webHidden/>
          </w:rPr>
          <w:instrText xml:space="preserve"> PAGEREF _Toc114837464 \h </w:instrText>
        </w:r>
        <w:r>
          <w:rPr>
            <w:noProof/>
            <w:webHidden/>
          </w:rPr>
        </w:r>
        <w:r>
          <w:rPr>
            <w:noProof/>
            <w:webHidden/>
          </w:rPr>
          <w:fldChar w:fldCharType="separate"/>
        </w:r>
        <w:r>
          <w:rPr>
            <w:noProof/>
            <w:webHidden/>
          </w:rPr>
          <w:t>10</w:t>
        </w:r>
        <w:r>
          <w:rPr>
            <w:noProof/>
            <w:webHidden/>
          </w:rPr>
          <w:fldChar w:fldCharType="end"/>
        </w:r>
      </w:hyperlink>
    </w:p>
    <w:p w14:paraId="2638C84E" w14:textId="77777777" w:rsidR="00B0693E" w:rsidRDefault="00B0693E" w:rsidP="00B0693E">
      <w:pPr>
        <w:pStyle w:val="TOC3"/>
        <w:tabs>
          <w:tab w:val="right" w:leader="dot" w:pos="8630"/>
        </w:tabs>
        <w:rPr>
          <w:rFonts w:asciiTheme="minorHAnsi" w:eastAsiaTheme="minorEastAsia" w:hAnsiTheme="minorHAnsi" w:cstheme="minorBidi"/>
          <w:noProof/>
          <w:sz w:val="22"/>
          <w:szCs w:val="22"/>
        </w:rPr>
      </w:pPr>
      <w:hyperlink w:anchor="_Toc114837465" w:history="1">
        <w:r w:rsidRPr="00822DD5">
          <w:rPr>
            <w:rStyle w:val="Hyperlink"/>
            <w:rFonts w:eastAsiaTheme="majorEastAsia"/>
            <w:noProof/>
          </w:rPr>
          <w:t>Section 2-Election and Term of Office</w:t>
        </w:r>
        <w:r>
          <w:rPr>
            <w:noProof/>
            <w:webHidden/>
          </w:rPr>
          <w:tab/>
        </w:r>
        <w:r>
          <w:rPr>
            <w:noProof/>
            <w:webHidden/>
          </w:rPr>
          <w:fldChar w:fldCharType="begin"/>
        </w:r>
        <w:r>
          <w:rPr>
            <w:noProof/>
            <w:webHidden/>
          </w:rPr>
          <w:instrText xml:space="preserve"> PAGEREF _Toc114837465 \h </w:instrText>
        </w:r>
        <w:r>
          <w:rPr>
            <w:noProof/>
            <w:webHidden/>
          </w:rPr>
        </w:r>
        <w:r>
          <w:rPr>
            <w:noProof/>
            <w:webHidden/>
          </w:rPr>
          <w:fldChar w:fldCharType="separate"/>
        </w:r>
        <w:r>
          <w:rPr>
            <w:noProof/>
            <w:webHidden/>
          </w:rPr>
          <w:t>10</w:t>
        </w:r>
        <w:r>
          <w:rPr>
            <w:noProof/>
            <w:webHidden/>
          </w:rPr>
          <w:fldChar w:fldCharType="end"/>
        </w:r>
      </w:hyperlink>
    </w:p>
    <w:p w14:paraId="6B691BC5" w14:textId="77777777" w:rsidR="00B0693E" w:rsidRDefault="00B0693E" w:rsidP="00B0693E">
      <w:pPr>
        <w:pStyle w:val="TOC3"/>
        <w:tabs>
          <w:tab w:val="right" w:leader="dot" w:pos="8630"/>
        </w:tabs>
        <w:rPr>
          <w:rFonts w:asciiTheme="minorHAnsi" w:eastAsiaTheme="minorEastAsia" w:hAnsiTheme="minorHAnsi" w:cstheme="minorBidi"/>
          <w:noProof/>
          <w:sz w:val="22"/>
          <w:szCs w:val="22"/>
        </w:rPr>
      </w:pPr>
      <w:hyperlink w:anchor="_Toc114837466" w:history="1">
        <w:r w:rsidRPr="00822DD5">
          <w:rPr>
            <w:rStyle w:val="Hyperlink"/>
            <w:rFonts w:eastAsiaTheme="majorEastAsia"/>
            <w:noProof/>
          </w:rPr>
          <w:t>Section 3-Vacancies</w:t>
        </w:r>
        <w:r>
          <w:rPr>
            <w:noProof/>
            <w:webHidden/>
          </w:rPr>
          <w:tab/>
        </w:r>
        <w:r>
          <w:rPr>
            <w:noProof/>
            <w:webHidden/>
          </w:rPr>
          <w:fldChar w:fldCharType="begin"/>
        </w:r>
        <w:r>
          <w:rPr>
            <w:noProof/>
            <w:webHidden/>
          </w:rPr>
          <w:instrText xml:space="preserve"> PAGEREF _Toc114837466 \h </w:instrText>
        </w:r>
        <w:r>
          <w:rPr>
            <w:noProof/>
            <w:webHidden/>
          </w:rPr>
        </w:r>
        <w:r>
          <w:rPr>
            <w:noProof/>
            <w:webHidden/>
          </w:rPr>
          <w:fldChar w:fldCharType="separate"/>
        </w:r>
        <w:r>
          <w:rPr>
            <w:noProof/>
            <w:webHidden/>
          </w:rPr>
          <w:t>10</w:t>
        </w:r>
        <w:r>
          <w:rPr>
            <w:noProof/>
            <w:webHidden/>
          </w:rPr>
          <w:fldChar w:fldCharType="end"/>
        </w:r>
      </w:hyperlink>
    </w:p>
    <w:p w14:paraId="3A5B40B0" w14:textId="77777777" w:rsidR="00B0693E" w:rsidRDefault="00B0693E" w:rsidP="00B0693E">
      <w:pPr>
        <w:pStyle w:val="TOC3"/>
        <w:tabs>
          <w:tab w:val="right" w:leader="dot" w:pos="8630"/>
        </w:tabs>
        <w:rPr>
          <w:rFonts w:asciiTheme="minorHAnsi" w:eastAsiaTheme="minorEastAsia" w:hAnsiTheme="minorHAnsi" w:cstheme="minorBidi"/>
          <w:noProof/>
          <w:sz w:val="22"/>
          <w:szCs w:val="22"/>
        </w:rPr>
      </w:pPr>
      <w:hyperlink w:anchor="_Toc114837467" w:history="1">
        <w:r w:rsidRPr="00822DD5">
          <w:rPr>
            <w:rStyle w:val="Hyperlink"/>
            <w:rFonts w:eastAsiaTheme="majorEastAsia"/>
            <w:noProof/>
          </w:rPr>
          <w:t>Section 4-President</w:t>
        </w:r>
        <w:r>
          <w:rPr>
            <w:noProof/>
            <w:webHidden/>
          </w:rPr>
          <w:tab/>
        </w:r>
        <w:r>
          <w:rPr>
            <w:noProof/>
            <w:webHidden/>
          </w:rPr>
          <w:fldChar w:fldCharType="begin"/>
        </w:r>
        <w:r>
          <w:rPr>
            <w:noProof/>
            <w:webHidden/>
          </w:rPr>
          <w:instrText xml:space="preserve"> PAGEREF _Toc114837467 \h </w:instrText>
        </w:r>
        <w:r>
          <w:rPr>
            <w:noProof/>
            <w:webHidden/>
          </w:rPr>
        </w:r>
        <w:r>
          <w:rPr>
            <w:noProof/>
            <w:webHidden/>
          </w:rPr>
          <w:fldChar w:fldCharType="separate"/>
        </w:r>
        <w:r>
          <w:rPr>
            <w:noProof/>
            <w:webHidden/>
          </w:rPr>
          <w:t>10</w:t>
        </w:r>
        <w:r>
          <w:rPr>
            <w:noProof/>
            <w:webHidden/>
          </w:rPr>
          <w:fldChar w:fldCharType="end"/>
        </w:r>
      </w:hyperlink>
    </w:p>
    <w:p w14:paraId="59CD7DF9" w14:textId="77777777" w:rsidR="00B0693E" w:rsidRDefault="00B0693E" w:rsidP="00B0693E">
      <w:pPr>
        <w:pStyle w:val="TOC3"/>
        <w:tabs>
          <w:tab w:val="right" w:leader="dot" w:pos="8630"/>
        </w:tabs>
        <w:rPr>
          <w:rFonts w:asciiTheme="minorHAnsi" w:eastAsiaTheme="minorEastAsia" w:hAnsiTheme="minorHAnsi" w:cstheme="minorBidi"/>
          <w:noProof/>
          <w:sz w:val="22"/>
          <w:szCs w:val="22"/>
        </w:rPr>
      </w:pPr>
      <w:hyperlink w:anchor="_Toc114837468" w:history="1">
        <w:r w:rsidRPr="00822DD5">
          <w:rPr>
            <w:rStyle w:val="Hyperlink"/>
            <w:rFonts w:eastAsiaTheme="majorEastAsia"/>
            <w:noProof/>
          </w:rPr>
          <w:t>Section 5-Vice President</w:t>
        </w:r>
        <w:r>
          <w:rPr>
            <w:noProof/>
            <w:webHidden/>
          </w:rPr>
          <w:tab/>
        </w:r>
        <w:r>
          <w:rPr>
            <w:noProof/>
            <w:webHidden/>
          </w:rPr>
          <w:fldChar w:fldCharType="begin"/>
        </w:r>
        <w:r>
          <w:rPr>
            <w:noProof/>
            <w:webHidden/>
          </w:rPr>
          <w:instrText xml:space="preserve"> PAGEREF _Toc114837468 \h </w:instrText>
        </w:r>
        <w:r>
          <w:rPr>
            <w:noProof/>
            <w:webHidden/>
          </w:rPr>
        </w:r>
        <w:r>
          <w:rPr>
            <w:noProof/>
            <w:webHidden/>
          </w:rPr>
          <w:fldChar w:fldCharType="separate"/>
        </w:r>
        <w:r>
          <w:rPr>
            <w:noProof/>
            <w:webHidden/>
          </w:rPr>
          <w:t>10</w:t>
        </w:r>
        <w:r>
          <w:rPr>
            <w:noProof/>
            <w:webHidden/>
          </w:rPr>
          <w:fldChar w:fldCharType="end"/>
        </w:r>
      </w:hyperlink>
    </w:p>
    <w:p w14:paraId="3B6691B9" w14:textId="77777777" w:rsidR="00B0693E" w:rsidRDefault="00B0693E" w:rsidP="00B0693E">
      <w:pPr>
        <w:pStyle w:val="TOC2"/>
        <w:tabs>
          <w:tab w:val="right" w:leader="dot" w:pos="8630"/>
        </w:tabs>
        <w:rPr>
          <w:rFonts w:asciiTheme="minorHAnsi" w:eastAsiaTheme="minorEastAsia" w:hAnsiTheme="minorHAnsi" w:cstheme="minorBidi"/>
          <w:noProof/>
          <w:sz w:val="22"/>
          <w:szCs w:val="22"/>
        </w:rPr>
      </w:pPr>
      <w:hyperlink w:anchor="_Toc114837469" w:history="1">
        <w:r w:rsidRPr="00822DD5">
          <w:rPr>
            <w:rStyle w:val="Hyperlink"/>
            <w:rFonts w:eastAsiaTheme="majorEastAsia"/>
            <w:noProof/>
          </w:rPr>
          <w:t>Article VI-Elders</w:t>
        </w:r>
        <w:r>
          <w:rPr>
            <w:noProof/>
            <w:webHidden/>
          </w:rPr>
          <w:tab/>
        </w:r>
        <w:r>
          <w:rPr>
            <w:noProof/>
            <w:webHidden/>
          </w:rPr>
          <w:fldChar w:fldCharType="begin"/>
        </w:r>
        <w:r>
          <w:rPr>
            <w:noProof/>
            <w:webHidden/>
          </w:rPr>
          <w:instrText xml:space="preserve"> PAGEREF _Toc114837469 \h </w:instrText>
        </w:r>
        <w:r>
          <w:rPr>
            <w:noProof/>
            <w:webHidden/>
          </w:rPr>
        </w:r>
        <w:r>
          <w:rPr>
            <w:noProof/>
            <w:webHidden/>
          </w:rPr>
          <w:fldChar w:fldCharType="separate"/>
        </w:r>
        <w:r>
          <w:rPr>
            <w:noProof/>
            <w:webHidden/>
          </w:rPr>
          <w:t>10</w:t>
        </w:r>
        <w:r>
          <w:rPr>
            <w:noProof/>
            <w:webHidden/>
          </w:rPr>
          <w:fldChar w:fldCharType="end"/>
        </w:r>
      </w:hyperlink>
    </w:p>
    <w:p w14:paraId="68F13EFF" w14:textId="77777777" w:rsidR="00B0693E" w:rsidRDefault="00B0693E" w:rsidP="00B0693E">
      <w:pPr>
        <w:pStyle w:val="TOC3"/>
        <w:tabs>
          <w:tab w:val="right" w:leader="dot" w:pos="8630"/>
        </w:tabs>
        <w:rPr>
          <w:rFonts w:asciiTheme="minorHAnsi" w:eastAsiaTheme="minorEastAsia" w:hAnsiTheme="minorHAnsi" w:cstheme="minorBidi"/>
          <w:noProof/>
          <w:sz w:val="22"/>
          <w:szCs w:val="22"/>
        </w:rPr>
      </w:pPr>
      <w:hyperlink w:anchor="_Toc114837470" w:history="1">
        <w:r w:rsidRPr="00822DD5">
          <w:rPr>
            <w:rStyle w:val="Hyperlink"/>
            <w:rFonts w:eastAsiaTheme="majorEastAsia"/>
            <w:noProof/>
          </w:rPr>
          <w:t>Section 1-Qualifications and Responsibility</w:t>
        </w:r>
        <w:r>
          <w:rPr>
            <w:noProof/>
            <w:webHidden/>
          </w:rPr>
          <w:tab/>
        </w:r>
        <w:r>
          <w:rPr>
            <w:noProof/>
            <w:webHidden/>
          </w:rPr>
          <w:fldChar w:fldCharType="begin"/>
        </w:r>
        <w:r>
          <w:rPr>
            <w:noProof/>
            <w:webHidden/>
          </w:rPr>
          <w:instrText xml:space="preserve"> PAGEREF _Toc114837470 \h </w:instrText>
        </w:r>
        <w:r>
          <w:rPr>
            <w:noProof/>
            <w:webHidden/>
          </w:rPr>
        </w:r>
        <w:r>
          <w:rPr>
            <w:noProof/>
            <w:webHidden/>
          </w:rPr>
          <w:fldChar w:fldCharType="separate"/>
        </w:r>
        <w:r>
          <w:rPr>
            <w:noProof/>
            <w:webHidden/>
          </w:rPr>
          <w:t>10</w:t>
        </w:r>
        <w:r>
          <w:rPr>
            <w:noProof/>
            <w:webHidden/>
          </w:rPr>
          <w:fldChar w:fldCharType="end"/>
        </w:r>
      </w:hyperlink>
    </w:p>
    <w:p w14:paraId="0A0A9FD8" w14:textId="77777777" w:rsidR="00B0693E" w:rsidRDefault="00B0693E" w:rsidP="00B0693E">
      <w:pPr>
        <w:pStyle w:val="TOC3"/>
        <w:tabs>
          <w:tab w:val="right" w:leader="dot" w:pos="8630"/>
        </w:tabs>
        <w:rPr>
          <w:rFonts w:asciiTheme="minorHAnsi" w:eastAsiaTheme="minorEastAsia" w:hAnsiTheme="minorHAnsi" w:cstheme="minorBidi"/>
          <w:noProof/>
          <w:sz w:val="22"/>
          <w:szCs w:val="22"/>
        </w:rPr>
      </w:pPr>
      <w:hyperlink w:anchor="_Toc114837471" w:history="1">
        <w:r w:rsidRPr="00822DD5">
          <w:rPr>
            <w:rStyle w:val="Hyperlink"/>
            <w:rFonts w:eastAsiaTheme="majorEastAsia"/>
            <w:noProof/>
          </w:rPr>
          <w:t>Section 2-Election and Tenure</w:t>
        </w:r>
        <w:r>
          <w:rPr>
            <w:noProof/>
            <w:webHidden/>
          </w:rPr>
          <w:tab/>
        </w:r>
        <w:r>
          <w:rPr>
            <w:noProof/>
            <w:webHidden/>
          </w:rPr>
          <w:fldChar w:fldCharType="begin"/>
        </w:r>
        <w:r>
          <w:rPr>
            <w:noProof/>
            <w:webHidden/>
          </w:rPr>
          <w:instrText xml:space="preserve"> PAGEREF _Toc114837471 \h </w:instrText>
        </w:r>
        <w:r>
          <w:rPr>
            <w:noProof/>
            <w:webHidden/>
          </w:rPr>
        </w:r>
        <w:r>
          <w:rPr>
            <w:noProof/>
            <w:webHidden/>
          </w:rPr>
          <w:fldChar w:fldCharType="separate"/>
        </w:r>
        <w:r>
          <w:rPr>
            <w:noProof/>
            <w:webHidden/>
          </w:rPr>
          <w:t>10</w:t>
        </w:r>
        <w:r>
          <w:rPr>
            <w:noProof/>
            <w:webHidden/>
          </w:rPr>
          <w:fldChar w:fldCharType="end"/>
        </w:r>
      </w:hyperlink>
    </w:p>
    <w:p w14:paraId="54A2E7D3" w14:textId="77777777" w:rsidR="00B0693E" w:rsidRDefault="00B0693E" w:rsidP="00B0693E">
      <w:pPr>
        <w:pStyle w:val="TOC3"/>
        <w:tabs>
          <w:tab w:val="right" w:leader="dot" w:pos="8630"/>
        </w:tabs>
        <w:rPr>
          <w:rFonts w:asciiTheme="minorHAnsi" w:eastAsiaTheme="minorEastAsia" w:hAnsiTheme="minorHAnsi" w:cstheme="minorBidi"/>
          <w:noProof/>
          <w:sz w:val="22"/>
          <w:szCs w:val="22"/>
        </w:rPr>
      </w:pPr>
      <w:hyperlink w:anchor="_Toc114837472" w:history="1">
        <w:r w:rsidRPr="00822DD5">
          <w:rPr>
            <w:rStyle w:val="Hyperlink"/>
            <w:rFonts w:eastAsiaTheme="majorEastAsia"/>
            <w:noProof/>
          </w:rPr>
          <w:t>Section 3-Vacancies</w:t>
        </w:r>
        <w:r>
          <w:rPr>
            <w:noProof/>
            <w:webHidden/>
          </w:rPr>
          <w:tab/>
        </w:r>
        <w:r>
          <w:rPr>
            <w:noProof/>
            <w:webHidden/>
          </w:rPr>
          <w:fldChar w:fldCharType="begin"/>
        </w:r>
        <w:r>
          <w:rPr>
            <w:noProof/>
            <w:webHidden/>
          </w:rPr>
          <w:instrText xml:space="preserve"> PAGEREF _Toc114837472 \h </w:instrText>
        </w:r>
        <w:r>
          <w:rPr>
            <w:noProof/>
            <w:webHidden/>
          </w:rPr>
        </w:r>
        <w:r>
          <w:rPr>
            <w:noProof/>
            <w:webHidden/>
          </w:rPr>
          <w:fldChar w:fldCharType="separate"/>
        </w:r>
        <w:r>
          <w:rPr>
            <w:noProof/>
            <w:webHidden/>
          </w:rPr>
          <w:t>10</w:t>
        </w:r>
        <w:r>
          <w:rPr>
            <w:noProof/>
            <w:webHidden/>
          </w:rPr>
          <w:fldChar w:fldCharType="end"/>
        </w:r>
      </w:hyperlink>
    </w:p>
    <w:p w14:paraId="08A47900" w14:textId="77777777" w:rsidR="00B0693E" w:rsidRDefault="00B0693E" w:rsidP="00B0693E">
      <w:pPr>
        <w:pStyle w:val="TOC3"/>
        <w:tabs>
          <w:tab w:val="right" w:leader="dot" w:pos="8630"/>
        </w:tabs>
        <w:rPr>
          <w:rFonts w:asciiTheme="minorHAnsi" w:eastAsiaTheme="minorEastAsia" w:hAnsiTheme="minorHAnsi" w:cstheme="minorBidi"/>
          <w:noProof/>
          <w:sz w:val="22"/>
          <w:szCs w:val="22"/>
        </w:rPr>
      </w:pPr>
      <w:hyperlink w:anchor="_Toc114837473" w:history="1">
        <w:r w:rsidRPr="00822DD5">
          <w:rPr>
            <w:rStyle w:val="Hyperlink"/>
            <w:rFonts w:eastAsiaTheme="majorEastAsia"/>
            <w:noProof/>
          </w:rPr>
          <w:t>Section 4-Elder Emeritus</w:t>
        </w:r>
        <w:r>
          <w:rPr>
            <w:noProof/>
            <w:webHidden/>
          </w:rPr>
          <w:tab/>
        </w:r>
        <w:r>
          <w:rPr>
            <w:noProof/>
            <w:webHidden/>
          </w:rPr>
          <w:fldChar w:fldCharType="begin"/>
        </w:r>
        <w:r>
          <w:rPr>
            <w:noProof/>
            <w:webHidden/>
          </w:rPr>
          <w:instrText xml:space="preserve"> PAGEREF _Toc114837473 \h </w:instrText>
        </w:r>
        <w:r>
          <w:rPr>
            <w:noProof/>
            <w:webHidden/>
          </w:rPr>
        </w:r>
        <w:r>
          <w:rPr>
            <w:noProof/>
            <w:webHidden/>
          </w:rPr>
          <w:fldChar w:fldCharType="separate"/>
        </w:r>
        <w:r>
          <w:rPr>
            <w:noProof/>
            <w:webHidden/>
          </w:rPr>
          <w:t>10</w:t>
        </w:r>
        <w:r>
          <w:rPr>
            <w:noProof/>
            <w:webHidden/>
          </w:rPr>
          <w:fldChar w:fldCharType="end"/>
        </w:r>
      </w:hyperlink>
    </w:p>
    <w:p w14:paraId="28C2A555" w14:textId="77777777" w:rsidR="00B0693E" w:rsidRDefault="00B0693E" w:rsidP="00B0693E">
      <w:pPr>
        <w:pStyle w:val="TOC3"/>
        <w:tabs>
          <w:tab w:val="right" w:leader="dot" w:pos="8630"/>
        </w:tabs>
        <w:rPr>
          <w:rFonts w:asciiTheme="minorHAnsi" w:eastAsiaTheme="minorEastAsia" w:hAnsiTheme="minorHAnsi" w:cstheme="minorBidi"/>
          <w:noProof/>
          <w:sz w:val="22"/>
          <w:szCs w:val="22"/>
        </w:rPr>
      </w:pPr>
      <w:hyperlink w:anchor="_Toc114837474" w:history="1">
        <w:r w:rsidRPr="00822DD5">
          <w:rPr>
            <w:rStyle w:val="Hyperlink"/>
            <w:rFonts w:eastAsiaTheme="majorEastAsia"/>
            <w:noProof/>
          </w:rPr>
          <w:t>Section 5-Past Elder</w:t>
        </w:r>
        <w:r>
          <w:rPr>
            <w:noProof/>
            <w:webHidden/>
          </w:rPr>
          <w:tab/>
        </w:r>
        <w:r>
          <w:rPr>
            <w:noProof/>
            <w:webHidden/>
          </w:rPr>
          <w:fldChar w:fldCharType="begin"/>
        </w:r>
        <w:r>
          <w:rPr>
            <w:noProof/>
            <w:webHidden/>
          </w:rPr>
          <w:instrText xml:space="preserve"> PAGEREF _Toc114837474 \h </w:instrText>
        </w:r>
        <w:r>
          <w:rPr>
            <w:noProof/>
            <w:webHidden/>
          </w:rPr>
        </w:r>
        <w:r>
          <w:rPr>
            <w:noProof/>
            <w:webHidden/>
          </w:rPr>
          <w:fldChar w:fldCharType="separate"/>
        </w:r>
        <w:r>
          <w:rPr>
            <w:noProof/>
            <w:webHidden/>
          </w:rPr>
          <w:t>11</w:t>
        </w:r>
        <w:r>
          <w:rPr>
            <w:noProof/>
            <w:webHidden/>
          </w:rPr>
          <w:fldChar w:fldCharType="end"/>
        </w:r>
      </w:hyperlink>
    </w:p>
    <w:p w14:paraId="4E4D676C" w14:textId="77777777" w:rsidR="00B0693E" w:rsidRDefault="00B0693E" w:rsidP="00B0693E">
      <w:pPr>
        <w:pStyle w:val="TOC2"/>
        <w:tabs>
          <w:tab w:val="right" w:leader="dot" w:pos="8630"/>
        </w:tabs>
        <w:rPr>
          <w:rFonts w:asciiTheme="minorHAnsi" w:eastAsiaTheme="minorEastAsia" w:hAnsiTheme="minorHAnsi" w:cstheme="minorBidi"/>
          <w:noProof/>
          <w:sz w:val="22"/>
          <w:szCs w:val="22"/>
        </w:rPr>
      </w:pPr>
      <w:hyperlink w:anchor="_Toc114837475" w:history="1">
        <w:r w:rsidRPr="00822DD5">
          <w:rPr>
            <w:rStyle w:val="Hyperlink"/>
            <w:rFonts w:eastAsiaTheme="majorEastAsia"/>
            <w:noProof/>
          </w:rPr>
          <w:t>Article VII-Deacons</w:t>
        </w:r>
        <w:r>
          <w:rPr>
            <w:noProof/>
            <w:webHidden/>
          </w:rPr>
          <w:tab/>
        </w:r>
        <w:r>
          <w:rPr>
            <w:noProof/>
            <w:webHidden/>
          </w:rPr>
          <w:fldChar w:fldCharType="begin"/>
        </w:r>
        <w:r>
          <w:rPr>
            <w:noProof/>
            <w:webHidden/>
          </w:rPr>
          <w:instrText xml:space="preserve"> PAGEREF _Toc114837475 \h </w:instrText>
        </w:r>
        <w:r>
          <w:rPr>
            <w:noProof/>
            <w:webHidden/>
          </w:rPr>
        </w:r>
        <w:r>
          <w:rPr>
            <w:noProof/>
            <w:webHidden/>
          </w:rPr>
          <w:fldChar w:fldCharType="separate"/>
        </w:r>
        <w:r>
          <w:rPr>
            <w:noProof/>
            <w:webHidden/>
          </w:rPr>
          <w:t>11</w:t>
        </w:r>
        <w:r>
          <w:rPr>
            <w:noProof/>
            <w:webHidden/>
          </w:rPr>
          <w:fldChar w:fldCharType="end"/>
        </w:r>
      </w:hyperlink>
    </w:p>
    <w:p w14:paraId="0A858742" w14:textId="77777777" w:rsidR="00B0693E" w:rsidRDefault="00B0693E" w:rsidP="00B0693E">
      <w:pPr>
        <w:pStyle w:val="TOC3"/>
        <w:tabs>
          <w:tab w:val="right" w:leader="dot" w:pos="8630"/>
        </w:tabs>
        <w:rPr>
          <w:rFonts w:asciiTheme="minorHAnsi" w:eastAsiaTheme="minorEastAsia" w:hAnsiTheme="minorHAnsi" w:cstheme="minorBidi"/>
          <w:noProof/>
          <w:sz w:val="22"/>
          <w:szCs w:val="22"/>
        </w:rPr>
      </w:pPr>
      <w:hyperlink w:anchor="_Toc114837476" w:history="1">
        <w:r w:rsidRPr="00822DD5">
          <w:rPr>
            <w:rStyle w:val="Hyperlink"/>
            <w:rFonts w:eastAsiaTheme="majorEastAsia"/>
            <w:noProof/>
          </w:rPr>
          <w:t>Section 1-Responsibility and Qualifications</w:t>
        </w:r>
        <w:r>
          <w:rPr>
            <w:noProof/>
            <w:webHidden/>
          </w:rPr>
          <w:tab/>
        </w:r>
        <w:r>
          <w:rPr>
            <w:noProof/>
            <w:webHidden/>
          </w:rPr>
          <w:fldChar w:fldCharType="begin"/>
        </w:r>
        <w:r>
          <w:rPr>
            <w:noProof/>
            <w:webHidden/>
          </w:rPr>
          <w:instrText xml:space="preserve"> PAGEREF _Toc114837476 \h </w:instrText>
        </w:r>
        <w:r>
          <w:rPr>
            <w:noProof/>
            <w:webHidden/>
          </w:rPr>
        </w:r>
        <w:r>
          <w:rPr>
            <w:noProof/>
            <w:webHidden/>
          </w:rPr>
          <w:fldChar w:fldCharType="separate"/>
        </w:r>
        <w:r>
          <w:rPr>
            <w:noProof/>
            <w:webHidden/>
          </w:rPr>
          <w:t>11</w:t>
        </w:r>
        <w:r>
          <w:rPr>
            <w:noProof/>
            <w:webHidden/>
          </w:rPr>
          <w:fldChar w:fldCharType="end"/>
        </w:r>
      </w:hyperlink>
    </w:p>
    <w:p w14:paraId="3FA2AD78" w14:textId="77777777" w:rsidR="00B0693E" w:rsidRDefault="00B0693E" w:rsidP="00B0693E">
      <w:pPr>
        <w:pStyle w:val="TOC3"/>
        <w:tabs>
          <w:tab w:val="right" w:leader="dot" w:pos="8630"/>
        </w:tabs>
        <w:rPr>
          <w:rFonts w:asciiTheme="minorHAnsi" w:eastAsiaTheme="minorEastAsia" w:hAnsiTheme="minorHAnsi" w:cstheme="minorBidi"/>
          <w:noProof/>
          <w:sz w:val="22"/>
          <w:szCs w:val="22"/>
        </w:rPr>
      </w:pPr>
      <w:hyperlink w:anchor="_Toc114837477" w:history="1">
        <w:r w:rsidRPr="00822DD5">
          <w:rPr>
            <w:rStyle w:val="Hyperlink"/>
            <w:rFonts w:eastAsiaTheme="majorEastAsia"/>
            <w:noProof/>
          </w:rPr>
          <w:t>Section 2-Appointment and Tenure of Office</w:t>
        </w:r>
        <w:r>
          <w:rPr>
            <w:noProof/>
            <w:webHidden/>
          </w:rPr>
          <w:tab/>
        </w:r>
        <w:r>
          <w:rPr>
            <w:noProof/>
            <w:webHidden/>
          </w:rPr>
          <w:fldChar w:fldCharType="begin"/>
        </w:r>
        <w:r>
          <w:rPr>
            <w:noProof/>
            <w:webHidden/>
          </w:rPr>
          <w:instrText xml:space="preserve"> PAGEREF _Toc114837477 \h </w:instrText>
        </w:r>
        <w:r>
          <w:rPr>
            <w:noProof/>
            <w:webHidden/>
          </w:rPr>
        </w:r>
        <w:r>
          <w:rPr>
            <w:noProof/>
            <w:webHidden/>
          </w:rPr>
          <w:fldChar w:fldCharType="separate"/>
        </w:r>
        <w:r>
          <w:rPr>
            <w:noProof/>
            <w:webHidden/>
          </w:rPr>
          <w:t>11</w:t>
        </w:r>
        <w:r>
          <w:rPr>
            <w:noProof/>
            <w:webHidden/>
          </w:rPr>
          <w:fldChar w:fldCharType="end"/>
        </w:r>
      </w:hyperlink>
    </w:p>
    <w:p w14:paraId="5EE59ACD" w14:textId="77777777" w:rsidR="00B0693E" w:rsidRDefault="00B0693E" w:rsidP="00B0693E">
      <w:pPr>
        <w:pStyle w:val="TOC3"/>
        <w:tabs>
          <w:tab w:val="right" w:leader="dot" w:pos="8630"/>
        </w:tabs>
        <w:rPr>
          <w:rFonts w:asciiTheme="minorHAnsi" w:eastAsiaTheme="minorEastAsia" w:hAnsiTheme="minorHAnsi" w:cstheme="minorBidi"/>
          <w:noProof/>
          <w:sz w:val="22"/>
          <w:szCs w:val="22"/>
        </w:rPr>
      </w:pPr>
      <w:hyperlink w:anchor="_Toc114837478" w:history="1">
        <w:r w:rsidRPr="00822DD5">
          <w:rPr>
            <w:rStyle w:val="Hyperlink"/>
            <w:rFonts w:eastAsiaTheme="majorEastAsia"/>
            <w:noProof/>
          </w:rPr>
          <w:t>Article VIII-Ministerial Appointments</w:t>
        </w:r>
        <w:r>
          <w:rPr>
            <w:noProof/>
            <w:webHidden/>
          </w:rPr>
          <w:tab/>
        </w:r>
        <w:r>
          <w:rPr>
            <w:noProof/>
            <w:webHidden/>
          </w:rPr>
          <w:fldChar w:fldCharType="begin"/>
        </w:r>
        <w:r>
          <w:rPr>
            <w:noProof/>
            <w:webHidden/>
          </w:rPr>
          <w:instrText xml:space="preserve"> PAGEREF _Toc114837478 \h </w:instrText>
        </w:r>
        <w:r>
          <w:rPr>
            <w:noProof/>
            <w:webHidden/>
          </w:rPr>
        </w:r>
        <w:r>
          <w:rPr>
            <w:noProof/>
            <w:webHidden/>
          </w:rPr>
          <w:fldChar w:fldCharType="separate"/>
        </w:r>
        <w:r>
          <w:rPr>
            <w:noProof/>
            <w:webHidden/>
          </w:rPr>
          <w:t>11</w:t>
        </w:r>
        <w:r>
          <w:rPr>
            <w:noProof/>
            <w:webHidden/>
          </w:rPr>
          <w:fldChar w:fldCharType="end"/>
        </w:r>
      </w:hyperlink>
    </w:p>
    <w:p w14:paraId="29708BE2" w14:textId="77777777" w:rsidR="00B0693E" w:rsidRDefault="00B0693E" w:rsidP="00B0693E">
      <w:pPr>
        <w:pStyle w:val="TOC2"/>
        <w:tabs>
          <w:tab w:val="right" w:leader="dot" w:pos="8630"/>
        </w:tabs>
        <w:rPr>
          <w:rFonts w:asciiTheme="minorHAnsi" w:eastAsiaTheme="minorEastAsia" w:hAnsiTheme="minorHAnsi" w:cstheme="minorBidi"/>
          <w:noProof/>
          <w:sz w:val="22"/>
          <w:szCs w:val="22"/>
        </w:rPr>
      </w:pPr>
      <w:hyperlink w:anchor="_Toc114837479" w:history="1">
        <w:r w:rsidRPr="00822DD5">
          <w:rPr>
            <w:rStyle w:val="Hyperlink"/>
            <w:rFonts w:eastAsiaTheme="majorEastAsia"/>
            <w:noProof/>
          </w:rPr>
          <w:t>Article IX-Membership</w:t>
        </w:r>
        <w:r>
          <w:rPr>
            <w:noProof/>
            <w:webHidden/>
          </w:rPr>
          <w:tab/>
        </w:r>
        <w:r>
          <w:rPr>
            <w:noProof/>
            <w:webHidden/>
          </w:rPr>
          <w:fldChar w:fldCharType="begin"/>
        </w:r>
        <w:r>
          <w:rPr>
            <w:noProof/>
            <w:webHidden/>
          </w:rPr>
          <w:instrText xml:space="preserve"> PAGEREF _Toc114837479 \h </w:instrText>
        </w:r>
        <w:r>
          <w:rPr>
            <w:noProof/>
            <w:webHidden/>
          </w:rPr>
        </w:r>
        <w:r>
          <w:rPr>
            <w:noProof/>
            <w:webHidden/>
          </w:rPr>
          <w:fldChar w:fldCharType="separate"/>
        </w:r>
        <w:r>
          <w:rPr>
            <w:noProof/>
            <w:webHidden/>
          </w:rPr>
          <w:t>11</w:t>
        </w:r>
        <w:r>
          <w:rPr>
            <w:noProof/>
            <w:webHidden/>
          </w:rPr>
          <w:fldChar w:fldCharType="end"/>
        </w:r>
      </w:hyperlink>
    </w:p>
    <w:p w14:paraId="5DB315AC" w14:textId="77777777" w:rsidR="00B0693E" w:rsidRDefault="00B0693E" w:rsidP="00B0693E">
      <w:pPr>
        <w:pStyle w:val="TOC3"/>
        <w:tabs>
          <w:tab w:val="right" w:leader="dot" w:pos="8630"/>
        </w:tabs>
        <w:rPr>
          <w:rFonts w:asciiTheme="minorHAnsi" w:eastAsiaTheme="minorEastAsia" w:hAnsiTheme="minorHAnsi" w:cstheme="minorBidi"/>
          <w:noProof/>
          <w:sz w:val="22"/>
          <w:szCs w:val="22"/>
        </w:rPr>
      </w:pPr>
      <w:hyperlink w:anchor="_Toc114837480" w:history="1">
        <w:r w:rsidRPr="00822DD5">
          <w:rPr>
            <w:rStyle w:val="Hyperlink"/>
            <w:rFonts w:eastAsiaTheme="majorEastAsia"/>
            <w:noProof/>
          </w:rPr>
          <w:t>Section 1-Adult Membership</w:t>
        </w:r>
        <w:r>
          <w:rPr>
            <w:noProof/>
            <w:webHidden/>
          </w:rPr>
          <w:tab/>
        </w:r>
        <w:r>
          <w:rPr>
            <w:noProof/>
            <w:webHidden/>
          </w:rPr>
          <w:fldChar w:fldCharType="begin"/>
        </w:r>
        <w:r>
          <w:rPr>
            <w:noProof/>
            <w:webHidden/>
          </w:rPr>
          <w:instrText xml:space="preserve"> PAGEREF _Toc114837480 \h </w:instrText>
        </w:r>
        <w:r>
          <w:rPr>
            <w:noProof/>
            <w:webHidden/>
          </w:rPr>
        </w:r>
        <w:r>
          <w:rPr>
            <w:noProof/>
            <w:webHidden/>
          </w:rPr>
          <w:fldChar w:fldCharType="separate"/>
        </w:r>
        <w:r>
          <w:rPr>
            <w:noProof/>
            <w:webHidden/>
          </w:rPr>
          <w:t>11</w:t>
        </w:r>
        <w:r>
          <w:rPr>
            <w:noProof/>
            <w:webHidden/>
          </w:rPr>
          <w:fldChar w:fldCharType="end"/>
        </w:r>
      </w:hyperlink>
    </w:p>
    <w:p w14:paraId="3A5346A5" w14:textId="77777777" w:rsidR="00B0693E" w:rsidRDefault="00B0693E" w:rsidP="00B0693E">
      <w:pPr>
        <w:pStyle w:val="TOC3"/>
        <w:tabs>
          <w:tab w:val="right" w:leader="dot" w:pos="8630"/>
        </w:tabs>
        <w:rPr>
          <w:rFonts w:asciiTheme="minorHAnsi" w:eastAsiaTheme="minorEastAsia" w:hAnsiTheme="minorHAnsi" w:cstheme="minorBidi"/>
          <w:noProof/>
          <w:sz w:val="22"/>
          <w:szCs w:val="22"/>
        </w:rPr>
      </w:pPr>
      <w:hyperlink w:anchor="_Toc114837481" w:history="1">
        <w:r w:rsidRPr="00822DD5">
          <w:rPr>
            <w:rStyle w:val="Hyperlink"/>
            <w:rFonts w:eastAsiaTheme="majorEastAsia"/>
            <w:noProof/>
          </w:rPr>
          <w:t>Section 2-Termination</w:t>
        </w:r>
        <w:r>
          <w:rPr>
            <w:noProof/>
            <w:webHidden/>
          </w:rPr>
          <w:tab/>
        </w:r>
        <w:r>
          <w:rPr>
            <w:noProof/>
            <w:webHidden/>
          </w:rPr>
          <w:fldChar w:fldCharType="begin"/>
        </w:r>
        <w:r>
          <w:rPr>
            <w:noProof/>
            <w:webHidden/>
          </w:rPr>
          <w:instrText xml:space="preserve"> PAGEREF _Toc114837481 \h </w:instrText>
        </w:r>
        <w:r>
          <w:rPr>
            <w:noProof/>
            <w:webHidden/>
          </w:rPr>
        </w:r>
        <w:r>
          <w:rPr>
            <w:noProof/>
            <w:webHidden/>
          </w:rPr>
          <w:fldChar w:fldCharType="separate"/>
        </w:r>
        <w:r>
          <w:rPr>
            <w:noProof/>
            <w:webHidden/>
          </w:rPr>
          <w:t>11</w:t>
        </w:r>
        <w:r>
          <w:rPr>
            <w:noProof/>
            <w:webHidden/>
          </w:rPr>
          <w:fldChar w:fldCharType="end"/>
        </w:r>
      </w:hyperlink>
    </w:p>
    <w:p w14:paraId="27C9F5A5" w14:textId="77777777" w:rsidR="00B0693E" w:rsidRDefault="00B0693E" w:rsidP="00B0693E">
      <w:pPr>
        <w:pStyle w:val="TOC3"/>
        <w:tabs>
          <w:tab w:val="right" w:leader="dot" w:pos="8630"/>
        </w:tabs>
        <w:rPr>
          <w:rFonts w:asciiTheme="minorHAnsi" w:eastAsiaTheme="minorEastAsia" w:hAnsiTheme="minorHAnsi" w:cstheme="minorBidi"/>
          <w:noProof/>
          <w:sz w:val="22"/>
          <w:szCs w:val="22"/>
        </w:rPr>
      </w:pPr>
      <w:hyperlink w:anchor="_Toc114837482" w:history="1">
        <w:r w:rsidRPr="00822DD5">
          <w:rPr>
            <w:rStyle w:val="Hyperlink"/>
            <w:rFonts w:eastAsiaTheme="majorEastAsia"/>
            <w:noProof/>
          </w:rPr>
          <w:t>Section 3-Christian Service Students</w:t>
        </w:r>
        <w:r>
          <w:rPr>
            <w:noProof/>
            <w:webHidden/>
          </w:rPr>
          <w:tab/>
        </w:r>
        <w:r>
          <w:rPr>
            <w:noProof/>
            <w:webHidden/>
          </w:rPr>
          <w:fldChar w:fldCharType="begin"/>
        </w:r>
        <w:r>
          <w:rPr>
            <w:noProof/>
            <w:webHidden/>
          </w:rPr>
          <w:instrText xml:space="preserve"> PAGEREF _Toc114837482 \h </w:instrText>
        </w:r>
        <w:r>
          <w:rPr>
            <w:noProof/>
            <w:webHidden/>
          </w:rPr>
        </w:r>
        <w:r>
          <w:rPr>
            <w:noProof/>
            <w:webHidden/>
          </w:rPr>
          <w:fldChar w:fldCharType="separate"/>
        </w:r>
        <w:r>
          <w:rPr>
            <w:noProof/>
            <w:webHidden/>
          </w:rPr>
          <w:t>12</w:t>
        </w:r>
        <w:r>
          <w:rPr>
            <w:noProof/>
            <w:webHidden/>
          </w:rPr>
          <w:fldChar w:fldCharType="end"/>
        </w:r>
      </w:hyperlink>
    </w:p>
    <w:p w14:paraId="09E17C48" w14:textId="77777777" w:rsidR="00B0693E" w:rsidRDefault="00B0693E" w:rsidP="00B0693E">
      <w:pPr>
        <w:pStyle w:val="TOC3"/>
        <w:tabs>
          <w:tab w:val="right" w:leader="dot" w:pos="8630"/>
        </w:tabs>
        <w:rPr>
          <w:rFonts w:asciiTheme="minorHAnsi" w:eastAsiaTheme="minorEastAsia" w:hAnsiTheme="minorHAnsi" w:cstheme="minorBidi"/>
          <w:noProof/>
          <w:sz w:val="22"/>
          <w:szCs w:val="22"/>
        </w:rPr>
      </w:pPr>
      <w:hyperlink w:anchor="_Toc114837483" w:history="1">
        <w:r w:rsidRPr="00822DD5">
          <w:rPr>
            <w:rStyle w:val="Hyperlink"/>
            <w:rFonts w:eastAsiaTheme="majorEastAsia"/>
            <w:noProof/>
          </w:rPr>
          <w:t>Section 4-Ordination</w:t>
        </w:r>
        <w:r>
          <w:rPr>
            <w:noProof/>
            <w:webHidden/>
          </w:rPr>
          <w:tab/>
        </w:r>
        <w:r>
          <w:rPr>
            <w:noProof/>
            <w:webHidden/>
          </w:rPr>
          <w:fldChar w:fldCharType="begin"/>
        </w:r>
        <w:r>
          <w:rPr>
            <w:noProof/>
            <w:webHidden/>
          </w:rPr>
          <w:instrText xml:space="preserve"> PAGEREF _Toc114837483 \h </w:instrText>
        </w:r>
        <w:r>
          <w:rPr>
            <w:noProof/>
            <w:webHidden/>
          </w:rPr>
        </w:r>
        <w:r>
          <w:rPr>
            <w:noProof/>
            <w:webHidden/>
          </w:rPr>
          <w:fldChar w:fldCharType="separate"/>
        </w:r>
        <w:r>
          <w:rPr>
            <w:noProof/>
            <w:webHidden/>
          </w:rPr>
          <w:t>12</w:t>
        </w:r>
        <w:r>
          <w:rPr>
            <w:noProof/>
            <w:webHidden/>
          </w:rPr>
          <w:fldChar w:fldCharType="end"/>
        </w:r>
      </w:hyperlink>
    </w:p>
    <w:p w14:paraId="2A69989F" w14:textId="77777777" w:rsidR="00B0693E" w:rsidRDefault="00B0693E" w:rsidP="00B0693E">
      <w:pPr>
        <w:pStyle w:val="TOC3"/>
        <w:tabs>
          <w:tab w:val="right" w:leader="dot" w:pos="8630"/>
        </w:tabs>
        <w:rPr>
          <w:rFonts w:asciiTheme="minorHAnsi" w:eastAsiaTheme="minorEastAsia" w:hAnsiTheme="minorHAnsi" w:cstheme="minorBidi"/>
          <w:noProof/>
          <w:sz w:val="22"/>
          <w:szCs w:val="22"/>
        </w:rPr>
      </w:pPr>
      <w:hyperlink w:anchor="_Toc114837484" w:history="1">
        <w:r w:rsidRPr="00822DD5">
          <w:rPr>
            <w:rStyle w:val="Hyperlink"/>
            <w:rFonts w:eastAsiaTheme="majorEastAsia"/>
            <w:noProof/>
          </w:rPr>
          <w:t>Section 5-Congregational meetings</w:t>
        </w:r>
        <w:r>
          <w:rPr>
            <w:noProof/>
            <w:webHidden/>
          </w:rPr>
          <w:tab/>
        </w:r>
        <w:r>
          <w:rPr>
            <w:noProof/>
            <w:webHidden/>
          </w:rPr>
          <w:fldChar w:fldCharType="begin"/>
        </w:r>
        <w:r>
          <w:rPr>
            <w:noProof/>
            <w:webHidden/>
          </w:rPr>
          <w:instrText xml:space="preserve"> PAGEREF _Toc114837484 \h </w:instrText>
        </w:r>
        <w:r>
          <w:rPr>
            <w:noProof/>
            <w:webHidden/>
          </w:rPr>
        </w:r>
        <w:r>
          <w:rPr>
            <w:noProof/>
            <w:webHidden/>
          </w:rPr>
          <w:fldChar w:fldCharType="separate"/>
        </w:r>
        <w:r>
          <w:rPr>
            <w:noProof/>
            <w:webHidden/>
          </w:rPr>
          <w:t>12</w:t>
        </w:r>
        <w:r>
          <w:rPr>
            <w:noProof/>
            <w:webHidden/>
          </w:rPr>
          <w:fldChar w:fldCharType="end"/>
        </w:r>
      </w:hyperlink>
    </w:p>
    <w:p w14:paraId="3010C3A9" w14:textId="77777777" w:rsidR="00B0693E" w:rsidRDefault="00B0693E" w:rsidP="00B0693E">
      <w:pPr>
        <w:pStyle w:val="TOC2"/>
        <w:tabs>
          <w:tab w:val="right" w:leader="dot" w:pos="8630"/>
        </w:tabs>
        <w:rPr>
          <w:rFonts w:asciiTheme="minorHAnsi" w:eastAsiaTheme="minorEastAsia" w:hAnsiTheme="minorHAnsi" w:cstheme="minorBidi"/>
          <w:noProof/>
          <w:sz w:val="22"/>
          <w:szCs w:val="22"/>
        </w:rPr>
      </w:pPr>
      <w:hyperlink w:anchor="_Toc114837485" w:history="1">
        <w:r w:rsidRPr="00822DD5">
          <w:rPr>
            <w:rStyle w:val="Hyperlink"/>
            <w:rFonts w:eastAsiaTheme="majorEastAsia"/>
            <w:noProof/>
          </w:rPr>
          <w:t>Article X-Organization</w:t>
        </w:r>
        <w:r>
          <w:rPr>
            <w:noProof/>
            <w:webHidden/>
          </w:rPr>
          <w:tab/>
        </w:r>
        <w:r>
          <w:rPr>
            <w:noProof/>
            <w:webHidden/>
          </w:rPr>
          <w:fldChar w:fldCharType="begin"/>
        </w:r>
        <w:r>
          <w:rPr>
            <w:noProof/>
            <w:webHidden/>
          </w:rPr>
          <w:instrText xml:space="preserve"> PAGEREF _Toc114837485 \h </w:instrText>
        </w:r>
        <w:r>
          <w:rPr>
            <w:noProof/>
            <w:webHidden/>
          </w:rPr>
        </w:r>
        <w:r>
          <w:rPr>
            <w:noProof/>
            <w:webHidden/>
          </w:rPr>
          <w:fldChar w:fldCharType="separate"/>
        </w:r>
        <w:r>
          <w:rPr>
            <w:noProof/>
            <w:webHidden/>
          </w:rPr>
          <w:t>12</w:t>
        </w:r>
        <w:r>
          <w:rPr>
            <w:noProof/>
            <w:webHidden/>
          </w:rPr>
          <w:fldChar w:fldCharType="end"/>
        </w:r>
      </w:hyperlink>
    </w:p>
    <w:p w14:paraId="0E2EF135" w14:textId="77777777" w:rsidR="00B0693E" w:rsidRDefault="00B0693E" w:rsidP="00B0693E">
      <w:pPr>
        <w:pStyle w:val="TOC3"/>
        <w:tabs>
          <w:tab w:val="right" w:leader="dot" w:pos="8630"/>
        </w:tabs>
        <w:rPr>
          <w:rFonts w:asciiTheme="minorHAnsi" w:eastAsiaTheme="minorEastAsia" w:hAnsiTheme="minorHAnsi" w:cstheme="minorBidi"/>
          <w:noProof/>
          <w:sz w:val="22"/>
          <w:szCs w:val="22"/>
        </w:rPr>
      </w:pPr>
      <w:hyperlink w:anchor="_Toc114837486" w:history="1">
        <w:r w:rsidRPr="00822DD5">
          <w:rPr>
            <w:rStyle w:val="Hyperlink"/>
            <w:rFonts w:eastAsiaTheme="majorEastAsia"/>
            <w:noProof/>
          </w:rPr>
          <w:t>Section 1-Purpose</w:t>
        </w:r>
        <w:r>
          <w:rPr>
            <w:noProof/>
            <w:webHidden/>
          </w:rPr>
          <w:tab/>
        </w:r>
        <w:r>
          <w:rPr>
            <w:noProof/>
            <w:webHidden/>
          </w:rPr>
          <w:fldChar w:fldCharType="begin"/>
        </w:r>
        <w:r>
          <w:rPr>
            <w:noProof/>
            <w:webHidden/>
          </w:rPr>
          <w:instrText xml:space="preserve"> PAGEREF _Toc114837486 \h </w:instrText>
        </w:r>
        <w:r>
          <w:rPr>
            <w:noProof/>
            <w:webHidden/>
          </w:rPr>
        </w:r>
        <w:r>
          <w:rPr>
            <w:noProof/>
            <w:webHidden/>
          </w:rPr>
          <w:fldChar w:fldCharType="separate"/>
        </w:r>
        <w:r>
          <w:rPr>
            <w:noProof/>
            <w:webHidden/>
          </w:rPr>
          <w:t>12</w:t>
        </w:r>
        <w:r>
          <w:rPr>
            <w:noProof/>
            <w:webHidden/>
          </w:rPr>
          <w:fldChar w:fldCharType="end"/>
        </w:r>
      </w:hyperlink>
    </w:p>
    <w:p w14:paraId="39E82451" w14:textId="77777777" w:rsidR="00B0693E" w:rsidRDefault="00B0693E" w:rsidP="00B0693E">
      <w:pPr>
        <w:pStyle w:val="TOC3"/>
        <w:tabs>
          <w:tab w:val="right" w:leader="dot" w:pos="8630"/>
        </w:tabs>
        <w:rPr>
          <w:rFonts w:asciiTheme="minorHAnsi" w:eastAsiaTheme="minorEastAsia" w:hAnsiTheme="minorHAnsi" w:cstheme="minorBidi"/>
          <w:noProof/>
          <w:sz w:val="22"/>
          <w:szCs w:val="22"/>
        </w:rPr>
      </w:pPr>
      <w:hyperlink w:anchor="_Toc114837487" w:history="1">
        <w:r w:rsidRPr="00822DD5">
          <w:rPr>
            <w:rStyle w:val="Hyperlink"/>
            <w:rFonts w:eastAsiaTheme="majorEastAsia"/>
            <w:noProof/>
          </w:rPr>
          <w:t>Section 2-Principles</w:t>
        </w:r>
        <w:r>
          <w:rPr>
            <w:noProof/>
            <w:webHidden/>
          </w:rPr>
          <w:tab/>
        </w:r>
        <w:r>
          <w:rPr>
            <w:noProof/>
            <w:webHidden/>
          </w:rPr>
          <w:fldChar w:fldCharType="begin"/>
        </w:r>
        <w:r>
          <w:rPr>
            <w:noProof/>
            <w:webHidden/>
          </w:rPr>
          <w:instrText xml:space="preserve"> PAGEREF _Toc114837487 \h </w:instrText>
        </w:r>
        <w:r>
          <w:rPr>
            <w:noProof/>
            <w:webHidden/>
          </w:rPr>
        </w:r>
        <w:r>
          <w:rPr>
            <w:noProof/>
            <w:webHidden/>
          </w:rPr>
          <w:fldChar w:fldCharType="separate"/>
        </w:r>
        <w:r>
          <w:rPr>
            <w:noProof/>
            <w:webHidden/>
          </w:rPr>
          <w:t>12</w:t>
        </w:r>
        <w:r>
          <w:rPr>
            <w:noProof/>
            <w:webHidden/>
          </w:rPr>
          <w:fldChar w:fldCharType="end"/>
        </w:r>
      </w:hyperlink>
    </w:p>
    <w:p w14:paraId="19C61BC2" w14:textId="77777777" w:rsidR="00B0693E" w:rsidRDefault="00B0693E" w:rsidP="00B0693E">
      <w:pPr>
        <w:pStyle w:val="TOC3"/>
        <w:tabs>
          <w:tab w:val="right" w:leader="dot" w:pos="8630"/>
        </w:tabs>
        <w:rPr>
          <w:rFonts w:asciiTheme="minorHAnsi" w:eastAsiaTheme="minorEastAsia" w:hAnsiTheme="minorHAnsi" w:cstheme="minorBidi"/>
          <w:noProof/>
          <w:sz w:val="22"/>
          <w:szCs w:val="22"/>
        </w:rPr>
      </w:pPr>
      <w:hyperlink w:anchor="_Toc114837488" w:history="1">
        <w:r w:rsidRPr="00822DD5">
          <w:rPr>
            <w:rStyle w:val="Hyperlink"/>
            <w:rFonts w:eastAsiaTheme="majorEastAsia"/>
            <w:noProof/>
          </w:rPr>
          <w:t>Section 3-Organization and Policy Manual</w:t>
        </w:r>
        <w:r>
          <w:rPr>
            <w:noProof/>
            <w:webHidden/>
          </w:rPr>
          <w:tab/>
        </w:r>
        <w:r>
          <w:rPr>
            <w:noProof/>
            <w:webHidden/>
          </w:rPr>
          <w:fldChar w:fldCharType="begin"/>
        </w:r>
        <w:r>
          <w:rPr>
            <w:noProof/>
            <w:webHidden/>
          </w:rPr>
          <w:instrText xml:space="preserve"> PAGEREF _Toc114837488 \h </w:instrText>
        </w:r>
        <w:r>
          <w:rPr>
            <w:noProof/>
            <w:webHidden/>
          </w:rPr>
        </w:r>
        <w:r>
          <w:rPr>
            <w:noProof/>
            <w:webHidden/>
          </w:rPr>
          <w:fldChar w:fldCharType="separate"/>
        </w:r>
        <w:r>
          <w:rPr>
            <w:noProof/>
            <w:webHidden/>
          </w:rPr>
          <w:t>12</w:t>
        </w:r>
        <w:r>
          <w:rPr>
            <w:noProof/>
            <w:webHidden/>
          </w:rPr>
          <w:fldChar w:fldCharType="end"/>
        </w:r>
      </w:hyperlink>
    </w:p>
    <w:p w14:paraId="60239D45" w14:textId="77777777" w:rsidR="00B0693E" w:rsidRDefault="00B0693E" w:rsidP="00B0693E">
      <w:pPr>
        <w:pStyle w:val="TOC3"/>
        <w:tabs>
          <w:tab w:val="right" w:leader="dot" w:pos="8630"/>
        </w:tabs>
        <w:rPr>
          <w:rFonts w:asciiTheme="minorHAnsi" w:eastAsiaTheme="minorEastAsia" w:hAnsiTheme="minorHAnsi" w:cstheme="minorBidi"/>
          <w:noProof/>
          <w:sz w:val="22"/>
          <w:szCs w:val="22"/>
        </w:rPr>
      </w:pPr>
      <w:hyperlink w:anchor="_Toc114837489" w:history="1">
        <w:r w:rsidRPr="00822DD5">
          <w:rPr>
            <w:rStyle w:val="Hyperlink"/>
            <w:rFonts w:eastAsiaTheme="majorEastAsia"/>
            <w:noProof/>
          </w:rPr>
          <w:t>Section 4-Missionary Aims and Policy Manual</w:t>
        </w:r>
        <w:r>
          <w:rPr>
            <w:noProof/>
            <w:webHidden/>
          </w:rPr>
          <w:tab/>
        </w:r>
        <w:r>
          <w:rPr>
            <w:noProof/>
            <w:webHidden/>
          </w:rPr>
          <w:fldChar w:fldCharType="begin"/>
        </w:r>
        <w:r>
          <w:rPr>
            <w:noProof/>
            <w:webHidden/>
          </w:rPr>
          <w:instrText xml:space="preserve"> PAGEREF _Toc114837489 \h </w:instrText>
        </w:r>
        <w:r>
          <w:rPr>
            <w:noProof/>
            <w:webHidden/>
          </w:rPr>
        </w:r>
        <w:r>
          <w:rPr>
            <w:noProof/>
            <w:webHidden/>
          </w:rPr>
          <w:fldChar w:fldCharType="separate"/>
        </w:r>
        <w:r>
          <w:rPr>
            <w:noProof/>
            <w:webHidden/>
          </w:rPr>
          <w:t>13</w:t>
        </w:r>
        <w:r>
          <w:rPr>
            <w:noProof/>
            <w:webHidden/>
          </w:rPr>
          <w:fldChar w:fldCharType="end"/>
        </w:r>
      </w:hyperlink>
    </w:p>
    <w:p w14:paraId="515537F5" w14:textId="77777777" w:rsidR="00B0693E" w:rsidRDefault="00B0693E" w:rsidP="00B0693E">
      <w:pPr>
        <w:pStyle w:val="TOC3"/>
        <w:tabs>
          <w:tab w:val="right" w:leader="dot" w:pos="8630"/>
        </w:tabs>
        <w:rPr>
          <w:rFonts w:asciiTheme="minorHAnsi" w:eastAsiaTheme="minorEastAsia" w:hAnsiTheme="minorHAnsi" w:cstheme="minorBidi"/>
          <w:noProof/>
          <w:sz w:val="22"/>
          <w:szCs w:val="22"/>
        </w:rPr>
      </w:pPr>
      <w:hyperlink w:anchor="_Toc114837490" w:history="1">
        <w:r w:rsidRPr="00822DD5">
          <w:rPr>
            <w:rStyle w:val="Hyperlink"/>
            <w:rFonts w:eastAsiaTheme="majorEastAsia"/>
            <w:noProof/>
          </w:rPr>
          <w:t>Section 5-Christian School Ministry</w:t>
        </w:r>
        <w:r>
          <w:rPr>
            <w:noProof/>
            <w:webHidden/>
          </w:rPr>
          <w:tab/>
        </w:r>
        <w:r>
          <w:rPr>
            <w:noProof/>
            <w:webHidden/>
          </w:rPr>
          <w:fldChar w:fldCharType="begin"/>
        </w:r>
        <w:r>
          <w:rPr>
            <w:noProof/>
            <w:webHidden/>
          </w:rPr>
          <w:instrText xml:space="preserve"> PAGEREF _Toc114837490 \h </w:instrText>
        </w:r>
        <w:r>
          <w:rPr>
            <w:noProof/>
            <w:webHidden/>
          </w:rPr>
        </w:r>
        <w:r>
          <w:rPr>
            <w:noProof/>
            <w:webHidden/>
          </w:rPr>
          <w:fldChar w:fldCharType="separate"/>
        </w:r>
        <w:r>
          <w:rPr>
            <w:noProof/>
            <w:webHidden/>
          </w:rPr>
          <w:t>13</w:t>
        </w:r>
        <w:r>
          <w:rPr>
            <w:noProof/>
            <w:webHidden/>
          </w:rPr>
          <w:fldChar w:fldCharType="end"/>
        </w:r>
      </w:hyperlink>
    </w:p>
    <w:p w14:paraId="4D508E51" w14:textId="77777777" w:rsidR="00B0693E" w:rsidRDefault="00B0693E" w:rsidP="00B0693E">
      <w:pPr>
        <w:pStyle w:val="TOC3"/>
        <w:tabs>
          <w:tab w:val="right" w:leader="dot" w:pos="8630"/>
        </w:tabs>
        <w:rPr>
          <w:rFonts w:asciiTheme="minorHAnsi" w:eastAsiaTheme="minorEastAsia" w:hAnsiTheme="minorHAnsi" w:cstheme="minorBidi"/>
          <w:noProof/>
          <w:sz w:val="22"/>
          <w:szCs w:val="22"/>
        </w:rPr>
      </w:pPr>
      <w:hyperlink w:anchor="_Toc114837491" w:history="1">
        <w:r w:rsidRPr="00822DD5">
          <w:rPr>
            <w:rStyle w:val="Hyperlink"/>
            <w:rFonts w:eastAsiaTheme="majorEastAsia"/>
            <w:noProof/>
          </w:rPr>
          <w:t>Section 6-Policy Adoption and Amendment</w:t>
        </w:r>
        <w:r>
          <w:rPr>
            <w:noProof/>
            <w:webHidden/>
          </w:rPr>
          <w:tab/>
        </w:r>
        <w:r>
          <w:rPr>
            <w:noProof/>
            <w:webHidden/>
          </w:rPr>
          <w:fldChar w:fldCharType="begin"/>
        </w:r>
        <w:r>
          <w:rPr>
            <w:noProof/>
            <w:webHidden/>
          </w:rPr>
          <w:instrText xml:space="preserve"> PAGEREF _Toc114837491 \h </w:instrText>
        </w:r>
        <w:r>
          <w:rPr>
            <w:noProof/>
            <w:webHidden/>
          </w:rPr>
        </w:r>
        <w:r>
          <w:rPr>
            <w:noProof/>
            <w:webHidden/>
          </w:rPr>
          <w:fldChar w:fldCharType="separate"/>
        </w:r>
        <w:r>
          <w:rPr>
            <w:noProof/>
            <w:webHidden/>
          </w:rPr>
          <w:t>13</w:t>
        </w:r>
        <w:r>
          <w:rPr>
            <w:noProof/>
            <w:webHidden/>
          </w:rPr>
          <w:fldChar w:fldCharType="end"/>
        </w:r>
      </w:hyperlink>
    </w:p>
    <w:p w14:paraId="26708AE0" w14:textId="77777777" w:rsidR="00B0693E" w:rsidRDefault="00B0693E" w:rsidP="00B0693E">
      <w:pPr>
        <w:pStyle w:val="TOC3"/>
        <w:tabs>
          <w:tab w:val="right" w:leader="dot" w:pos="8630"/>
        </w:tabs>
        <w:rPr>
          <w:rFonts w:asciiTheme="minorHAnsi" w:eastAsiaTheme="minorEastAsia" w:hAnsiTheme="minorHAnsi" w:cstheme="minorBidi"/>
          <w:noProof/>
          <w:sz w:val="22"/>
          <w:szCs w:val="22"/>
        </w:rPr>
      </w:pPr>
      <w:hyperlink w:anchor="_Toc114837492" w:history="1">
        <w:r w:rsidRPr="00822DD5">
          <w:rPr>
            <w:rStyle w:val="Hyperlink"/>
            <w:rFonts w:eastAsiaTheme="majorEastAsia"/>
            <w:noProof/>
          </w:rPr>
          <w:t>Section 7-Powers Reserved to the Board</w:t>
        </w:r>
        <w:r>
          <w:rPr>
            <w:noProof/>
            <w:webHidden/>
          </w:rPr>
          <w:tab/>
        </w:r>
        <w:r>
          <w:rPr>
            <w:noProof/>
            <w:webHidden/>
          </w:rPr>
          <w:fldChar w:fldCharType="begin"/>
        </w:r>
        <w:r>
          <w:rPr>
            <w:noProof/>
            <w:webHidden/>
          </w:rPr>
          <w:instrText xml:space="preserve"> PAGEREF _Toc114837492 \h </w:instrText>
        </w:r>
        <w:r>
          <w:rPr>
            <w:noProof/>
            <w:webHidden/>
          </w:rPr>
        </w:r>
        <w:r>
          <w:rPr>
            <w:noProof/>
            <w:webHidden/>
          </w:rPr>
          <w:fldChar w:fldCharType="separate"/>
        </w:r>
        <w:r>
          <w:rPr>
            <w:noProof/>
            <w:webHidden/>
          </w:rPr>
          <w:t>13</w:t>
        </w:r>
        <w:r>
          <w:rPr>
            <w:noProof/>
            <w:webHidden/>
          </w:rPr>
          <w:fldChar w:fldCharType="end"/>
        </w:r>
      </w:hyperlink>
    </w:p>
    <w:p w14:paraId="468C77DC" w14:textId="77777777" w:rsidR="00B0693E" w:rsidRDefault="00B0693E" w:rsidP="00B0693E">
      <w:pPr>
        <w:pStyle w:val="TOC2"/>
        <w:tabs>
          <w:tab w:val="right" w:leader="dot" w:pos="8630"/>
        </w:tabs>
        <w:rPr>
          <w:rFonts w:asciiTheme="minorHAnsi" w:eastAsiaTheme="minorEastAsia" w:hAnsiTheme="minorHAnsi" w:cstheme="minorBidi"/>
          <w:noProof/>
          <w:sz w:val="22"/>
          <w:szCs w:val="22"/>
        </w:rPr>
      </w:pPr>
      <w:hyperlink w:anchor="_Toc114837493" w:history="1">
        <w:r w:rsidRPr="00822DD5">
          <w:rPr>
            <w:rStyle w:val="Hyperlink"/>
            <w:rFonts w:eastAsiaTheme="majorEastAsia"/>
            <w:noProof/>
          </w:rPr>
          <w:t>Article XI-Amendments to Bylaws and Doctrinal Statement</w:t>
        </w:r>
        <w:r>
          <w:rPr>
            <w:noProof/>
            <w:webHidden/>
          </w:rPr>
          <w:tab/>
        </w:r>
        <w:r>
          <w:rPr>
            <w:noProof/>
            <w:webHidden/>
          </w:rPr>
          <w:fldChar w:fldCharType="begin"/>
        </w:r>
        <w:r>
          <w:rPr>
            <w:noProof/>
            <w:webHidden/>
          </w:rPr>
          <w:instrText xml:space="preserve"> PAGEREF _Toc114837493 \h </w:instrText>
        </w:r>
        <w:r>
          <w:rPr>
            <w:noProof/>
            <w:webHidden/>
          </w:rPr>
        </w:r>
        <w:r>
          <w:rPr>
            <w:noProof/>
            <w:webHidden/>
          </w:rPr>
          <w:fldChar w:fldCharType="separate"/>
        </w:r>
        <w:r>
          <w:rPr>
            <w:noProof/>
            <w:webHidden/>
          </w:rPr>
          <w:t>13</w:t>
        </w:r>
        <w:r>
          <w:rPr>
            <w:noProof/>
            <w:webHidden/>
          </w:rPr>
          <w:fldChar w:fldCharType="end"/>
        </w:r>
      </w:hyperlink>
    </w:p>
    <w:p w14:paraId="15DF0D83" w14:textId="77777777" w:rsidR="00B0693E" w:rsidRPr="002358A0" w:rsidRDefault="00B0693E" w:rsidP="00B0693E">
      <w:pPr>
        <w:spacing w:before="120"/>
        <w:jc w:val="center"/>
        <w:rPr>
          <w:b/>
          <w:color w:val="000000"/>
          <w:sz w:val="32"/>
          <w:szCs w:val="32"/>
        </w:rPr>
      </w:pPr>
      <w:r>
        <w:rPr>
          <w:b/>
          <w:color w:val="000000"/>
          <w:sz w:val="32"/>
          <w:szCs w:val="32"/>
        </w:rPr>
        <w:fldChar w:fldCharType="end"/>
      </w:r>
      <w:r w:rsidRPr="002358A0">
        <w:rPr>
          <w:b/>
          <w:color w:val="000000"/>
          <w:sz w:val="32"/>
          <w:szCs w:val="32"/>
        </w:rPr>
        <w:br w:type="page"/>
      </w:r>
      <w:r w:rsidRPr="002358A0">
        <w:rPr>
          <w:b/>
          <w:color w:val="000000"/>
          <w:sz w:val="32"/>
          <w:szCs w:val="32"/>
        </w:rPr>
        <w:lastRenderedPageBreak/>
        <w:t>Bylaws and Doctrinal Statement of</w:t>
      </w:r>
    </w:p>
    <w:p w14:paraId="29162538" w14:textId="77777777" w:rsidR="00B0693E" w:rsidRPr="002358A0" w:rsidRDefault="00B0693E" w:rsidP="00B0693E">
      <w:pPr>
        <w:spacing w:before="120"/>
        <w:jc w:val="center"/>
        <w:rPr>
          <w:b/>
          <w:color w:val="000000"/>
          <w:sz w:val="32"/>
          <w:szCs w:val="32"/>
        </w:rPr>
      </w:pPr>
      <w:smartTag w:uri="urn:schemas-microsoft-com:office:smarttags" w:element="place">
        <w:smartTag w:uri="urn:schemas-microsoft-com:office:smarttags" w:element="PlaceName">
          <w:r w:rsidRPr="002358A0">
            <w:rPr>
              <w:b/>
              <w:color w:val="000000"/>
              <w:sz w:val="32"/>
              <w:szCs w:val="32"/>
            </w:rPr>
            <w:t>Bethany</w:t>
          </w:r>
        </w:smartTag>
        <w:r w:rsidRPr="002358A0">
          <w:rPr>
            <w:b/>
            <w:color w:val="000000"/>
            <w:sz w:val="32"/>
            <w:szCs w:val="32"/>
          </w:rPr>
          <w:t xml:space="preserve"> </w:t>
        </w:r>
        <w:smartTag w:uri="urn:schemas-microsoft-com:office:smarttags" w:element="PlaceName">
          <w:r w:rsidRPr="002358A0">
            <w:rPr>
              <w:b/>
              <w:color w:val="000000"/>
              <w:sz w:val="32"/>
              <w:szCs w:val="32"/>
            </w:rPr>
            <w:t>Bible</w:t>
          </w:r>
        </w:smartTag>
        <w:r w:rsidRPr="002358A0">
          <w:rPr>
            <w:b/>
            <w:color w:val="000000"/>
            <w:sz w:val="32"/>
            <w:szCs w:val="32"/>
          </w:rPr>
          <w:t xml:space="preserve"> </w:t>
        </w:r>
        <w:smartTag w:uri="urn:schemas-microsoft-com:office:smarttags" w:element="PlaceType">
          <w:r w:rsidRPr="002358A0">
            <w:rPr>
              <w:b/>
              <w:color w:val="000000"/>
              <w:sz w:val="32"/>
              <w:szCs w:val="32"/>
            </w:rPr>
            <w:t>Church</w:t>
          </w:r>
        </w:smartTag>
      </w:smartTag>
    </w:p>
    <w:p w14:paraId="519EABE3" w14:textId="77777777" w:rsidR="00B0693E" w:rsidRPr="002358A0" w:rsidRDefault="00B0693E" w:rsidP="00B0693E">
      <w:pPr>
        <w:spacing w:before="120"/>
        <w:rPr>
          <w:color w:val="000000"/>
        </w:rPr>
      </w:pPr>
    </w:p>
    <w:p w14:paraId="4F34F570" w14:textId="77777777" w:rsidR="00B0693E" w:rsidRPr="002358A0" w:rsidRDefault="00B0693E" w:rsidP="00B0693E">
      <w:pPr>
        <w:pStyle w:val="Heading2"/>
        <w:spacing w:before="120"/>
        <w:rPr>
          <w:color w:val="000000"/>
        </w:rPr>
      </w:pPr>
      <w:bookmarkStart w:id="1" w:name="_Toc152412941"/>
      <w:bookmarkStart w:id="2" w:name="_Toc152413196"/>
      <w:bookmarkStart w:id="3" w:name="_Toc152413692"/>
      <w:bookmarkStart w:id="4" w:name="_Toc152463415"/>
      <w:bookmarkStart w:id="5" w:name="_Toc114837432"/>
      <w:bookmarkStart w:id="6" w:name="_Toc132980168"/>
      <w:r w:rsidRPr="002358A0">
        <w:rPr>
          <w:color w:val="000000"/>
        </w:rPr>
        <w:t>Article 1- Name</w:t>
      </w:r>
      <w:bookmarkEnd w:id="1"/>
      <w:bookmarkEnd w:id="2"/>
      <w:bookmarkEnd w:id="3"/>
      <w:bookmarkEnd w:id="4"/>
      <w:bookmarkEnd w:id="5"/>
      <w:bookmarkEnd w:id="6"/>
    </w:p>
    <w:p w14:paraId="3DB89896" w14:textId="77777777" w:rsidR="00B0693E" w:rsidRPr="002358A0" w:rsidRDefault="00B0693E" w:rsidP="00B0693E">
      <w:pPr>
        <w:spacing w:before="120"/>
        <w:rPr>
          <w:color w:val="000000"/>
        </w:rPr>
      </w:pPr>
      <w:r w:rsidRPr="002358A0">
        <w:rPr>
          <w:color w:val="000000"/>
        </w:rPr>
        <w:t xml:space="preserve">The name of this church shall be </w:t>
      </w:r>
      <w:smartTag w:uri="urn:schemas-microsoft-com:office:smarttags" w:element="PlaceName">
        <w:r w:rsidRPr="002358A0">
          <w:rPr>
            <w:color w:val="000000"/>
          </w:rPr>
          <w:t>Plano</w:t>
        </w:r>
      </w:smartTag>
      <w:r w:rsidRPr="002358A0">
        <w:rPr>
          <w:color w:val="000000"/>
        </w:rPr>
        <w:t xml:space="preserve"> </w:t>
      </w:r>
      <w:smartTag w:uri="urn:schemas-microsoft-com:office:smarttags" w:element="PlaceName">
        <w:r w:rsidRPr="002358A0">
          <w:rPr>
            <w:color w:val="000000"/>
          </w:rPr>
          <w:t>Bethany</w:t>
        </w:r>
      </w:smartTag>
      <w:r w:rsidRPr="002358A0">
        <w:rPr>
          <w:color w:val="000000"/>
        </w:rPr>
        <w:t xml:space="preserve"> </w:t>
      </w:r>
      <w:smartTag w:uri="urn:schemas-microsoft-com:office:smarttags" w:element="PlaceName">
        <w:r w:rsidRPr="002358A0">
          <w:rPr>
            <w:color w:val="000000"/>
          </w:rPr>
          <w:t>Bible</w:t>
        </w:r>
      </w:smartTag>
      <w:r w:rsidRPr="002358A0">
        <w:rPr>
          <w:color w:val="000000"/>
        </w:rPr>
        <w:t xml:space="preserve"> </w:t>
      </w:r>
      <w:smartTag w:uri="urn:schemas-microsoft-com:office:smarttags" w:element="PlaceType">
        <w:r w:rsidRPr="002358A0">
          <w:rPr>
            <w:color w:val="000000"/>
          </w:rPr>
          <w:t>Church</w:t>
        </w:r>
      </w:smartTag>
      <w:r w:rsidRPr="002358A0">
        <w:rPr>
          <w:color w:val="000000"/>
        </w:rPr>
        <w:t xml:space="preserve">, also known as </w:t>
      </w:r>
      <w:smartTag w:uri="urn:schemas-microsoft-com:office:smarttags" w:element="PlaceName">
        <w:r w:rsidRPr="002358A0">
          <w:rPr>
            <w:color w:val="000000"/>
          </w:rPr>
          <w:t>Bethany</w:t>
        </w:r>
      </w:smartTag>
      <w:r w:rsidRPr="002358A0">
        <w:rPr>
          <w:color w:val="000000"/>
        </w:rPr>
        <w:t xml:space="preserve"> </w:t>
      </w:r>
      <w:smartTag w:uri="urn:schemas-microsoft-com:office:smarttags" w:element="PlaceName">
        <w:r w:rsidRPr="002358A0">
          <w:rPr>
            <w:color w:val="000000"/>
          </w:rPr>
          <w:t>Bible</w:t>
        </w:r>
      </w:smartTag>
      <w:r w:rsidRPr="002358A0">
        <w:rPr>
          <w:color w:val="000000"/>
        </w:rPr>
        <w:t xml:space="preserve"> </w:t>
      </w:r>
      <w:smartTag w:uri="urn:schemas-microsoft-com:office:smarttags" w:element="PlaceType">
        <w:r w:rsidRPr="002358A0">
          <w:rPr>
            <w:color w:val="000000"/>
          </w:rPr>
          <w:t>Church</w:t>
        </w:r>
      </w:smartTag>
      <w:r w:rsidRPr="002358A0">
        <w:rPr>
          <w:color w:val="000000"/>
        </w:rPr>
        <w:t xml:space="preserve">, a non-profit corporation organized under the laws of the State of </w:t>
      </w:r>
      <w:smartTag w:uri="urn:schemas-microsoft-com:office:smarttags" w:element="State">
        <w:smartTag w:uri="urn:schemas-microsoft-com:office:smarttags" w:element="place">
          <w:r w:rsidRPr="002358A0">
            <w:rPr>
              <w:color w:val="000000"/>
            </w:rPr>
            <w:t>Texas</w:t>
          </w:r>
        </w:smartTag>
      </w:smartTag>
      <w:r w:rsidRPr="002358A0">
        <w:rPr>
          <w:color w:val="000000"/>
        </w:rPr>
        <w:t xml:space="preserve">. Its place of service shall be </w:t>
      </w:r>
      <w:smartTag w:uri="urn:schemas-microsoft-com:office:smarttags" w:element="address">
        <w:smartTag w:uri="urn:schemas-microsoft-com:office:smarttags" w:element="Street">
          <w:r w:rsidRPr="002358A0">
            <w:rPr>
              <w:color w:val="000000"/>
            </w:rPr>
            <w:t>3300 W. Parker Road</w:t>
          </w:r>
        </w:smartTag>
        <w:r w:rsidRPr="002358A0">
          <w:rPr>
            <w:color w:val="000000"/>
          </w:rPr>
          <w:t xml:space="preserve">, </w:t>
        </w:r>
        <w:smartTag w:uri="urn:schemas-microsoft-com:office:smarttags" w:element="City">
          <w:r w:rsidRPr="002358A0">
            <w:rPr>
              <w:color w:val="000000"/>
            </w:rPr>
            <w:t>Plano</w:t>
          </w:r>
        </w:smartTag>
        <w:r w:rsidRPr="002358A0">
          <w:rPr>
            <w:color w:val="000000"/>
          </w:rPr>
          <w:t xml:space="preserve">, </w:t>
        </w:r>
        <w:smartTag w:uri="urn:schemas-microsoft-com:office:smarttags" w:element="State">
          <w:r w:rsidRPr="002358A0">
            <w:rPr>
              <w:color w:val="000000"/>
            </w:rPr>
            <w:t>Texas</w:t>
          </w:r>
        </w:smartTag>
      </w:smartTag>
      <w:r w:rsidRPr="002358A0">
        <w:rPr>
          <w:color w:val="000000"/>
        </w:rPr>
        <w:t>, but the corporation may also have offices at such other places as the Board of Directors may determine or as the affairs of the corporation may require.</w:t>
      </w:r>
    </w:p>
    <w:p w14:paraId="6DC29698" w14:textId="77777777" w:rsidR="00B0693E" w:rsidRPr="002358A0" w:rsidRDefault="00B0693E" w:rsidP="00B0693E">
      <w:pPr>
        <w:pStyle w:val="Heading2"/>
        <w:spacing w:before="120"/>
        <w:rPr>
          <w:color w:val="000000"/>
          <w:kern w:val="32"/>
        </w:rPr>
      </w:pPr>
      <w:bookmarkStart w:id="7" w:name="_Toc152412942"/>
      <w:bookmarkStart w:id="8" w:name="_Toc152413197"/>
      <w:bookmarkStart w:id="9" w:name="_Toc152413693"/>
      <w:bookmarkStart w:id="10" w:name="_Toc152463416"/>
      <w:bookmarkStart w:id="11" w:name="_Toc114837433"/>
      <w:bookmarkStart w:id="12" w:name="_Toc132980169"/>
      <w:r w:rsidRPr="002358A0">
        <w:rPr>
          <w:color w:val="000000"/>
          <w:kern w:val="32"/>
        </w:rPr>
        <w:t>Article 2-Purpose</w:t>
      </w:r>
      <w:bookmarkEnd w:id="7"/>
      <w:bookmarkEnd w:id="8"/>
      <w:bookmarkEnd w:id="9"/>
      <w:bookmarkEnd w:id="10"/>
      <w:bookmarkEnd w:id="11"/>
      <w:bookmarkEnd w:id="12"/>
    </w:p>
    <w:p w14:paraId="5D1838D5" w14:textId="77777777" w:rsidR="00B0693E" w:rsidRPr="002358A0" w:rsidRDefault="00B0693E" w:rsidP="00B0693E">
      <w:pPr>
        <w:spacing w:before="120"/>
        <w:rPr>
          <w:color w:val="000000"/>
          <w:kern w:val="32"/>
        </w:rPr>
      </w:pPr>
      <w:r w:rsidRPr="002358A0">
        <w:rPr>
          <w:color w:val="000000"/>
          <w:kern w:val="32"/>
        </w:rPr>
        <w:t xml:space="preserve">The purpose of this church shall be: to proclaim the Gospel of the Lord Jesus Christ as a means of reaching unbelievers (Mark 16:15); to worship and glorify God (John 4:23-24); to edify believers in Christian living (Ephesians 4:12); to encourage and promote fellowship of the saints (1 John 1:3, 7); and to equip others for vocational Christian service (2 Timothy 2:2) as taught in Scripture. </w:t>
      </w:r>
    </w:p>
    <w:p w14:paraId="054927B6" w14:textId="77777777" w:rsidR="00B0693E" w:rsidRPr="002358A0" w:rsidRDefault="00B0693E" w:rsidP="00B0693E">
      <w:pPr>
        <w:pStyle w:val="Heading2"/>
        <w:spacing w:before="120"/>
        <w:rPr>
          <w:color w:val="000000"/>
          <w:kern w:val="32"/>
        </w:rPr>
      </w:pPr>
      <w:bookmarkStart w:id="13" w:name="_Toc152412943"/>
      <w:bookmarkStart w:id="14" w:name="_Toc152413198"/>
      <w:bookmarkStart w:id="15" w:name="_Toc152413694"/>
      <w:bookmarkStart w:id="16" w:name="_Toc152463417"/>
      <w:bookmarkStart w:id="17" w:name="_Toc114837434"/>
      <w:bookmarkStart w:id="18" w:name="_Toc132980170"/>
      <w:r w:rsidRPr="002358A0">
        <w:rPr>
          <w:color w:val="000000"/>
          <w:kern w:val="32"/>
        </w:rPr>
        <w:t>Article 3-Doctrinal Statement</w:t>
      </w:r>
      <w:bookmarkEnd w:id="13"/>
      <w:bookmarkEnd w:id="14"/>
      <w:bookmarkEnd w:id="15"/>
      <w:bookmarkEnd w:id="16"/>
      <w:bookmarkEnd w:id="17"/>
      <w:bookmarkEnd w:id="18"/>
    </w:p>
    <w:tbl>
      <w:tblPr>
        <w:tblW w:w="5000" w:type="pct"/>
        <w:tblCellSpacing w:w="0" w:type="dxa"/>
        <w:tblCellMar>
          <w:left w:w="0" w:type="dxa"/>
          <w:right w:w="0" w:type="dxa"/>
        </w:tblCellMar>
        <w:tblLook w:val="0000" w:firstRow="0" w:lastRow="0" w:firstColumn="0" w:lastColumn="0" w:noHBand="0" w:noVBand="0"/>
      </w:tblPr>
      <w:tblGrid>
        <w:gridCol w:w="9360"/>
      </w:tblGrid>
      <w:tr w:rsidR="00B0693E" w:rsidRPr="002358A0" w14:paraId="0979C1CC" w14:textId="77777777" w:rsidTr="00D328B9">
        <w:trPr>
          <w:tblCellSpacing w:w="0" w:type="dxa"/>
        </w:trPr>
        <w:tc>
          <w:tcPr>
            <w:tcW w:w="5000" w:type="pct"/>
          </w:tcPr>
          <w:p w14:paraId="62852CE8" w14:textId="77777777" w:rsidR="00B0693E" w:rsidRPr="002358A0" w:rsidRDefault="00B0693E" w:rsidP="00D328B9">
            <w:pPr>
              <w:rPr>
                <w:color w:val="000000"/>
              </w:rPr>
            </w:pPr>
            <w:bookmarkStart w:id="19" w:name="_Toc152412944"/>
            <w:bookmarkStart w:id="20" w:name="_Toc152413199"/>
            <w:bookmarkStart w:id="21" w:name="_Toc152413695"/>
          </w:p>
          <w:p w14:paraId="2A18BE89" w14:textId="77777777" w:rsidR="00B0693E" w:rsidRPr="002358A0" w:rsidRDefault="00B0693E" w:rsidP="00D328B9">
            <w:pPr>
              <w:rPr>
                <w:color w:val="000000"/>
              </w:rPr>
            </w:pPr>
            <w:r w:rsidRPr="002358A0">
              <w:rPr>
                <w:color w:val="000000"/>
              </w:rPr>
              <w:t>The written Word of God is infallible and without errors. It is to be interpreted with a normal hermeneutic where the mind of the author (not the interpreter) controls the intended meaning. The Bible is our primary authority and is binding whenever we share the essential elements of the original audience. We regard the following to be central truths of Scripture:</w:t>
            </w:r>
          </w:p>
          <w:p w14:paraId="12526A16" w14:textId="77777777" w:rsidR="00B0693E" w:rsidRPr="002358A0" w:rsidRDefault="00B0693E" w:rsidP="00D328B9">
            <w:pPr>
              <w:rPr>
                <w:color w:val="000000"/>
              </w:rPr>
            </w:pPr>
          </w:p>
          <w:p w14:paraId="7EBC7913" w14:textId="77777777" w:rsidR="00B0693E" w:rsidRPr="002358A0" w:rsidRDefault="00B0693E" w:rsidP="00B0693E">
            <w:pPr>
              <w:numPr>
                <w:ilvl w:val="0"/>
                <w:numId w:val="5"/>
              </w:numPr>
              <w:rPr>
                <w:color w:val="000000"/>
              </w:rPr>
            </w:pPr>
            <w:r w:rsidRPr="002358A0">
              <w:rPr>
                <w:color w:val="000000"/>
              </w:rPr>
              <w:t>The gift of everlasting life is given to all who believe in the Lord Jesus Christ. By His death for our sins and His resurrection, He has become mankind's only Savior. We often refer to this as "salvation by faith alone in Christ alone."</w:t>
            </w:r>
          </w:p>
          <w:p w14:paraId="1F7DB8C1" w14:textId="77777777" w:rsidR="00B0693E" w:rsidRPr="002358A0" w:rsidRDefault="00B0693E" w:rsidP="00B0693E">
            <w:pPr>
              <w:numPr>
                <w:ilvl w:val="0"/>
                <w:numId w:val="5"/>
              </w:numPr>
              <w:rPr>
                <w:color w:val="000000"/>
              </w:rPr>
            </w:pPr>
            <w:r w:rsidRPr="002358A0">
              <w:rPr>
                <w:color w:val="000000"/>
              </w:rPr>
              <w:t>The believer has the desire to serve God, but not the ability. He/she must depend upon the indwelling Holy Spirit in order to live a life that is pleasing to the Lord.</w:t>
            </w:r>
          </w:p>
          <w:p w14:paraId="3525787D" w14:textId="77777777" w:rsidR="00B0693E" w:rsidRPr="002358A0" w:rsidRDefault="00B0693E" w:rsidP="00B0693E">
            <w:pPr>
              <w:numPr>
                <w:ilvl w:val="0"/>
                <w:numId w:val="5"/>
              </w:numPr>
              <w:rPr>
                <w:color w:val="000000"/>
              </w:rPr>
            </w:pPr>
            <w:r w:rsidRPr="002358A0">
              <w:rPr>
                <w:color w:val="000000"/>
              </w:rPr>
              <w:t xml:space="preserve">Our Savior could return for His church at any moment and we would be caught up to meet Him in the air. We refer to this event as the "Rapture." Truth regarding the church in no way cancels out the promises made by God to the nation of </w:t>
            </w:r>
            <w:smartTag w:uri="urn:schemas-microsoft-com:office:smarttags" w:element="country-region">
              <w:smartTag w:uri="urn:schemas-microsoft-com:office:smarttags" w:element="place">
                <w:r w:rsidRPr="002358A0">
                  <w:rPr>
                    <w:color w:val="000000"/>
                  </w:rPr>
                  <w:t>Israel</w:t>
                </w:r>
              </w:smartTag>
            </w:smartTag>
            <w:r w:rsidRPr="002358A0">
              <w:rPr>
                <w:color w:val="000000"/>
              </w:rPr>
              <w:t>, which will be literally and completely fulfilled.</w:t>
            </w:r>
          </w:p>
          <w:p w14:paraId="798C2BF9" w14:textId="77777777" w:rsidR="00B0693E" w:rsidRPr="002358A0" w:rsidRDefault="00B0693E" w:rsidP="00D328B9">
            <w:pPr>
              <w:rPr>
                <w:color w:val="000000"/>
              </w:rPr>
            </w:pPr>
          </w:p>
          <w:p w14:paraId="117FE420" w14:textId="77777777" w:rsidR="00B0693E" w:rsidRPr="002358A0" w:rsidRDefault="00B0693E" w:rsidP="00D328B9">
            <w:pPr>
              <w:rPr>
                <w:color w:val="000000"/>
              </w:rPr>
            </w:pPr>
            <w:r w:rsidRPr="002358A0">
              <w:rPr>
                <w:color w:val="000000"/>
              </w:rPr>
              <w:t>What follows is a complete set of our doctrinal beliefs.</w:t>
            </w:r>
          </w:p>
          <w:p w14:paraId="725F4C0E" w14:textId="77777777" w:rsidR="00B0693E" w:rsidRPr="002358A0" w:rsidRDefault="00B0693E" w:rsidP="00D328B9">
            <w:pPr>
              <w:pStyle w:val="Heading3"/>
              <w:spacing w:before="120"/>
              <w:rPr>
                <w:color w:val="000000"/>
              </w:rPr>
            </w:pPr>
            <w:bookmarkStart w:id="22" w:name="_Toc152463418"/>
            <w:bookmarkStart w:id="23" w:name="_Toc114837435"/>
            <w:bookmarkStart w:id="24" w:name="_Toc132980171"/>
            <w:r>
              <w:rPr>
                <w:color w:val="000000"/>
              </w:rPr>
              <w:t>Section 1</w:t>
            </w:r>
            <w:r w:rsidRPr="002358A0">
              <w:rPr>
                <w:color w:val="000000"/>
              </w:rPr>
              <w:t>—T</w:t>
            </w:r>
            <w:bookmarkEnd w:id="19"/>
            <w:bookmarkEnd w:id="20"/>
            <w:r w:rsidRPr="002358A0">
              <w:rPr>
                <w:color w:val="000000"/>
              </w:rPr>
              <w:t>he Scriptures</w:t>
            </w:r>
            <w:bookmarkEnd w:id="21"/>
            <w:bookmarkEnd w:id="22"/>
            <w:bookmarkEnd w:id="23"/>
            <w:bookmarkEnd w:id="24"/>
          </w:p>
          <w:p w14:paraId="4CF5AA46" w14:textId="77777777" w:rsidR="00B0693E" w:rsidRPr="002358A0" w:rsidRDefault="00B0693E" w:rsidP="00D328B9">
            <w:pPr>
              <w:spacing w:before="120"/>
              <w:rPr>
                <w:color w:val="000000"/>
              </w:rPr>
            </w:pPr>
            <w:r w:rsidRPr="002358A0">
              <w:rPr>
                <w:color w:val="000000"/>
              </w:rPr>
              <w:t xml:space="preserve">We believe that "all Scripture is given by inspiration of God,” by which we understand the whole Bible is inspired in the sense that holy men of God “were moved by the Holy Spirit” to write the very words of Scripture. We believe that this divine inspiration extends equally and fully to all parts of the writings—historical, poetical, doctrinal, and prophetical—as appeared in the original manuscripts. We believe that the whole Bible in the originals is therefore without error. We believe that all the Scriptures center about the Lord Jesus Christ in His person and work in His first and second coming, and hence that no portion, even of the Old Testament, is properly read, </w:t>
            </w:r>
            <w:r w:rsidRPr="002358A0">
              <w:rPr>
                <w:color w:val="000000"/>
              </w:rPr>
              <w:lastRenderedPageBreak/>
              <w:t xml:space="preserve">or understood, until it leads to Him. We also believe that all the Scriptures were designed for our practical instruction (Mark 12:26, 36; 13:11; Luke 24:27, 44; John 5:39; Acts 1:16; 17:2–3; 18:28; 26:22–23; 28:23; Rom. 15:4; 1 Corinthians. 2:13; 10:11; 2 Tim. 3:16; 2 Pet. 1:21). </w:t>
            </w:r>
          </w:p>
          <w:p w14:paraId="07921C92" w14:textId="77777777" w:rsidR="00B0693E" w:rsidRPr="002358A0" w:rsidRDefault="00B0693E" w:rsidP="00D328B9">
            <w:pPr>
              <w:pStyle w:val="Heading3"/>
              <w:spacing w:before="120"/>
              <w:rPr>
                <w:color w:val="000000"/>
              </w:rPr>
            </w:pPr>
            <w:bookmarkStart w:id="25" w:name="_Toc152412945"/>
            <w:bookmarkStart w:id="26" w:name="_Toc152413200"/>
            <w:bookmarkStart w:id="27" w:name="_Toc152413696"/>
            <w:bookmarkStart w:id="28" w:name="_Toc152463419"/>
            <w:bookmarkStart w:id="29" w:name="_Toc114837436"/>
            <w:bookmarkStart w:id="30" w:name="_Toc132980172"/>
            <w:r w:rsidRPr="002358A0">
              <w:rPr>
                <w:color w:val="000000"/>
              </w:rPr>
              <w:t xml:space="preserve">Section </w:t>
            </w:r>
            <w:r>
              <w:rPr>
                <w:color w:val="000000"/>
              </w:rPr>
              <w:t>2</w:t>
            </w:r>
            <w:r w:rsidRPr="002358A0">
              <w:rPr>
                <w:color w:val="000000"/>
              </w:rPr>
              <w:t>—T</w:t>
            </w:r>
            <w:bookmarkEnd w:id="25"/>
            <w:bookmarkEnd w:id="26"/>
            <w:r w:rsidRPr="002358A0">
              <w:rPr>
                <w:color w:val="000000"/>
              </w:rPr>
              <w:t>he Godhead</w:t>
            </w:r>
            <w:bookmarkEnd w:id="27"/>
            <w:bookmarkEnd w:id="28"/>
            <w:bookmarkEnd w:id="29"/>
            <w:bookmarkEnd w:id="30"/>
          </w:p>
          <w:p w14:paraId="0B5EB80D" w14:textId="77777777" w:rsidR="00B0693E" w:rsidRPr="002358A0" w:rsidRDefault="00B0693E" w:rsidP="00D328B9">
            <w:pPr>
              <w:spacing w:before="120"/>
              <w:rPr>
                <w:color w:val="000000"/>
              </w:rPr>
            </w:pPr>
            <w:r w:rsidRPr="002358A0">
              <w:rPr>
                <w:color w:val="000000"/>
              </w:rPr>
              <w:t xml:space="preserve">We believe that the Godhead eternally exists in three persons—the Father, the Son, and the Holy Spirit—and that these three are one God, having precisely the same nature, attributes, and perfections, and worthy of precisely the same homage, confidence, and obedience (Matt. 28:18–19; Mark 12:29; John 1:14; Acts 5:3–4; 2 Corinthians 13:14; Heb. 1:1–3; Rev. 1:4–6). </w:t>
            </w:r>
          </w:p>
          <w:p w14:paraId="4BC7883D" w14:textId="77777777" w:rsidR="00B0693E" w:rsidRPr="002358A0" w:rsidRDefault="00B0693E" w:rsidP="00D328B9">
            <w:pPr>
              <w:pStyle w:val="Heading3"/>
              <w:spacing w:before="120"/>
              <w:rPr>
                <w:color w:val="000000"/>
              </w:rPr>
            </w:pPr>
            <w:bookmarkStart w:id="31" w:name="_Toc152412946"/>
            <w:bookmarkStart w:id="32" w:name="_Toc152413201"/>
            <w:bookmarkStart w:id="33" w:name="_Toc152413697"/>
            <w:bookmarkStart w:id="34" w:name="_Toc152463420"/>
            <w:bookmarkStart w:id="35" w:name="_Toc114837437"/>
            <w:bookmarkStart w:id="36" w:name="_Toc132980173"/>
            <w:r w:rsidRPr="002358A0">
              <w:rPr>
                <w:color w:val="000000"/>
              </w:rPr>
              <w:t xml:space="preserve">Section </w:t>
            </w:r>
            <w:r>
              <w:rPr>
                <w:color w:val="000000"/>
              </w:rPr>
              <w:t>3</w:t>
            </w:r>
            <w:r w:rsidRPr="002358A0">
              <w:rPr>
                <w:color w:val="000000"/>
              </w:rPr>
              <w:t>—Angels, Fallen and Unfallen</w:t>
            </w:r>
            <w:bookmarkEnd w:id="31"/>
            <w:bookmarkEnd w:id="32"/>
            <w:bookmarkEnd w:id="33"/>
            <w:bookmarkEnd w:id="34"/>
            <w:bookmarkEnd w:id="35"/>
            <w:bookmarkEnd w:id="36"/>
          </w:p>
          <w:p w14:paraId="40C26ADF" w14:textId="77777777" w:rsidR="00B0693E" w:rsidRPr="002358A0" w:rsidRDefault="00B0693E" w:rsidP="00D328B9">
            <w:pPr>
              <w:spacing w:before="120"/>
              <w:rPr>
                <w:color w:val="000000"/>
              </w:rPr>
            </w:pPr>
            <w:r w:rsidRPr="002358A0">
              <w:rPr>
                <w:color w:val="000000"/>
              </w:rPr>
              <w:t xml:space="preserve">We believe that God created an innumerable company of sinless, spiritual beings, known as angels; that one, “Lucifer, son of the morning”—the highest in rank—sinned through pride, thereby becoming Satan; that a great company of the angels followed him in his moral fall, some of whom became demons and are active as his agents and associates in the prosecution of his unholy purposes, while others who fell are “reserved in everlasting chains under darkness unto the judgment of the great day” (Isaiah 14:12–17; Ezek. 28:11–19; 1 Tim. 3:6; 2 Pet. 2:4; Jude 6). </w:t>
            </w:r>
          </w:p>
          <w:p w14:paraId="7D8AB743" w14:textId="77777777" w:rsidR="00B0693E" w:rsidRPr="002358A0" w:rsidRDefault="00B0693E" w:rsidP="00D328B9">
            <w:pPr>
              <w:spacing w:before="120"/>
              <w:rPr>
                <w:color w:val="000000"/>
              </w:rPr>
            </w:pPr>
            <w:r w:rsidRPr="002358A0">
              <w:rPr>
                <w:color w:val="000000"/>
              </w:rPr>
              <w:t>We believe that Satan is the originator of sin, and that, under the permission of God, he, through subtlety, led our first parents into transgression, thereby accomplishing their moral fall and subjecting them and their posterity to his own power; that he is the enemy of God and the people of God, opposing and exalting himself above all that is called God or that is worshiped; and that he who in the beginning said, “I will be like the most High,” in his warfare appears as an angel of light, even counterfeiting the works of God by fostering religious movements and systems of doctrine, which systems in every case are characterized by a denial of the efficacy of the blood of Christ and of salvation by grace alone (Gen. 3:1–19; Rom. 5:12–14; 2 Corinthians 4:3–4; 11:13–15; Eph. 6:10–12; 2 Thessalonians. 2:4; 1 Tim. 4:1–3). We believe that Satan was judged at the Cross, though not then executed, and that he, a usurper, now rules as the “god of this world”; that, at the second coming of Christ, Satan will be bound and cast into the abyss for a thousand years, and after the thousand years he will be loosed for a little season and then “cast into the lake of fire and brimstone,” where he “shall be tormented day and night for ever and ever” (Col. 2:15; Rev. 20:1–3, 10). We believe that a great company of angels kept their holy estate and are before the throne of God, from whence they are sent forth as ministering spirits to minister for them who shall be heirs of salvation (Luke 15:10; Eph. 1:21; Heb. 1:14; Rev. 7:12). We believe that man was made lower than the angels; and that, in His incarnation, Christ took for a little time this lower place that He might lift the believer to His own sphere above the angels (Heb. 2:6–10).</w:t>
            </w:r>
          </w:p>
          <w:p w14:paraId="4DA585C4" w14:textId="77777777" w:rsidR="00B0693E" w:rsidRPr="002358A0" w:rsidRDefault="00B0693E" w:rsidP="00D328B9">
            <w:pPr>
              <w:pStyle w:val="Heading3"/>
              <w:spacing w:before="120"/>
              <w:rPr>
                <w:color w:val="000000"/>
              </w:rPr>
            </w:pPr>
            <w:bookmarkStart w:id="37" w:name="_Toc152412947"/>
            <w:bookmarkStart w:id="38" w:name="_Toc152413202"/>
            <w:bookmarkStart w:id="39" w:name="_Toc152413698"/>
            <w:bookmarkStart w:id="40" w:name="_Toc152463421"/>
            <w:bookmarkStart w:id="41" w:name="_Toc114837438"/>
            <w:bookmarkStart w:id="42" w:name="_Toc132980174"/>
            <w:r w:rsidRPr="002358A0">
              <w:rPr>
                <w:color w:val="000000"/>
              </w:rPr>
              <w:t xml:space="preserve">Section </w:t>
            </w:r>
            <w:r>
              <w:rPr>
                <w:color w:val="000000"/>
              </w:rPr>
              <w:t>4</w:t>
            </w:r>
            <w:r w:rsidRPr="002358A0">
              <w:rPr>
                <w:color w:val="000000"/>
              </w:rPr>
              <w:t>—Man, Created and Fallen</w:t>
            </w:r>
            <w:bookmarkEnd w:id="37"/>
            <w:bookmarkEnd w:id="38"/>
            <w:bookmarkEnd w:id="39"/>
            <w:bookmarkEnd w:id="40"/>
            <w:bookmarkEnd w:id="41"/>
            <w:bookmarkEnd w:id="42"/>
          </w:p>
          <w:p w14:paraId="620996EE" w14:textId="77777777" w:rsidR="00B0693E" w:rsidRPr="002358A0" w:rsidRDefault="00B0693E" w:rsidP="00D328B9">
            <w:pPr>
              <w:spacing w:before="120"/>
              <w:rPr>
                <w:color w:val="000000"/>
              </w:rPr>
            </w:pPr>
            <w:r w:rsidRPr="002358A0">
              <w:rPr>
                <w:color w:val="000000"/>
              </w:rPr>
              <w:t xml:space="preserve">We believe that man was originally created in the image and after the likeness of God, and that he fell through sin, and, as a consequence of his sin, lost his spiritual life, becoming dead in trespasses and sins, and that he became subject to the power of the devil. We also believe that this spiritual death, or total depravity of human nature, has been transmitted to the entire human race of man, the Man Christ Jesus alone being excepted; and hence that every child of Adam is born into the world with a nature which not only possesses no spark of divine life, but is essentially and unchangeably bad apart from divine grace (Gen. 1:26; 2:17; 6:5; Psalms 14:1–3; </w:t>
            </w:r>
            <w:r w:rsidRPr="002358A0">
              <w:rPr>
                <w:color w:val="000000"/>
              </w:rPr>
              <w:lastRenderedPageBreak/>
              <w:t xml:space="preserve">51:5; Jeremiah 17:9; John 3:6; 5:40; 6:35; Rom. 3:10–19; 8:6–7; Eph. 2:1–3; 1 Tim. 5:6; 1 John 3:8). </w:t>
            </w:r>
          </w:p>
          <w:p w14:paraId="24F0036D" w14:textId="77777777" w:rsidR="00B0693E" w:rsidRPr="002358A0" w:rsidRDefault="00B0693E" w:rsidP="00D328B9">
            <w:pPr>
              <w:pStyle w:val="Heading3"/>
              <w:spacing w:before="120"/>
              <w:rPr>
                <w:color w:val="000000"/>
              </w:rPr>
            </w:pPr>
            <w:bookmarkStart w:id="43" w:name="_Toc152412948"/>
            <w:bookmarkStart w:id="44" w:name="_Toc152413203"/>
            <w:bookmarkStart w:id="45" w:name="_Toc152413699"/>
            <w:bookmarkStart w:id="46" w:name="_Toc152463422"/>
            <w:bookmarkStart w:id="47" w:name="_Toc114837439"/>
            <w:bookmarkStart w:id="48" w:name="_Toc132980175"/>
            <w:r w:rsidRPr="002358A0">
              <w:rPr>
                <w:color w:val="000000"/>
              </w:rPr>
              <w:t xml:space="preserve">Section </w:t>
            </w:r>
            <w:r>
              <w:rPr>
                <w:color w:val="000000"/>
              </w:rPr>
              <w:t>5</w:t>
            </w:r>
            <w:r w:rsidRPr="002358A0">
              <w:rPr>
                <w:color w:val="000000"/>
              </w:rPr>
              <w:t>—The Dispensations</w:t>
            </w:r>
            <w:bookmarkEnd w:id="43"/>
            <w:bookmarkEnd w:id="44"/>
            <w:bookmarkEnd w:id="45"/>
            <w:bookmarkEnd w:id="46"/>
            <w:bookmarkEnd w:id="47"/>
            <w:bookmarkEnd w:id="48"/>
          </w:p>
          <w:p w14:paraId="26C033B5" w14:textId="77777777" w:rsidR="00B0693E" w:rsidRPr="002358A0" w:rsidRDefault="00B0693E" w:rsidP="00D328B9">
            <w:pPr>
              <w:spacing w:before="120"/>
              <w:rPr>
                <w:color w:val="000000"/>
              </w:rPr>
            </w:pPr>
            <w:r w:rsidRPr="002358A0">
              <w:rPr>
                <w:color w:val="000000"/>
              </w:rPr>
              <w:t xml:space="preserve">We believe that the dispensations are stewardships by which God administers His purpose on the earth through man under varying responsibilities. We believe that the changes in the dispensational dealings of God with man depend on changed conditions or situations in which man is successively found with relation to God, and that these changes are the result of the failures of man and the judgments of God. We believe that different administrative responsibilities of this character are manifest in the biblical record, that they span the entire history of mankind, and that each </w:t>
            </w:r>
            <w:proofErr w:type="gramStart"/>
            <w:r w:rsidRPr="002358A0">
              <w:rPr>
                <w:color w:val="000000"/>
              </w:rPr>
              <w:t>ends</w:t>
            </w:r>
            <w:proofErr w:type="gramEnd"/>
            <w:r w:rsidRPr="002358A0">
              <w:rPr>
                <w:color w:val="000000"/>
              </w:rPr>
              <w:t xml:space="preserve"> in the failure of man under the respective test and in an ensuing judgment from God. We believe that three of these dispensations or rules of life are the subject of extended revelation in the Scriptures, viz., the dispensation of the Mosaic Law, the present dispensation of grace, and the future dispensation of the millennial kingdom. We believe that these are distinct and are not to be intermingled or confused, as they are chronologically successive.</w:t>
            </w:r>
          </w:p>
          <w:p w14:paraId="368C68B1" w14:textId="77777777" w:rsidR="00B0693E" w:rsidRPr="002358A0" w:rsidRDefault="00B0693E" w:rsidP="00D328B9">
            <w:pPr>
              <w:spacing w:before="120"/>
              <w:rPr>
                <w:color w:val="000000"/>
              </w:rPr>
            </w:pPr>
            <w:r w:rsidRPr="002358A0">
              <w:rPr>
                <w:color w:val="000000"/>
              </w:rPr>
              <w:t>We believe that the dispensations are not ways of salvation nor different methods of administering the so-called Covenant of Grace. They are not in themselves dependent on covenant relationships but are ways of life and responsibility to God which test the submission of man to His revealed will during a particular time. We believe that if man does trust in his own efforts to gain the favor of God or salvation under any dispensational test, because of inherent sin his failure to satisfy fully the just requirements of God is inevitable and his condemnation sure.</w:t>
            </w:r>
          </w:p>
          <w:p w14:paraId="43992225" w14:textId="77777777" w:rsidR="00B0693E" w:rsidRPr="002358A0" w:rsidRDefault="00B0693E" w:rsidP="00D328B9">
            <w:pPr>
              <w:spacing w:before="120"/>
              <w:rPr>
                <w:color w:val="000000"/>
              </w:rPr>
            </w:pPr>
            <w:r w:rsidRPr="002358A0">
              <w:rPr>
                <w:color w:val="000000"/>
              </w:rPr>
              <w:t xml:space="preserve">We believe that according to the “eternal purpose” of God (Eph. 3:11) salvation in the divine reckoning is always “by grace through faith,” and rests upon the basis of the shed blood of Christ. We believe that God has always been gracious, regardless of the ruling dispensation, but that man has not at all times been under an administration or stewardship of grace as is true in the present dispensation (1 Corinthians 9:17; Eph. 3:2; 3:9, asv; Col. 1:25; 1 Tim. 1:4, asv). </w:t>
            </w:r>
          </w:p>
          <w:p w14:paraId="64BFC918" w14:textId="77777777" w:rsidR="00B0693E" w:rsidRPr="002358A0" w:rsidRDefault="00B0693E" w:rsidP="00D328B9">
            <w:pPr>
              <w:spacing w:before="120"/>
              <w:rPr>
                <w:color w:val="000000"/>
              </w:rPr>
            </w:pPr>
            <w:r w:rsidRPr="002358A0">
              <w:rPr>
                <w:color w:val="000000"/>
              </w:rPr>
              <w:t xml:space="preserve">We believe that it has always been true that “without faith it is impossible to please” God (Heb. 11:6), and that the principle of faith was prevalent in the lives of all the Old Testament saints. However, we believe that it was historically impossible that they should have had as the conscious object of their faith the incarnate, crucified Son, the Lamb of God (John 1:29), and that it is evident that they did not comprehend as we do that the sacrifices depicted the person and work of Christ. We believe also that they did not understand the redemptive significance of the prophecies or types concerning the sufferings of Christ (1 Pet. 1:10–12); therefore, we believe that their faith toward God was manifested in other ways as is shown by the long record in Hebrews 11:1–40. We believe further that their faith thus manifested was counted unto them for righteousness (cf. </w:t>
            </w:r>
            <w:smartTag w:uri="urn:schemas-microsoft-com:office:smarttags" w:element="country-region">
              <w:r w:rsidRPr="002358A0">
                <w:rPr>
                  <w:color w:val="000000"/>
                </w:rPr>
                <w:t>Rom.</w:t>
              </w:r>
            </w:smartTag>
            <w:r w:rsidRPr="002358A0">
              <w:rPr>
                <w:color w:val="000000"/>
              </w:rPr>
              <w:t xml:space="preserve"> 4:3 with Gen. 15:6; </w:t>
            </w:r>
            <w:smartTag w:uri="urn:schemas-microsoft-com:office:smarttags" w:element="country-region">
              <w:smartTag w:uri="urn:schemas-microsoft-com:office:smarttags" w:element="place">
                <w:r w:rsidRPr="002358A0">
                  <w:rPr>
                    <w:color w:val="000000"/>
                  </w:rPr>
                  <w:t>Rom.</w:t>
                </w:r>
              </w:smartTag>
            </w:smartTag>
            <w:r w:rsidRPr="002358A0">
              <w:rPr>
                <w:color w:val="000000"/>
              </w:rPr>
              <w:t xml:space="preserve"> 4:5–8; Heb. 11:7). </w:t>
            </w:r>
          </w:p>
          <w:p w14:paraId="2C928DE3" w14:textId="77777777" w:rsidR="00B0693E" w:rsidRPr="002358A0" w:rsidRDefault="00B0693E" w:rsidP="00D328B9">
            <w:pPr>
              <w:pStyle w:val="Heading3"/>
              <w:spacing w:before="120"/>
              <w:rPr>
                <w:color w:val="000000"/>
              </w:rPr>
            </w:pPr>
            <w:bookmarkStart w:id="49" w:name="_Toc152412949"/>
            <w:bookmarkStart w:id="50" w:name="_Toc152413204"/>
            <w:bookmarkStart w:id="51" w:name="_Toc152413700"/>
            <w:bookmarkStart w:id="52" w:name="_Toc152463423"/>
            <w:bookmarkStart w:id="53" w:name="_Toc114837440"/>
            <w:bookmarkStart w:id="54" w:name="_Toc132980176"/>
            <w:r w:rsidRPr="002358A0">
              <w:rPr>
                <w:color w:val="000000"/>
              </w:rPr>
              <w:t xml:space="preserve">Section </w:t>
            </w:r>
            <w:r>
              <w:rPr>
                <w:color w:val="000000"/>
              </w:rPr>
              <w:t>6</w:t>
            </w:r>
            <w:r w:rsidRPr="002358A0">
              <w:rPr>
                <w:color w:val="000000"/>
              </w:rPr>
              <w:t>—The First Advent</w:t>
            </w:r>
            <w:bookmarkEnd w:id="49"/>
            <w:bookmarkEnd w:id="50"/>
            <w:bookmarkEnd w:id="51"/>
            <w:bookmarkEnd w:id="52"/>
            <w:bookmarkEnd w:id="53"/>
            <w:bookmarkEnd w:id="54"/>
          </w:p>
          <w:p w14:paraId="0D5A1416" w14:textId="77777777" w:rsidR="00B0693E" w:rsidRPr="002358A0" w:rsidRDefault="00B0693E" w:rsidP="00D328B9">
            <w:pPr>
              <w:spacing w:before="120"/>
              <w:rPr>
                <w:color w:val="000000"/>
              </w:rPr>
            </w:pPr>
            <w:r w:rsidRPr="002358A0">
              <w:rPr>
                <w:color w:val="000000"/>
              </w:rPr>
              <w:t>We believe that, as provided and purposed by God and as pre-announced in the prophecies of the Scriptures, the eternal Son of God came into this world that He might manifest God to men, fulfill prophecy, and become the Redeemer of a lost world. To this end He was born of the virgin, and received a human body and a sinless human nature (Luke 1:30–35; John 1:18; 3:16; Heb. 4:15).</w:t>
            </w:r>
          </w:p>
          <w:p w14:paraId="53C14291" w14:textId="77777777" w:rsidR="00B0693E" w:rsidRPr="002358A0" w:rsidRDefault="00B0693E" w:rsidP="00D328B9">
            <w:pPr>
              <w:spacing w:before="120"/>
              <w:rPr>
                <w:color w:val="000000"/>
              </w:rPr>
            </w:pPr>
            <w:r w:rsidRPr="002358A0">
              <w:rPr>
                <w:color w:val="000000"/>
              </w:rPr>
              <w:lastRenderedPageBreak/>
              <w:t>We believe that, on the human side, He became and remained a perfect man, but sinless throughout His life; yet He retained His absolute deity, being at the same time very God and very man, and that His earth-life sometimes functioned within the sphere of that which was human and sometimes within the sphere of that which was divine (Luke 2:40; John 1:1–2; Phil. 2:5–8).</w:t>
            </w:r>
          </w:p>
          <w:p w14:paraId="3823A5D1" w14:textId="77777777" w:rsidR="00B0693E" w:rsidRPr="002358A0" w:rsidRDefault="00B0693E" w:rsidP="00D328B9">
            <w:pPr>
              <w:spacing w:before="120"/>
              <w:rPr>
                <w:color w:val="000000"/>
              </w:rPr>
            </w:pPr>
            <w:r w:rsidRPr="002358A0">
              <w:rPr>
                <w:color w:val="000000"/>
              </w:rPr>
              <w:t>We believe that in fulfillment of prophecy He came first to Israel as her Messiah-King, and that, being rejected of that nation, He, according to the eternal counsels of God, gave His life as a ransom for all (John 1:11; Acts 2:22–24; 1 Tim. 2:6).</w:t>
            </w:r>
          </w:p>
          <w:p w14:paraId="4A9D2768" w14:textId="77777777" w:rsidR="00B0693E" w:rsidRPr="002358A0" w:rsidRDefault="00B0693E" w:rsidP="00D328B9">
            <w:pPr>
              <w:spacing w:before="120"/>
              <w:rPr>
                <w:color w:val="000000"/>
              </w:rPr>
            </w:pPr>
            <w:r w:rsidRPr="002358A0">
              <w:rPr>
                <w:color w:val="000000"/>
              </w:rPr>
              <w:t>We believe that, in infinite love for the lost, He voluntarily accepted His Father’s will and became the divinely provided sacrificial Lamb and took away the sin of the world, bearing the holy judgments against sin which the righteousness of God must impose. His death was therefore substitutionary in the most absolute sense—the just for the unjust—and by His death He became the Savior of the lost (John 1:29; Rom. 3:25–26; 2 Corinthians 5:14; Heb. 10:5–14; 1 Pet. 3:18).</w:t>
            </w:r>
          </w:p>
          <w:p w14:paraId="09FD8A84" w14:textId="77777777" w:rsidR="00B0693E" w:rsidRPr="002358A0" w:rsidRDefault="00B0693E" w:rsidP="00D328B9">
            <w:pPr>
              <w:spacing w:before="120"/>
              <w:rPr>
                <w:color w:val="000000"/>
              </w:rPr>
            </w:pPr>
            <w:r w:rsidRPr="002358A0">
              <w:rPr>
                <w:color w:val="000000"/>
              </w:rPr>
              <w:t>We believe that, according to the Scriptures, He arose from the dead in the same body, though glorified, in which He had lived and died, and that His resurrection body is the pattern of that body which ultimately will be given to all believers (John 20:20; Phil. 3:20–21).</w:t>
            </w:r>
          </w:p>
          <w:p w14:paraId="5EB7933D" w14:textId="77777777" w:rsidR="00B0693E" w:rsidRPr="002358A0" w:rsidRDefault="00B0693E" w:rsidP="00D328B9">
            <w:pPr>
              <w:spacing w:before="120"/>
              <w:rPr>
                <w:color w:val="000000"/>
              </w:rPr>
            </w:pPr>
            <w:r w:rsidRPr="002358A0">
              <w:rPr>
                <w:color w:val="000000"/>
              </w:rPr>
              <w:t xml:space="preserve">We believe that, on departing from the earth, He was accepted of His Father and that His acceptance is a final assurance to us that </w:t>
            </w:r>
            <w:proofErr w:type="gramStart"/>
            <w:r w:rsidRPr="002358A0">
              <w:rPr>
                <w:color w:val="000000"/>
              </w:rPr>
              <w:t>His</w:t>
            </w:r>
            <w:proofErr w:type="gramEnd"/>
            <w:r w:rsidRPr="002358A0">
              <w:rPr>
                <w:color w:val="000000"/>
              </w:rPr>
              <w:t xml:space="preserve"> redeeming work was perfectly accomplished (Heb. 1:3).</w:t>
            </w:r>
          </w:p>
          <w:p w14:paraId="43986839" w14:textId="77777777" w:rsidR="00B0693E" w:rsidRPr="002358A0" w:rsidRDefault="00B0693E" w:rsidP="00D328B9">
            <w:pPr>
              <w:spacing w:before="120"/>
              <w:rPr>
                <w:color w:val="000000"/>
              </w:rPr>
            </w:pPr>
            <w:r w:rsidRPr="002358A0">
              <w:rPr>
                <w:color w:val="000000"/>
              </w:rPr>
              <w:t xml:space="preserve">We believe that He became Head over all things to the church which is His body, and in this ministry, He ceases not to intercede and advocate for the saved (Eph. 1:22–23; Heb. 7:25; 1 John 2:1). </w:t>
            </w:r>
          </w:p>
          <w:p w14:paraId="48E31D1C" w14:textId="77777777" w:rsidR="00B0693E" w:rsidRPr="002358A0" w:rsidRDefault="00B0693E" w:rsidP="00D328B9">
            <w:pPr>
              <w:pStyle w:val="Heading3"/>
              <w:spacing w:before="120"/>
              <w:rPr>
                <w:color w:val="000000"/>
              </w:rPr>
            </w:pPr>
            <w:bookmarkStart w:id="55" w:name="_Toc152412950"/>
            <w:bookmarkStart w:id="56" w:name="_Toc152413205"/>
            <w:bookmarkStart w:id="57" w:name="_Toc152413701"/>
            <w:bookmarkStart w:id="58" w:name="_Toc152463424"/>
            <w:bookmarkStart w:id="59" w:name="_Toc114837441"/>
            <w:bookmarkStart w:id="60" w:name="_Toc132980177"/>
            <w:r w:rsidRPr="002358A0">
              <w:rPr>
                <w:color w:val="000000"/>
              </w:rPr>
              <w:t xml:space="preserve">Section </w:t>
            </w:r>
            <w:r>
              <w:rPr>
                <w:color w:val="000000"/>
              </w:rPr>
              <w:t>7</w:t>
            </w:r>
            <w:r w:rsidRPr="002358A0">
              <w:rPr>
                <w:color w:val="000000"/>
              </w:rPr>
              <w:t>—Salvation Only Through Christ</w:t>
            </w:r>
            <w:bookmarkEnd w:id="55"/>
            <w:bookmarkEnd w:id="56"/>
            <w:bookmarkEnd w:id="57"/>
            <w:bookmarkEnd w:id="58"/>
            <w:bookmarkEnd w:id="59"/>
            <w:bookmarkEnd w:id="60"/>
          </w:p>
          <w:p w14:paraId="4BE0A32C" w14:textId="77777777" w:rsidR="00B0693E" w:rsidRPr="002358A0" w:rsidRDefault="00B0693E" w:rsidP="00D328B9">
            <w:pPr>
              <w:spacing w:before="120"/>
              <w:rPr>
                <w:color w:val="000000"/>
              </w:rPr>
            </w:pPr>
            <w:r w:rsidRPr="002358A0">
              <w:rPr>
                <w:color w:val="000000"/>
              </w:rPr>
              <w:t xml:space="preserve">We believe that, owing to universal death through sin, no one can enter the kingdom of God unless born again; and that no degree of reformation however great, no attainments in morality however high, no culture however attractive, no baptism or other ordinance however administered, can help the sinner to take even one step toward heaven; but a new nature imparted from above, a new life implanted by the Holy Spirit through the Word, is absolutely essential to salvation, and only those thus saved are sons of God. We believe, also, that our redemption has been accomplished solely by the blood of our Lord Jesus Christ, who was made to be sin and was made a curse for us, dying in our room and stead; and that no repentance, no feeling, no creed, no good resolutions, no sincere efforts, no submission to the rules and regulations of any church, nor all the churches that have existed since the days of the Apostles can add in the very least degree to the value of the blood, or to the merit of the finished work wrought for us by Him who united in His person true and proper deity with perfect and sinless humanity (Lev. 17:11; Isaiah 64:6; Matt. 26:28; John 3:7–18; Rom. 5:6–9; 2 Corinthians 5:21; Gal. 3:13; 6:15; Eph. 1:7; Phil. 3:4–9; Titus 3:5; James 1:18; 1 Pet. 1:18–19, 23). </w:t>
            </w:r>
          </w:p>
          <w:p w14:paraId="03E0AD53" w14:textId="77777777" w:rsidR="00B0693E" w:rsidRPr="002358A0" w:rsidRDefault="00B0693E" w:rsidP="00D328B9">
            <w:pPr>
              <w:spacing w:before="120"/>
              <w:rPr>
                <w:color w:val="000000"/>
              </w:rPr>
            </w:pPr>
            <w:r w:rsidRPr="002358A0">
              <w:rPr>
                <w:color w:val="000000"/>
              </w:rPr>
              <w:t xml:space="preserve">We believe that the new birth of the believer comes only through faith in Christ and that repentance is a vital part of believing, and is in no way, in itself, a separate and independent condition of salvation; nor are any other acts, such as confession, baptism, prayer, or faithful service, to be added to believing as a condition of salvation (John 1:12; 3:16, 18, 36; 5:24; 6:29; Acts 13:39; 16:31; Rom. 1:16–17; 3:22, 26; 4:5; 10:4; Gal. 3:22). </w:t>
            </w:r>
          </w:p>
          <w:p w14:paraId="5D65F090" w14:textId="77777777" w:rsidR="00B0693E" w:rsidRPr="002358A0" w:rsidRDefault="00B0693E" w:rsidP="00D328B9">
            <w:pPr>
              <w:spacing w:before="120"/>
              <w:rPr>
                <w:color w:val="000000"/>
              </w:rPr>
            </w:pPr>
            <w:r w:rsidRPr="002358A0">
              <w:rPr>
                <w:color w:val="000000"/>
              </w:rPr>
              <w:t>We agree with the following tenants regarding justification by faith:</w:t>
            </w:r>
          </w:p>
          <w:p w14:paraId="2ACAB2FC" w14:textId="77777777" w:rsidR="00B0693E" w:rsidRPr="002358A0" w:rsidRDefault="00B0693E" w:rsidP="00B0693E">
            <w:pPr>
              <w:numPr>
                <w:ilvl w:val="0"/>
                <w:numId w:val="1"/>
              </w:numPr>
              <w:spacing w:before="120"/>
              <w:rPr>
                <w:color w:val="000000"/>
              </w:rPr>
            </w:pPr>
            <w:r w:rsidRPr="002358A0">
              <w:rPr>
                <w:color w:val="000000"/>
              </w:rPr>
              <w:lastRenderedPageBreak/>
              <w:t xml:space="preserve">The Grace of God in justification is an unconditional free gift. </w:t>
            </w:r>
          </w:p>
          <w:p w14:paraId="3D412BE3" w14:textId="77777777" w:rsidR="00B0693E" w:rsidRPr="002358A0" w:rsidRDefault="00B0693E" w:rsidP="00B0693E">
            <w:pPr>
              <w:numPr>
                <w:ilvl w:val="0"/>
                <w:numId w:val="1"/>
              </w:numPr>
              <w:spacing w:before="120"/>
              <w:rPr>
                <w:color w:val="000000"/>
              </w:rPr>
            </w:pPr>
            <w:r w:rsidRPr="002358A0">
              <w:rPr>
                <w:color w:val="000000"/>
              </w:rPr>
              <w:t xml:space="preserve">The sole means of receiving the free gift of eternal life is faith in the Lord Jesus Christ, the Son of God, whose substitutionary death on the cross fully satisfied the requirement for our justification. </w:t>
            </w:r>
          </w:p>
          <w:p w14:paraId="083D821A" w14:textId="77777777" w:rsidR="00B0693E" w:rsidRPr="002358A0" w:rsidRDefault="00B0693E" w:rsidP="00B0693E">
            <w:pPr>
              <w:numPr>
                <w:ilvl w:val="0"/>
                <w:numId w:val="1"/>
              </w:numPr>
              <w:spacing w:before="120"/>
              <w:rPr>
                <w:color w:val="000000"/>
              </w:rPr>
            </w:pPr>
            <w:r w:rsidRPr="002358A0">
              <w:rPr>
                <w:color w:val="000000"/>
              </w:rPr>
              <w:t xml:space="preserve">Faith is a personal response, apart from our works, whereby we are persuaded that the finished work of Jesus Christ has delivered us from condemnation and guaranteed our eternal life. </w:t>
            </w:r>
          </w:p>
          <w:p w14:paraId="3AB4E2BB" w14:textId="77777777" w:rsidR="00B0693E" w:rsidRPr="002358A0" w:rsidRDefault="00B0693E" w:rsidP="00B0693E">
            <w:pPr>
              <w:numPr>
                <w:ilvl w:val="0"/>
                <w:numId w:val="1"/>
              </w:numPr>
              <w:spacing w:before="120"/>
              <w:rPr>
                <w:color w:val="000000"/>
              </w:rPr>
            </w:pPr>
            <w:r w:rsidRPr="002358A0">
              <w:rPr>
                <w:color w:val="000000"/>
              </w:rPr>
              <w:t xml:space="preserve">Justification is the act of God to declare us righteous when we believe in Jesus Christ alone. </w:t>
            </w:r>
          </w:p>
          <w:p w14:paraId="486AFE1E" w14:textId="77777777" w:rsidR="00B0693E" w:rsidRPr="002358A0" w:rsidRDefault="00B0693E" w:rsidP="00B0693E">
            <w:pPr>
              <w:numPr>
                <w:ilvl w:val="0"/>
                <w:numId w:val="1"/>
              </w:numPr>
              <w:spacing w:before="120"/>
              <w:rPr>
                <w:color w:val="000000"/>
              </w:rPr>
            </w:pPr>
            <w:r w:rsidRPr="002358A0">
              <w:rPr>
                <w:color w:val="000000"/>
              </w:rPr>
              <w:t xml:space="preserve">Assurance of justification is the birthright of every believer from the moment of faith in Jesus Christ, and is founded upon the testimony of God in His written Word. </w:t>
            </w:r>
          </w:p>
          <w:p w14:paraId="4BA3AB1A" w14:textId="77777777" w:rsidR="00B0693E" w:rsidRPr="002358A0" w:rsidRDefault="00B0693E" w:rsidP="00B0693E">
            <w:pPr>
              <w:numPr>
                <w:ilvl w:val="0"/>
                <w:numId w:val="1"/>
              </w:numPr>
              <w:spacing w:before="120"/>
              <w:rPr>
                <w:color w:val="000000"/>
              </w:rPr>
            </w:pPr>
            <w:r w:rsidRPr="002358A0">
              <w:rPr>
                <w:color w:val="000000"/>
              </w:rPr>
              <w:t xml:space="preserve">Spiritual growth, which is distinct from justification, is God’s expectation for every believer; this growth, however, is not necessarily manifested uniformly in every believer. </w:t>
            </w:r>
          </w:p>
          <w:p w14:paraId="60E7D4FE" w14:textId="77777777" w:rsidR="00B0693E" w:rsidRPr="002358A0" w:rsidRDefault="00B0693E" w:rsidP="00B0693E">
            <w:pPr>
              <w:numPr>
                <w:ilvl w:val="0"/>
                <w:numId w:val="1"/>
              </w:numPr>
              <w:spacing w:before="120"/>
              <w:rPr>
                <w:color w:val="000000"/>
              </w:rPr>
            </w:pPr>
            <w:r w:rsidRPr="002358A0">
              <w:rPr>
                <w:color w:val="000000"/>
              </w:rPr>
              <w:t>The Gospel of Grace should always be presented with such clarity and simplicity that no impression is left that justification requires any step, response, or action in addition to faith in the Lord Jesus Christ.</w:t>
            </w:r>
          </w:p>
          <w:p w14:paraId="38E2F83B" w14:textId="77777777" w:rsidR="00B0693E" w:rsidRPr="002358A0" w:rsidRDefault="00B0693E" w:rsidP="00D328B9">
            <w:pPr>
              <w:spacing w:before="120"/>
              <w:rPr>
                <w:color w:val="000000"/>
              </w:rPr>
            </w:pPr>
          </w:p>
          <w:p w14:paraId="7659AEBF" w14:textId="77777777" w:rsidR="00B0693E" w:rsidRPr="002358A0" w:rsidRDefault="00B0693E" w:rsidP="00D328B9">
            <w:pPr>
              <w:pStyle w:val="Heading3"/>
              <w:spacing w:before="120"/>
              <w:rPr>
                <w:color w:val="000000"/>
              </w:rPr>
            </w:pPr>
            <w:bookmarkStart w:id="61" w:name="_Toc152412951"/>
            <w:bookmarkStart w:id="62" w:name="_Toc152413206"/>
            <w:bookmarkStart w:id="63" w:name="_Toc152413702"/>
            <w:bookmarkStart w:id="64" w:name="_Toc152463425"/>
            <w:bookmarkStart w:id="65" w:name="_Toc114837442"/>
            <w:bookmarkStart w:id="66" w:name="_Toc132980178"/>
            <w:r w:rsidRPr="002358A0">
              <w:rPr>
                <w:color w:val="000000"/>
              </w:rPr>
              <w:t xml:space="preserve">Section </w:t>
            </w:r>
            <w:r>
              <w:rPr>
                <w:color w:val="000000"/>
              </w:rPr>
              <w:t>8</w:t>
            </w:r>
            <w:r w:rsidRPr="002358A0">
              <w:rPr>
                <w:color w:val="000000"/>
              </w:rPr>
              <w:t>—The Extent of Salvation</w:t>
            </w:r>
            <w:bookmarkEnd w:id="61"/>
            <w:bookmarkEnd w:id="62"/>
            <w:bookmarkEnd w:id="63"/>
            <w:bookmarkEnd w:id="64"/>
            <w:bookmarkEnd w:id="65"/>
            <w:bookmarkEnd w:id="66"/>
          </w:p>
          <w:p w14:paraId="6991C1E1" w14:textId="77777777" w:rsidR="00B0693E" w:rsidRPr="002358A0" w:rsidRDefault="00B0693E" w:rsidP="00D328B9">
            <w:pPr>
              <w:spacing w:before="120"/>
              <w:rPr>
                <w:color w:val="000000"/>
              </w:rPr>
            </w:pPr>
            <w:r w:rsidRPr="002358A0">
              <w:rPr>
                <w:color w:val="000000"/>
              </w:rPr>
              <w:t xml:space="preserve">We believe that when an unregenerate person exercises that faith in Christ which is illustrated and described as such in the New Testament, he passes immediately out of spiritual death into spiritual life, and from the old creation into the new; being justified from all things, accepted before the Father according as Christ His Son is accepted, loved as Christ is loved, having his place and portion as linked to Him and one with Him forever. Though the saved one may have occasion to grow in the realization of his blessings and to know a fuller measure of divine power through the yielding of his life more fully to God, he is, as soon as he is saved, in possession of every spiritual blessing and absolutely complete in Christ, and is therefore in no way required by God to seek a so-called “second blessing,” or a “second work of grace” (John 5:24; 17:23; Acts 13:39; Rom. 5:1; 1 Corinthians 3:21–23; Eph. 1:3; Col. 2:10; 1 John 4:17; 5:11–12). </w:t>
            </w:r>
          </w:p>
          <w:p w14:paraId="17C7D58B" w14:textId="77777777" w:rsidR="00B0693E" w:rsidRPr="002358A0" w:rsidRDefault="00B0693E" w:rsidP="00D328B9">
            <w:pPr>
              <w:pStyle w:val="Heading3"/>
              <w:spacing w:before="120"/>
              <w:rPr>
                <w:color w:val="000000"/>
              </w:rPr>
            </w:pPr>
            <w:bookmarkStart w:id="67" w:name="_Toc152412952"/>
            <w:bookmarkStart w:id="68" w:name="_Toc152413207"/>
            <w:bookmarkStart w:id="69" w:name="_Toc152413703"/>
            <w:bookmarkStart w:id="70" w:name="_Toc152463426"/>
            <w:bookmarkStart w:id="71" w:name="_Toc114837443"/>
            <w:bookmarkStart w:id="72" w:name="_Toc132980179"/>
            <w:r w:rsidRPr="002358A0">
              <w:rPr>
                <w:color w:val="000000"/>
              </w:rPr>
              <w:t xml:space="preserve">Section </w:t>
            </w:r>
            <w:r>
              <w:rPr>
                <w:color w:val="000000"/>
              </w:rPr>
              <w:t>9</w:t>
            </w:r>
            <w:r w:rsidRPr="002358A0">
              <w:rPr>
                <w:color w:val="000000"/>
              </w:rPr>
              <w:t>—Sanctification</w:t>
            </w:r>
            <w:bookmarkEnd w:id="67"/>
            <w:bookmarkEnd w:id="68"/>
            <w:bookmarkEnd w:id="69"/>
            <w:bookmarkEnd w:id="70"/>
            <w:bookmarkEnd w:id="71"/>
            <w:bookmarkEnd w:id="72"/>
          </w:p>
          <w:p w14:paraId="6857F230" w14:textId="77777777" w:rsidR="00B0693E" w:rsidRPr="002358A0" w:rsidRDefault="00B0693E" w:rsidP="00D328B9">
            <w:pPr>
              <w:spacing w:before="120"/>
              <w:rPr>
                <w:color w:val="000000"/>
              </w:rPr>
            </w:pPr>
            <w:r w:rsidRPr="002358A0">
              <w:rPr>
                <w:color w:val="000000"/>
              </w:rPr>
              <w:t xml:space="preserve">We believe that sanctification, which is a setting-apart unto God, is threefold: It is already complete for every saved person because his position toward God is the same as Christ’s position. Since the believer is in Christ, he is set apart unto God in the measure in which Christ is set apart unto God. We believe, however, that he retains his sin nature, which cannot be eradicated in this life. Therefore, while the standing of the Christian in Christ is perfect, his present state is no more perfect than his experience in daily life. There is, therefore, a progressive sanctification wherein the Christian is to “grow in grace,” and to “be changed” by the unhindered power of the Spirit. We believe also that the child of God will yet be fully sanctified in his state as he is now sanctified in his standing in Christ when he shall see his Lord and shall be “like Him” (John 17:17; 2 Corinthians 3:18; 7:1; Eph. 4:24; 5:25–27; 1 Thessalonians. 5:23; Heb. 10:10, 14; 12:10). </w:t>
            </w:r>
          </w:p>
          <w:p w14:paraId="10F2FA3A" w14:textId="77777777" w:rsidR="00B0693E" w:rsidRPr="002358A0" w:rsidRDefault="00B0693E" w:rsidP="00D328B9">
            <w:pPr>
              <w:pStyle w:val="Heading3"/>
              <w:spacing w:before="120"/>
              <w:rPr>
                <w:color w:val="000000"/>
              </w:rPr>
            </w:pPr>
            <w:bookmarkStart w:id="73" w:name="_Toc152412953"/>
            <w:bookmarkStart w:id="74" w:name="_Toc152413208"/>
            <w:bookmarkStart w:id="75" w:name="_Toc152413704"/>
            <w:bookmarkStart w:id="76" w:name="_Toc152463427"/>
            <w:bookmarkStart w:id="77" w:name="_Toc114837444"/>
            <w:bookmarkStart w:id="78" w:name="_Toc132980180"/>
            <w:r w:rsidRPr="002358A0">
              <w:rPr>
                <w:color w:val="000000"/>
              </w:rPr>
              <w:lastRenderedPageBreak/>
              <w:t xml:space="preserve">Section </w:t>
            </w:r>
            <w:r>
              <w:rPr>
                <w:color w:val="000000"/>
              </w:rPr>
              <w:t>10</w:t>
            </w:r>
            <w:r w:rsidRPr="002358A0">
              <w:rPr>
                <w:color w:val="000000"/>
              </w:rPr>
              <w:t>—Eternal Security</w:t>
            </w:r>
            <w:bookmarkEnd w:id="73"/>
            <w:bookmarkEnd w:id="74"/>
            <w:bookmarkEnd w:id="75"/>
            <w:bookmarkEnd w:id="76"/>
            <w:bookmarkEnd w:id="77"/>
            <w:bookmarkEnd w:id="78"/>
          </w:p>
          <w:p w14:paraId="54762DEE" w14:textId="77777777" w:rsidR="00B0693E" w:rsidRPr="002358A0" w:rsidRDefault="00B0693E" w:rsidP="00D328B9">
            <w:pPr>
              <w:spacing w:before="120"/>
              <w:rPr>
                <w:color w:val="000000"/>
              </w:rPr>
            </w:pPr>
            <w:r w:rsidRPr="002358A0">
              <w:rPr>
                <w:color w:val="000000"/>
              </w:rPr>
              <w:t xml:space="preserve">We believe that, because of the eternal purpose of God toward the objects of His love, because of His freedom to exercise grace toward the meritless on the ground of the propitiatory blood of Christ, because of the very nature of the divine gift of eternal life, because of the present and unending intercession and advocacy of Christ in heaven, because of the immutability of the unchangeable covenants of God, because of the regenerating, abiding presence of the Holy Spirit in the hearts of all who are saved, we and all true believers everywhere, once saved shall be kept saved forever. We believe, however, that God is a holy and righteous Father and that, since He cannot overlook the sin of His children, He will, when they persistently sin, chasten them and correct them in infinite love; but having undertaken to save them and keep them forever, apart from all human merit, He, who cannot fail, will in the end present every one of them faultless before the presence of His glory and conformed to the image of His Son (John 5:24; 10:28; 13:1; 14:16–17; 17:11; Rom. 8:29; 1 Corinthians 6:19; Heb. 7:25; 1 John 2:1–2; 5:13; Jude 24). </w:t>
            </w:r>
          </w:p>
          <w:p w14:paraId="54CCD967" w14:textId="77777777" w:rsidR="00B0693E" w:rsidRPr="002358A0" w:rsidRDefault="00B0693E" w:rsidP="00D328B9">
            <w:pPr>
              <w:pStyle w:val="Heading3"/>
              <w:spacing w:before="120"/>
              <w:rPr>
                <w:color w:val="000000"/>
              </w:rPr>
            </w:pPr>
            <w:bookmarkStart w:id="79" w:name="_Toc152412954"/>
            <w:bookmarkStart w:id="80" w:name="_Toc152413209"/>
            <w:bookmarkStart w:id="81" w:name="_Toc152413705"/>
            <w:bookmarkStart w:id="82" w:name="_Toc152463428"/>
            <w:bookmarkStart w:id="83" w:name="_Toc114837445"/>
            <w:bookmarkStart w:id="84" w:name="_Toc132980181"/>
            <w:r w:rsidRPr="002358A0">
              <w:rPr>
                <w:color w:val="000000"/>
              </w:rPr>
              <w:t xml:space="preserve">Section </w:t>
            </w:r>
            <w:r>
              <w:rPr>
                <w:color w:val="000000"/>
              </w:rPr>
              <w:t>11</w:t>
            </w:r>
            <w:r w:rsidRPr="002358A0">
              <w:rPr>
                <w:color w:val="000000"/>
              </w:rPr>
              <w:t>—Assurance</w:t>
            </w:r>
            <w:bookmarkEnd w:id="79"/>
            <w:bookmarkEnd w:id="80"/>
            <w:bookmarkEnd w:id="81"/>
            <w:bookmarkEnd w:id="82"/>
            <w:bookmarkEnd w:id="83"/>
            <w:bookmarkEnd w:id="84"/>
          </w:p>
          <w:p w14:paraId="51BD2B5E" w14:textId="77777777" w:rsidR="00B0693E" w:rsidRPr="002358A0" w:rsidRDefault="00B0693E" w:rsidP="00D328B9">
            <w:pPr>
              <w:spacing w:before="120"/>
              <w:rPr>
                <w:color w:val="000000"/>
              </w:rPr>
            </w:pPr>
            <w:r w:rsidRPr="002358A0">
              <w:rPr>
                <w:color w:val="000000"/>
              </w:rPr>
              <w:t xml:space="preserve">We believe it is the privilege, not only of some, but of all who are born again by the Spirit through faith in Christ as revealed in the Scriptures, to be assured of their salvation from the very day they take Him to be their Savior and that this assurance is not founded upon any fancied discovery of their own worthiness or fitness, but wholly upon the testimony of God in His written Word, exciting within His children filial love, gratitude, and obedience (Luke 10:20; 22:32; 2 Corinthians 5:1, 6–8; 2 Tim. 1:12; Heb. 10:22; 1 John 5:13). </w:t>
            </w:r>
          </w:p>
          <w:p w14:paraId="6135A504" w14:textId="77777777" w:rsidR="00B0693E" w:rsidRPr="002358A0" w:rsidRDefault="00B0693E" w:rsidP="00D328B9">
            <w:pPr>
              <w:pStyle w:val="Heading3"/>
              <w:spacing w:before="120"/>
              <w:rPr>
                <w:color w:val="000000"/>
              </w:rPr>
            </w:pPr>
            <w:bookmarkStart w:id="85" w:name="_Toc152412955"/>
            <w:bookmarkStart w:id="86" w:name="_Toc152413210"/>
            <w:bookmarkStart w:id="87" w:name="_Toc152413706"/>
            <w:bookmarkStart w:id="88" w:name="_Toc152463429"/>
            <w:bookmarkStart w:id="89" w:name="_Toc114837446"/>
            <w:bookmarkStart w:id="90" w:name="_Toc132980182"/>
            <w:r w:rsidRPr="002358A0">
              <w:rPr>
                <w:color w:val="000000"/>
              </w:rPr>
              <w:t xml:space="preserve">Section </w:t>
            </w:r>
            <w:r>
              <w:rPr>
                <w:color w:val="000000"/>
              </w:rPr>
              <w:t>12</w:t>
            </w:r>
            <w:r w:rsidRPr="002358A0">
              <w:rPr>
                <w:color w:val="000000"/>
              </w:rPr>
              <w:t>—The Holy Spirit</w:t>
            </w:r>
            <w:bookmarkEnd w:id="85"/>
            <w:bookmarkEnd w:id="86"/>
            <w:bookmarkEnd w:id="87"/>
            <w:bookmarkEnd w:id="88"/>
            <w:bookmarkEnd w:id="89"/>
            <w:bookmarkEnd w:id="90"/>
          </w:p>
          <w:p w14:paraId="62086B8F" w14:textId="77777777" w:rsidR="00B0693E" w:rsidRPr="002358A0" w:rsidRDefault="00B0693E" w:rsidP="00D328B9">
            <w:pPr>
              <w:spacing w:before="120"/>
              <w:rPr>
                <w:color w:val="000000"/>
              </w:rPr>
            </w:pPr>
            <w:r w:rsidRPr="002358A0">
              <w:rPr>
                <w:color w:val="000000"/>
              </w:rPr>
              <w:t>We believe that the Holy Spirit, the Third Person of the blessed Trinity, though omnipresent from all eternity, took up His abode in the world in a special sense on the day of Pentecost according to the divine promise, dwells in every believer, and by His baptism unites all to Christ in one body, and that He, as the Indwelling One, is the source of all power and all acceptable worship and service. We believe that He never takes His departure from the church, nor from the feeblest of the saints, but is ever present to testify of Christ; seeking to occupy believers with Him and not with themselves nor with their experiences. We believe that His abode in the world in this special sense will cease when Christ comes to receive His own at the completion of the church (John 14:16–17; 16:7–15; 1 Corinthians 6:19; Eph. 2:22; 2 Thessalonians. 2:7).</w:t>
            </w:r>
          </w:p>
          <w:p w14:paraId="7813365F" w14:textId="77777777" w:rsidR="00B0693E" w:rsidRPr="002358A0" w:rsidRDefault="00B0693E" w:rsidP="00D328B9">
            <w:pPr>
              <w:spacing w:before="120"/>
              <w:rPr>
                <w:color w:val="000000"/>
              </w:rPr>
            </w:pPr>
            <w:r w:rsidRPr="002358A0">
              <w:rPr>
                <w:color w:val="000000"/>
              </w:rPr>
              <w:t>We believe that, in this age, certain well-defined ministries are committed to the Holy Spirit, and that it is the duty of every Christian to understand them and to be adjusted to them in his own life and experience. These ministries are the restraining of evil in the world to the measure of the divine will; the convicting of the world respecting sin, righteousness, and judgment; the regenerating of all believers; the indwelling and anointing of all who are saved, thereby sealing them unto the day of redemption; the baptizing into the one body of Christ of all who are saved; and the continued filling for power, teaching, and service of those among the saved who are yielded to Him and who are subject to His will (John 3:6; 16:7–11; Rom. 8:9; 1 Corinthians 12:13; Eph. 4:30; 5:18; 2 Thessalonians. 2:7; 1 John 2:20–27).</w:t>
            </w:r>
          </w:p>
          <w:p w14:paraId="1419CA28" w14:textId="77777777" w:rsidR="00B0693E" w:rsidRPr="002358A0" w:rsidRDefault="00B0693E" w:rsidP="00D328B9">
            <w:pPr>
              <w:spacing w:before="120"/>
              <w:rPr>
                <w:color w:val="000000"/>
              </w:rPr>
            </w:pPr>
            <w:r w:rsidRPr="002358A0">
              <w:rPr>
                <w:color w:val="000000"/>
              </w:rPr>
              <w:t xml:space="preserve">We believe that some gifts of the Holy Spirit such as speaking in tongues and miraculous healings were temporary. We believe that speaking in tongues was never the common or necessary sign of the baptism nor of the filling of the Spirit, and that the deliverance of the body </w:t>
            </w:r>
            <w:r w:rsidRPr="002358A0">
              <w:rPr>
                <w:color w:val="000000"/>
              </w:rPr>
              <w:lastRenderedPageBreak/>
              <w:t xml:space="preserve">from sickness or death awaits the consummation of our salvation in the resurrection (Acts 4:8, 31; Rom. 8:23; 1 Corinthians 13:8). </w:t>
            </w:r>
          </w:p>
          <w:p w14:paraId="3C6D2CE2" w14:textId="77777777" w:rsidR="00B0693E" w:rsidRPr="002358A0" w:rsidRDefault="00B0693E" w:rsidP="00D328B9">
            <w:pPr>
              <w:pStyle w:val="Heading3"/>
              <w:spacing w:before="120"/>
              <w:rPr>
                <w:color w:val="000000"/>
              </w:rPr>
            </w:pPr>
            <w:bookmarkStart w:id="91" w:name="_Toc152412956"/>
            <w:bookmarkStart w:id="92" w:name="_Toc152413211"/>
            <w:bookmarkStart w:id="93" w:name="_Toc152413707"/>
            <w:bookmarkStart w:id="94" w:name="_Toc152463430"/>
            <w:bookmarkStart w:id="95" w:name="_Toc114837447"/>
            <w:bookmarkStart w:id="96" w:name="_Toc132980183"/>
            <w:r w:rsidRPr="002358A0">
              <w:rPr>
                <w:color w:val="000000"/>
              </w:rPr>
              <w:t xml:space="preserve">Section </w:t>
            </w:r>
            <w:r>
              <w:rPr>
                <w:color w:val="000000"/>
              </w:rPr>
              <w:t>13</w:t>
            </w:r>
            <w:r w:rsidRPr="002358A0">
              <w:rPr>
                <w:color w:val="000000"/>
              </w:rPr>
              <w:t>—The Church, A Unity of Believers</w:t>
            </w:r>
            <w:bookmarkEnd w:id="91"/>
            <w:bookmarkEnd w:id="92"/>
            <w:bookmarkEnd w:id="93"/>
            <w:bookmarkEnd w:id="94"/>
            <w:bookmarkEnd w:id="95"/>
            <w:bookmarkEnd w:id="96"/>
          </w:p>
          <w:p w14:paraId="435FB776" w14:textId="77777777" w:rsidR="00B0693E" w:rsidRPr="002358A0" w:rsidRDefault="00B0693E" w:rsidP="00D328B9">
            <w:pPr>
              <w:spacing w:before="120"/>
              <w:rPr>
                <w:color w:val="000000"/>
              </w:rPr>
            </w:pPr>
            <w:r w:rsidRPr="002358A0">
              <w:rPr>
                <w:color w:val="000000"/>
              </w:rPr>
              <w:t xml:space="preserve">We believe that all who are united to the risen and ascended Son of God are members of the church which is the body and bride of Christ, which began at Pentecost and is completely distinct from </w:t>
            </w:r>
            <w:smartTag w:uri="urn:schemas-microsoft-com:office:smarttags" w:element="country-region">
              <w:smartTag w:uri="urn:schemas-microsoft-com:office:smarttags" w:element="place">
                <w:r w:rsidRPr="002358A0">
                  <w:rPr>
                    <w:color w:val="000000"/>
                  </w:rPr>
                  <w:t>Israel</w:t>
                </w:r>
              </w:smartTag>
            </w:smartTag>
            <w:r w:rsidRPr="002358A0">
              <w:rPr>
                <w:color w:val="000000"/>
              </w:rPr>
              <w:t xml:space="preserve">. Its members are constituted as such regardless of membership or nonmembership in the organized churches of earth. We believe that by the same Spirit all believers in this age are baptized into, and thus become, one body that is Christ’s, whether Jews or Gentiles, and having become members one of another, are under solemn duty to keep the unity of the Spirit in the bond of peace, rising above all sectarian differences, and loving one another with a pure heart fervently (Matt. 16:16–18; Acts 2:42–47; Rom. 12:5; 1 Corinthians 12:12–27; Eph. 1:20–23; 4:3–10; Col. 3:14–15). </w:t>
            </w:r>
          </w:p>
          <w:p w14:paraId="4A0E1025" w14:textId="77777777" w:rsidR="00B0693E" w:rsidRPr="002358A0" w:rsidRDefault="00B0693E" w:rsidP="00D328B9">
            <w:pPr>
              <w:pStyle w:val="Heading3"/>
              <w:spacing w:before="120"/>
              <w:rPr>
                <w:color w:val="000000"/>
              </w:rPr>
            </w:pPr>
            <w:bookmarkStart w:id="97" w:name="_Toc152412957"/>
            <w:bookmarkStart w:id="98" w:name="_Toc152413212"/>
            <w:bookmarkStart w:id="99" w:name="_Toc152413708"/>
            <w:bookmarkStart w:id="100" w:name="_Toc152463431"/>
            <w:bookmarkStart w:id="101" w:name="_Toc114837448"/>
            <w:bookmarkStart w:id="102" w:name="_Toc132980184"/>
            <w:r w:rsidRPr="002358A0">
              <w:rPr>
                <w:color w:val="000000"/>
              </w:rPr>
              <w:t xml:space="preserve">Section </w:t>
            </w:r>
            <w:r>
              <w:rPr>
                <w:color w:val="000000"/>
              </w:rPr>
              <w:t>14</w:t>
            </w:r>
            <w:r w:rsidRPr="002358A0">
              <w:rPr>
                <w:color w:val="000000"/>
              </w:rPr>
              <w:t>—The Sacraments or Ordinances</w:t>
            </w:r>
            <w:bookmarkEnd w:id="97"/>
            <w:bookmarkEnd w:id="98"/>
            <w:bookmarkEnd w:id="99"/>
            <w:bookmarkEnd w:id="100"/>
            <w:bookmarkEnd w:id="101"/>
            <w:bookmarkEnd w:id="102"/>
          </w:p>
          <w:p w14:paraId="188E32F6" w14:textId="77777777" w:rsidR="00B0693E" w:rsidRPr="002358A0" w:rsidRDefault="00B0693E" w:rsidP="00D328B9">
            <w:pPr>
              <w:spacing w:before="120"/>
              <w:rPr>
                <w:color w:val="000000"/>
              </w:rPr>
            </w:pPr>
            <w:r w:rsidRPr="002358A0">
              <w:rPr>
                <w:color w:val="000000"/>
              </w:rPr>
              <w:t xml:space="preserve">We believe that water baptism and the Lord’s Supper are the only sacraments and ordinances of the church and that they are a scriptural means of testimony for the church in this age (Matt. 28:19; Luke 22:19–20; Acts 10:47–48; 16:32–33; 18:7–8; 1 Corinthians 11:26). </w:t>
            </w:r>
          </w:p>
          <w:p w14:paraId="2245C0D7" w14:textId="77777777" w:rsidR="00B0693E" w:rsidRPr="002358A0" w:rsidRDefault="00B0693E" w:rsidP="00D328B9">
            <w:pPr>
              <w:pStyle w:val="Heading3"/>
              <w:spacing w:before="120"/>
              <w:rPr>
                <w:color w:val="000000"/>
              </w:rPr>
            </w:pPr>
            <w:bookmarkStart w:id="103" w:name="_Toc152412958"/>
            <w:bookmarkStart w:id="104" w:name="_Toc152413213"/>
            <w:bookmarkStart w:id="105" w:name="_Toc152413709"/>
            <w:bookmarkStart w:id="106" w:name="_Toc152463432"/>
            <w:bookmarkStart w:id="107" w:name="_Toc114837449"/>
            <w:bookmarkStart w:id="108" w:name="_Toc132980185"/>
            <w:r w:rsidRPr="002358A0">
              <w:rPr>
                <w:color w:val="000000"/>
              </w:rPr>
              <w:t xml:space="preserve">Section </w:t>
            </w:r>
            <w:r>
              <w:rPr>
                <w:color w:val="000000"/>
              </w:rPr>
              <w:t>15</w:t>
            </w:r>
            <w:r w:rsidRPr="002358A0">
              <w:rPr>
                <w:color w:val="000000"/>
              </w:rPr>
              <w:t>—The Christian Walk</w:t>
            </w:r>
            <w:bookmarkEnd w:id="103"/>
            <w:bookmarkEnd w:id="104"/>
            <w:bookmarkEnd w:id="105"/>
            <w:bookmarkEnd w:id="106"/>
            <w:bookmarkEnd w:id="107"/>
            <w:bookmarkEnd w:id="108"/>
          </w:p>
          <w:p w14:paraId="6903B7CB" w14:textId="77777777" w:rsidR="00B0693E" w:rsidRPr="002358A0" w:rsidRDefault="00B0693E" w:rsidP="00D328B9">
            <w:pPr>
              <w:spacing w:before="120"/>
              <w:rPr>
                <w:color w:val="000000"/>
              </w:rPr>
            </w:pPr>
            <w:r w:rsidRPr="002358A0">
              <w:rPr>
                <w:color w:val="000000"/>
              </w:rPr>
              <w:t xml:space="preserve">We believe that we are called with a holy calling, to walk not after the flesh, but after the Spirit, and so to live in the power of the indwelling Spirit that we will not fulfill the lust of the </w:t>
            </w:r>
            <w:r w:rsidRPr="00C41E31">
              <w:rPr>
                <w:color w:val="000000"/>
              </w:rPr>
              <w:t>flesh. We believe that marriage is honorable and is the realm for physical intimacy between a man and a woman. We believe that while the non-material aspects of humans were created in the image and after the likeness of God, the bodies He made male and female. We believe that marriage is between one man and one woman as determined by biology at the time of birth. But the flesh with its fallen, Adamic nature, which in this life is never eradicated, being with us to the end of our earthly pilgrimage, needs to be kept by the Spirit constantly in subjection to Christ, or it will surely manifest its presence in our lives to the dishonor of our Lord (Rom. 6:11–13; 8:2, 4, 12–13; Gal. 5:16–23; Eph. 4:22–24; Col. 2:1–10; Heb. 13:4; 1</w:t>
            </w:r>
            <w:r w:rsidRPr="002358A0">
              <w:rPr>
                <w:color w:val="000000"/>
              </w:rPr>
              <w:t xml:space="preserve"> Pet. 1:14–16; 1 John 1:4–7; 3:5–9). </w:t>
            </w:r>
          </w:p>
          <w:p w14:paraId="4EAECFB8" w14:textId="77777777" w:rsidR="00B0693E" w:rsidRPr="002358A0" w:rsidRDefault="00B0693E" w:rsidP="00D328B9">
            <w:pPr>
              <w:pStyle w:val="Heading3"/>
              <w:spacing w:before="120"/>
              <w:rPr>
                <w:color w:val="000000"/>
              </w:rPr>
            </w:pPr>
            <w:bookmarkStart w:id="109" w:name="_Toc152412959"/>
            <w:bookmarkStart w:id="110" w:name="_Toc152413214"/>
            <w:bookmarkStart w:id="111" w:name="_Toc152413710"/>
            <w:bookmarkStart w:id="112" w:name="_Toc152463433"/>
            <w:bookmarkStart w:id="113" w:name="_Toc114837450"/>
            <w:bookmarkStart w:id="114" w:name="_Toc132980186"/>
            <w:r w:rsidRPr="002358A0">
              <w:rPr>
                <w:color w:val="000000"/>
              </w:rPr>
              <w:t xml:space="preserve">Section </w:t>
            </w:r>
            <w:r>
              <w:rPr>
                <w:color w:val="000000"/>
              </w:rPr>
              <w:t>16</w:t>
            </w:r>
            <w:r w:rsidRPr="002358A0">
              <w:rPr>
                <w:color w:val="000000"/>
              </w:rPr>
              <w:t>—The Christian’s Service</w:t>
            </w:r>
            <w:bookmarkEnd w:id="109"/>
            <w:bookmarkEnd w:id="110"/>
            <w:bookmarkEnd w:id="111"/>
            <w:bookmarkEnd w:id="112"/>
            <w:bookmarkEnd w:id="113"/>
            <w:bookmarkEnd w:id="114"/>
          </w:p>
          <w:p w14:paraId="2363B20B" w14:textId="77777777" w:rsidR="00B0693E" w:rsidRPr="002358A0" w:rsidRDefault="00B0693E" w:rsidP="00D328B9">
            <w:pPr>
              <w:spacing w:before="120"/>
              <w:rPr>
                <w:color w:val="000000"/>
              </w:rPr>
            </w:pPr>
            <w:r w:rsidRPr="002358A0">
              <w:rPr>
                <w:color w:val="000000"/>
              </w:rPr>
              <w:t xml:space="preserve">We believe that divine, enabling gifts for service are bestowed by the Spirit upon all who are saved. While there is a diversity of gifts, each believer is energized by the same Spirit, and each is called to his own divinely appointed service as the Spirit may will. In the apostolic church there were certain gifted men—apostles, prophets, evangelists, pastors, and teachers—who were appointed by God for the perfecting of the saints unto their work of the ministry. We believe also that today some men are especially called of God to be evangelists, pastors and teachers, and that it is to the fulfilling of His will and to His eternal glory that these shall be sustained and encouraged in their service for God (Rom. 12:6; 1 Corinthians 12:4–11; Eph. 4:11). </w:t>
            </w:r>
          </w:p>
          <w:p w14:paraId="42B20E90" w14:textId="77777777" w:rsidR="00B0693E" w:rsidRPr="002358A0" w:rsidRDefault="00B0693E" w:rsidP="00D328B9">
            <w:pPr>
              <w:spacing w:before="120"/>
              <w:rPr>
                <w:color w:val="000000"/>
              </w:rPr>
            </w:pPr>
            <w:r w:rsidRPr="002358A0">
              <w:rPr>
                <w:color w:val="000000"/>
              </w:rPr>
              <w:t xml:space="preserve">We believe that, wholly apart from salvation benefits which are bestowed equally upon all who believe, rewards are promised according to the faithfulness of each believer in his service for his Lord, and that these rewards will be bestowed at the judgment seat of Christ after He comes to receive His own to Himself (1 Corinthians 3:9–15; 9:18–27; 2 Corinthians 5:10). </w:t>
            </w:r>
          </w:p>
          <w:p w14:paraId="43E5777D" w14:textId="77777777" w:rsidR="00B0693E" w:rsidRPr="002358A0" w:rsidRDefault="00B0693E" w:rsidP="00D328B9">
            <w:pPr>
              <w:pStyle w:val="Heading3"/>
              <w:spacing w:before="120"/>
              <w:rPr>
                <w:color w:val="000000"/>
              </w:rPr>
            </w:pPr>
            <w:bookmarkStart w:id="115" w:name="_Toc152412960"/>
            <w:bookmarkStart w:id="116" w:name="_Toc152413215"/>
            <w:bookmarkStart w:id="117" w:name="_Toc152413711"/>
            <w:bookmarkStart w:id="118" w:name="_Toc152463434"/>
            <w:bookmarkStart w:id="119" w:name="_Toc114837451"/>
            <w:bookmarkStart w:id="120" w:name="_Toc132980187"/>
            <w:r w:rsidRPr="002358A0">
              <w:rPr>
                <w:color w:val="000000"/>
              </w:rPr>
              <w:lastRenderedPageBreak/>
              <w:t xml:space="preserve">Section </w:t>
            </w:r>
            <w:r>
              <w:rPr>
                <w:color w:val="000000"/>
              </w:rPr>
              <w:t>17</w:t>
            </w:r>
            <w:r w:rsidRPr="002358A0">
              <w:rPr>
                <w:color w:val="000000"/>
              </w:rPr>
              <w:t>—The Great Commission</w:t>
            </w:r>
            <w:bookmarkEnd w:id="115"/>
            <w:bookmarkEnd w:id="116"/>
            <w:bookmarkEnd w:id="117"/>
            <w:bookmarkEnd w:id="118"/>
            <w:bookmarkEnd w:id="119"/>
            <w:bookmarkEnd w:id="120"/>
          </w:p>
          <w:p w14:paraId="5525D3B2" w14:textId="77777777" w:rsidR="00B0693E" w:rsidRPr="002358A0" w:rsidRDefault="00B0693E" w:rsidP="00D328B9">
            <w:pPr>
              <w:spacing w:before="120"/>
              <w:rPr>
                <w:color w:val="000000"/>
              </w:rPr>
            </w:pPr>
            <w:r w:rsidRPr="002358A0">
              <w:rPr>
                <w:color w:val="000000"/>
              </w:rPr>
              <w:t xml:space="preserve">We believe that it is the explicit message of our Lord Jesus Christ to those whom He has saved that they are sent forth by Him into the world even as He was sent forth of His Father into the world. We believe that, after they are saved, they are divinely reckoned to be related to this world as strangers and pilgrims, ambassadors and witnesses, and that their primary purpose in life should be to make Christ known to the whole world (Matt. 28:18–19; Mark 16:15; John 17:18; Acts 1:8; 2 Corinthians 5:18–20; 1 Pet. 1:17; 2:11). </w:t>
            </w:r>
          </w:p>
          <w:p w14:paraId="273732FA" w14:textId="77777777" w:rsidR="00B0693E" w:rsidRPr="002358A0" w:rsidRDefault="00B0693E" w:rsidP="00D328B9">
            <w:pPr>
              <w:pStyle w:val="Heading3"/>
              <w:spacing w:before="120"/>
              <w:rPr>
                <w:color w:val="000000"/>
              </w:rPr>
            </w:pPr>
            <w:bookmarkStart w:id="121" w:name="_Toc152412961"/>
            <w:bookmarkStart w:id="122" w:name="_Toc152413216"/>
            <w:bookmarkStart w:id="123" w:name="_Toc152413712"/>
            <w:bookmarkStart w:id="124" w:name="_Toc152463435"/>
            <w:bookmarkStart w:id="125" w:name="_Toc114837452"/>
            <w:bookmarkStart w:id="126" w:name="_Toc132980188"/>
            <w:r w:rsidRPr="002358A0">
              <w:rPr>
                <w:color w:val="000000"/>
              </w:rPr>
              <w:t xml:space="preserve">Section </w:t>
            </w:r>
            <w:r>
              <w:rPr>
                <w:color w:val="000000"/>
              </w:rPr>
              <w:t>18</w:t>
            </w:r>
            <w:r w:rsidRPr="002358A0">
              <w:rPr>
                <w:color w:val="000000"/>
              </w:rPr>
              <w:t>—The Blessed Hope</w:t>
            </w:r>
            <w:bookmarkEnd w:id="121"/>
            <w:bookmarkEnd w:id="122"/>
            <w:bookmarkEnd w:id="123"/>
            <w:bookmarkEnd w:id="124"/>
            <w:bookmarkEnd w:id="125"/>
            <w:bookmarkEnd w:id="126"/>
          </w:p>
          <w:p w14:paraId="0BAB5619" w14:textId="77777777" w:rsidR="00B0693E" w:rsidRPr="002358A0" w:rsidRDefault="00B0693E" w:rsidP="00D328B9">
            <w:pPr>
              <w:spacing w:before="120"/>
              <w:rPr>
                <w:color w:val="000000"/>
              </w:rPr>
            </w:pPr>
            <w:r w:rsidRPr="002358A0">
              <w:rPr>
                <w:color w:val="000000"/>
              </w:rPr>
              <w:t xml:space="preserve">We believe that, according to the Word of God, the next great event in the fulfillment of prophecy will be the coming of the Lord in the air to receive to Himself into heaven both His own who are alive and remain unto His coming, and also all who have fallen asleep in Jesus, and that this event is the blessed hope set before us in the Scripture, and for this we should be constantly looking (John 14:1–3; 1 Corinthians 15:51–52; Phil. 3:20; 1 Thessalonians. 4:13–18; Titus 2:11–14). </w:t>
            </w:r>
          </w:p>
          <w:p w14:paraId="4712B62D" w14:textId="77777777" w:rsidR="00B0693E" w:rsidRPr="002358A0" w:rsidRDefault="00B0693E" w:rsidP="00D328B9">
            <w:pPr>
              <w:pStyle w:val="Heading3"/>
              <w:spacing w:before="120"/>
              <w:rPr>
                <w:color w:val="000000"/>
              </w:rPr>
            </w:pPr>
            <w:bookmarkStart w:id="127" w:name="_Toc152412962"/>
            <w:bookmarkStart w:id="128" w:name="_Toc152413217"/>
            <w:bookmarkStart w:id="129" w:name="_Toc152413713"/>
            <w:bookmarkStart w:id="130" w:name="_Toc152463436"/>
            <w:bookmarkStart w:id="131" w:name="_Toc114837453"/>
            <w:bookmarkStart w:id="132" w:name="_Toc132980189"/>
            <w:r w:rsidRPr="002358A0">
              <w:rPr>
                <w:color w:val="000000"/>
              </w:rPr>
              <w:t xml:space="preserve">Section </w:t>
            </w:r>
            <w:r>
              <w:rPr>
                <w:color w:val="000000"/>
              </w:rPr>
              <w:t>19</w:t>
            </w:r>
            <w:r w:rsidRPr="002358A0">
              <w:rPr>
                <w:color w:val="000000"/>
              </w:rPr>
              <w:t>—The Tribulation</w:t>
            </w:r>
            <w:bookmarkEnd w:id="127"/>
            <w:bookmarkEnd w:id="128"/>
            <w:bookmarkEnd w:id="129"/>
            <w:bookmarkEnd w:id="130"/>
            <w:bookmarkEnd w:id="131"/>
            <w:bookmarkEnd w:id="132"/>
          </w:p>
          <w:p w14:paraId="33E3C5EC" w14:textId="77777777" w:rsidR="00B0693E" w:rsidRPr="002358A0" w:rsidRDefault="00B0693E" w:rsidP="00D328B9">
            <w:pPr>
              <w:spacing w:before="120"/>
              <w:rPr>
                <w:color w:val="000000"/>
              </w:rPr>
            </w:pPr>
            <w:r w:rsidRPr="002358A0">
              <w:rPr>
                <w:color w:val="000000"/>
              </w:rPr>
              <w:t xml:space="preserve">We believe that the translation of the church will be followed by the fulfillment of </w:t>
            </w:r>
            <w:smartTag w:uri="urn:schemas-microsoft-com:office:smarttags" w:element="country-region">
              <w:smartTag w:uri="urn:schemas-microsoft-com:office:smarttags" w:element="place">
                <w:r w:rsidRPr="002358A0">
                  <w:rPr>
                    <w:color w:val="000000"/>
                  </w:rPr>
                  <w:t>Israel</w:t>
                </w:r>
              </w:smartTag>
            </w:smartTag>
            <w:r w:rsidRPr="002358A0">
              <w:rPr>
                <w:color w:val="000000"/>
              </w:rPr>
              <w:t xml:space="preserve">’s seventieth week (Dan. 9:27; Rev. 6:1–19:21) during which the church, the body of Christ, will be in heaven. The whole period of </w:t>
            </w:r>
            <w:smartTag w:uri="urn:schemas-microsoft-com:office:smarttags" w:element="country-region">
              <w:smartTag w:uri="urn:schemas-microsoft-com:office:smarttags" w:element="place">
                <w:r w:rsidRPr="002358A0">
                  <w:rPr>
                    <w:color w:val="000000"/>
                  </w:rPr>
                  <w:t>Israel</w:t>
                </w:r>
              </w:smartTag>
            </w:smartTag>
            <w:r w:rsidRPr="002358A0">
              <w:rPr>
                <w:color w:val="000000"/>
              </w:rPr>
              <w:t xml:space="preserve">’s seventieth week will be a time of judgment on the whole earth, at the end of which the times of the Gentiles will be brought to a close. The latter half of this period will be the time of Jacob’s trouble (Jeremiah 30:7), which our Lord called the great tribulation (Matt. 24:15–21). We believe that universal righteousness will not be realized previous to the second coming of Christ, but that the world is day by day ripening for judgment and that the age will end with a fearful apostasy. </w:t>
            </w:r>
          </w:p>
          <w:p w14:paraId="442CC5F3" w14:textId="77777777" w:rsidR="00B0693E" w:rsidRPr="002358A0" w:rsidRDefault="00B0693E" w:rsidP="00D328B9">
            <w:pPr>
              <w:pStyle w:val="Heading3"/>
              <w:spacing w:before="120"/>
              <w:rPr>
                <w:color w:val="000000"/>
              </w:rPr>
            </w:pPr>
            <w:bookmarkStart w:id="133" w:name="_Toc152412963"/>
            <w:bookmarkStart w:id="134" w:name="_Toc152413218"/>
            <w:bookmarkStart w:id="135" w:name="_Toc152413714"/>
            <w:bookmarkStart w:id="136" w:name="_Toc152463437"/>
            <w:bookmarkStart w:id="137" w:name="_Toc114837454"/>
            <w:bookmarkStart w:id="138" w:name="_Toc132980190"/>
            <w:r w:rsidRPr="002358A0">
              <w:rPr>
                <w:color w:val="000000"/>
              </w:rPr>
              <w:t xml:space="preserve">Section </w:t>
            </w:r>
            <w:r>
              <w:rPr>
                <w:color w:val="000000"/>
              </w:rPr>
              <w:t>20</w:t>
            </w:r>
            <w:r w:rsidRPr="002358A0">
              <w:rPr>
                <w:color w:val="000000"/>
              </w:rPr>
              <w:t>—The Second Coming of Christ</w:t>
            </w:r>
            <w:bookmarkEnd w:id="133"/>
            <w:bookmarkEnd w:id="134"/>
            <w:bookmarkEnd w:id="135"/>
            <w:bookmarkEnd w:id="136"/>
            <w:bookmarkEnd w:id="137"/>
            <w:bookmarkEnd w:id="138"/>
          </w:p>
          <w:p w14:paraId="04B2E59B" w14:textId="77777777" w:rsidR="00B0693E" w:rsidRPr="002358A0" w:rsidRDefault="00B0693E" w:rsidP="00D328B9">
            <w:pPr>
              <w:spacing w:before="120"/>
              <w:rPr>
                <w:color w:val="000000"/>
              </w:rPr>
            </w:pPr>
            <w:r w:rsidRPr="002358A0">
              <w:rPr>
                <w:color w:val="000000"/>
              </w:rPr>
              <w:t xml:space="preserve">We believe that the period of great tribulation in the earth will be climaxed by the return of the Lord Jesus Christ to the earth as He went, in person on the clouds of heaven, and with power and great glory to introduce the millennial age, to bind Satan and place him in the abyss, to lift the curse which now rests upon the whole creation, to restore Israel to her own land and to give her the realization of God’s covenant promises, and to bring the whole world to the knowledge of God (Deut. 30:1–10; Isaiah 11:9; Ezek. 37:21–28; Matt. 24:15–25:46; Acts 15:16–17; Rom. 8:19–23; 11:25–27; 1 Tim. 4:1–3; 2 Tim. 3:1–5; Rev. 20:1–3). </w:t>
            </w:r>
          </w:p>
          <w:p w14:paraId="5E1F151E" w14:textId="77777777" w:rsidR="00B0693E" w:rsidRPr="002358A0" w:rsidRDefault="00B0693E" w:rsidP="00D328B9">
            <w:pPr>
              <w:pStyle w:val="Heading3"/>
              <w:spacing w:before="120"/>
              <w:rPr>
                <w:color w:val="000000"/>
              </w:rPr>
            </w:pPr>
            <w:bookmarkStart w:id="139" w:name="_Toc152412964"/>
            <w:bookmarkStart w:id="140" w:name="_Toc152413219"/>
            <w:bookmarkStart w:id="141" w:name="_Toc152413715"/>
            <w:bookmarkStart w:id="142" w:name="_Toc152463438"/>
            <w:bookmarkStart w:id="143" w:name="_Toc114837455"/>
            <w:bookmarkStart w:id="144" w:name="_Toc132980191"/>
            <w:r w:rsidRPr="002358A0">
              <w:rPr>
                <w:color w:val="000000"/>
              </w:rPr>
              <w:t xml:space="preserve">Section </w:t>
            </w:r>
            <w:r>
              <w:rPr>
                <w:color w:val="000000"/>
              </w:rPr>
              <w:t>21</w:t>
            </w:r>
            <w:r w:rsidRPr="002358A0">
              <w:rPr>
                <w:color w:val="000000"/>
              </w:rPr>
              <w:t xml:space="preserve">—The </w:t>
            </w:r>
            <w:smartTag w:uri="urn:schemas-microsoft-com:office:smarttags" w:element="place">
              <w:smartTag w:uri="urn:schemas-microsoft-com:office:smarttags" w:element="PlaceName">
                <w:r w:rsidRPr="002358A0">
                  <w:rPr>
                    <w:color w:val="000000"/>
                  </w:rPr>
                  <w:t>Eternal</w:t>
                </w:r>
              </w:smartTag>
              <w:r w:rsidRPr="002358A0">
                <w:rPr>
                  <w:color w:val="000000"/>
                </w:rPr>
                <w:t xml:space="preserve"> </w:t>
              </w:r>
              <w:smartTag w:uri="urn:schemas-microsoft-com:office:smarttags" w:element="PlaceType">
                <w:r w:rsidRPr="002358A0">
                  <w:rPr>
                    <w:color w:val="000000"/>
                  </w:rPr>
                  <w:t>State</w:t>
                </w:r>
              </w:smartTag>
            </w:smartTag>
            <w:bookmarkEnd w:id="139"/>
            <w:bookmarkEnd w:id="140"/>
            <w:bookmarkEnd w:id="141"/>
            <w:bookmarkEnd w:id="142"/>
            <w:bookmarkEnd w:id="143"/>
            <w:bookmarkEnd w:id="144"/>
          </w:p>
          <w:p w14:paraId="697A075F" w14:textId="77777777" w:rsidR="00B0693E" w:rsidRPr="002358A0" w:rsidRDefault="00B0693E" w:rsidP="00D328B9">
            <w:pPr>
              <w:spacing w:before="120"/>
              <w:rPr>
                <w:color w:val="000000"/>
              </w:rPr>
            </w:pPr>
            <w:r w:rsidRPr="002358A0">
              <w:rPr>
                <w:color w:val="000000"/>
              </w:rPr>
              <w:t xml:space="preserve">We believe that at death the spirits and souls of those who have </w:t>
            </w:r>
            <w:r>
              <w:rPr>
                <w:color w:val="000000"/>
              </w:rPr>
              <w:t>believed</w:t>
            </w:r>
            <w:r w:rsidRPr="002358A0">
              <w:rPr>
                <w:color w:val="000000"/>
              </w:rPr>
              <w:t xml:space="preserve"> in the Lord Jesus Christ for salvation pass immediately into His presence and there remain in conscious bliss until the resurrection of the glorified body when Christ comes for His own, whereupon soul and body reunited shall be associated with Him forever in glory; but the spirits and souls of the unbelieving remain after death conscious of condemnation and in misery until the final judgment of the great white throne at the close of the millennium, when soul and body reunited shall be cast into the lake of fire, not to be annihilated, but to be punished with everlasting destruction from the presence of the Lord, and from the glory of His power (Luke 16:19–26; 23:42; 2 Corinthians 5:8; Phil. 1:23; 2 Thessalonians. 1:7–9; Jude 6–7; Rev. 20:11–15). </w:t>
            </w:r>
          </w:p>
        </w:tc>
      </w:tr>
    </w:tbl>
    <w:p w14:paraId="1F0C735F" w14:textId="77777777" w:rsidR="00B0693E" w:rsidRPr="002358A0" w:rsidRDefault="00B0693E" w:rsidP="00B0693E">
      <w:pPr>
        <w:pStyle w:val="Heading2"/>
        <w:rPr>
          <w:color w:val="000000"/>
        </w:rPr>
      </w:pPr>
      <w:bookmarkStart w:id="145" w:name="_Toc152412965"/>
      <w:bookmarkStart w:id="146" w:name="_Toc152413220"/>
      <w:bookmarkStart w:id="147" w:name="_Toc152413716"/>
      <w:bookmarkStart w:id="148" w:name="_Toc152463439"/>
      <w:bookmarkStart w:id="149" w:name="_Toc114837456"/>
      <w:bookmarkStart w:id="150" w:name="_Toc132980192"/>
      <w:r w:rsidRPr="002358A0">
        <w:rPr>
          <w:color w:val="000000"/>
        </w:rPr>
        <w:lastRenderedPageBreak/>
        <w:t>Article IV-The Church Board</w:t>
      </w:r>
      <w:bookmarkEnd w:id="145"/>
      <w:bookmarkEnd w:id="146"/>
      <w:bookmarkEnd w:id="147"/>
      <w:bookmarkEnd w:id="148"/>
      <w:bookmarkEnd w:id="149"/>
      <w:bookmarkEnd w:id="150"/>
    </w:p>
    <w:p w14:paraId="3BB2C932" w14:textId="77777777" w:rsidR="00B0693E" w:rsidRPr="002358A0" w:rsidRDefault="00B0693E" w:rsidP="00B0693E">
      <w:pPr>
        <w:pStyle w:val="Heading3"/>
        <w:spacing w:before="120"/>
        <w:rPr>
          <w:color w:val="000000"/>
        </w:rPr>
      </w:pPr>
      <w:bookmarkStart w:id="151" w:name="_Toc152412966"/>
      <w:bookmarkStart w:id="152" w:name="_Toc152413221"/>
      <w:bookmarkStart w:id="153" w:name="_Toc152413717"/>
      <w:bookmarkStart w:id="154" w:name="_Toc152463440"/>
      <w:bookmarkStart w:id="155" w:name="_Toc114837457"/>
      <w:bookmarkStart w:id="156" w:name="_Toc132980193"/>
      <w:r w:rsidRPr="002358A0">
        <w:rPr>
          <w:color w:val="000000"/>
        </w:rPr>
        <w:t>Section 1-Compostion</w:t>
      </w:r>
      <w:bookmarkEnd w:id="151"/>
      <w:bookmarkEnd w:id="152"/>
      <w:bookmarkEnd w:id="153"/>
      <w:bookmarkEnd w:id="154"/>
      <w:bookmarkEnd w:id="155"/>
      <w:bookmarkEnd w:id="156"/>
    </w:p>
    <w:p w14:paraId="54DD5A28" w14:textId="77777777" w:rsidR="00B0693E" w:rsidRPr="002358A0" w:rsidRDefault="00B0693E" w:rsidP="00B0693E">
      <w:pPr>
        <w:spacing w:before="120"/>
        <w:rPr>
          <w:color w:val="000000"/>
        </w:rPr>
      </w:pPr>
      <w:r w:rsidRPr="002358A0">
        <w:rPr>
          <w:color w:val="000000"/>
        </w:rPr>
        <w:t>The church board of Directors, hereinafter referred to as the Board, shall consist of all Elders who have been duly elected and are then serving their term of office.</w:t>
      </w:r>
    </w:p>
    <w:p w14:paraId="4AD885F3" w14:textId="77777777" w:rsidR="00B0693E" w:rsidRPr="002358A0" w:rsidRDefault="00B0693E" w:rsidP="00B0693E">
      <w:pPr>
        <w:pStyle w:val="Heading3"/>
        <w:spacing w:before="120"/>
        <w:rPr>
          <w:color w:val="000000"/>
        </w:rPr>
      </w:pPr>
      <w:bookmarkStart w:id="157" w:name="_Toc152412967"/>
      <w:bookmarkStart w:id="158" w:name="_Toc152413222"/>
      <w:bookmarkStart w:id="159" w:name="_Toc152413718"/>
      <w:bookmarkStart w:id="160" w:name="_Toc152463441"/>
      <w:bookmarkStart w:id="161" w:name="_Toc114837458"/>
      <w:bookmarkStart w:id="162" w:name="_Toc132980194"/>
      <w:r w:rsidRPr="002358A0">
        <w:rPr>
          <w:color w:val="000000"/>
        </w:rPr>
        <w:t>Section 2-Number</w:t>
      </w:r>
      <w:bookmarkEnd w:id="157"/>
      <w:bookmarkEnd w:id="158"/>
      <w:bookmarkEnd w:id="159"/>
      <w:bookmarkEnd w:id="160"/>
      <w:bookmarkEnd w:id="161"/>
      <w:bookmarkEnd w:id="162"/>
    </w:p>
    <w:p w14:paraId="6F9797D0" w14:textId="77777777" w:rsidR="00B0693E" w:rsidRPr="002358A0" w:rsidRDefault="00B0693E" w:rsidP="00B0693E">
      <w:pPr>
        <w:spacing w:before="120"/>
        <w:rPr>
          <w:color w:val="000000"/>
        </w:rPr>
      </w:pPr>
      <w:r w:rsidRPr="002358A0">
        <w:rPr>
          <w:color w:val="000000"/>
        </w:rPr>
        <w:t>The number of Elders shall be no less than two and as many as the Board shall determine from time to time.</w:t>
      </w:r>
    </w:p>
    <w:p w14:paraId="25A7ECEB" w14:textId="77777777" w:rsidR="00B0693E" w:rsidRPr="002358A0" w:rsidRDefault="00B0693E" w:rsidP="00B0693E">
      <w:pPr>
        <w:pStyle w:val="Heading3"/>
        <w:spacing w:before="120"/>
        <w:rPr>
          <w:color w:val="000000"/>
        </w:rPr>
      </w:pPr>
      <w:bookmarkStart w:id="163" w:name="_Toc152412968"/>
      <w:bookmarkStart w:id="164" w:name="_Toc152413223"/>
      <w:bookmarkStart w:id="165" w:name="_Toc152413719"/>
      <w:bookmarkStart w:id="166" w:name="_Toc152463442"/>
      <w:bookmarkStart w:id="167" w:name="_Toc114837459"/>
      <w:bookmarkStart w:id="168" w:name="_Toc132980195"/>
      <w:r w:rsidRPr="002358A0">
        <w:rPr>
          <w:color w:val="000000"/>
        </w:rPr>
        <w:t>Section 3-General Powers</w:t>
      </w:r>
      <w:bookmarkEnd w:id="163"/>
      <w:bookmarkEnd w:id="164"/>
      <w:bookmarkEnd w:id="165"/>
      <w:bookmarkEnd w:id="166"/>
      <w:bookmarkEnd w:id="167"/>
      <w:bookmarkEnd w:id="168"/>
    </w:p>
    <w:p w14:paraId="3638ABA5" w14:textId="77777777" w:rsidR="00B0693E" w:rsidRPr="002358A0" w:rsidRDefault="00B0693E" w:rsidP="00B0693E">
      <w:pPr>
        <w:spacing w:before="120"/>
        <w:rPr>
          <w:color w:val="000000"/>
        </w:rPr>
      </w:pPr>
      <w:r w:rsidRPr="002358A0">
        <w:rPr>
          <w:color w:val="000000"/>
        </w:rPr>
        <w:t>All the corporate powers and the ownership of all property of this corporation shall be vested in the Board. The Board shall have power to appoint, compensate and discharge officers and employees of the corporation and all persons, councils and committees designed to carry out the work of the corporation. All officers, employees of the corporation shall have such powers as may be delegated to them by the Board. The Board shall have the power by and through its duly constituted officers to acquire, hold, use and dispose of property of the corporation.</w:t>
      </w:r>
    </w:p>
    <w:p w14:paraId="371D9C3A" w14:textId="77777777" w:rsidR="00B0693E" w:rsidRPr="002358A0" w:rsidRDefault="00B0693E" w:rsidP="00B0693E">
      <w:pPr>
        <w:pStyle w:val="Heading3"/>
        <w:spacing w:before="120"/>
        <w:rPr>
          <w:color w:val="000000"/>
        </w:rPr>
      </w:pPr>
      <w:bookmarkStart w:id="169" w:name="_Toc152412969"/>
      <w:bookmarkStart w:id="170" w:name="_Toc152413224"/>
      <w:bookmarkStart w:id="171" w:name="_Toc152413720"/>
      <w:bookmarkStart w:id="172" w:name="_Toc152463443"/>
      <w:bookmarkStart w:id="173" w:name="_Toc114837460"/>
      <w:bookmarkStart w:id="174" w:name="_Toc132980196"/>
      <w:r w:rsidRPr="002358A0">
        <w:rPr>
          <w:color w:val="000000"/>
        </w:rPr>
        <w:t>Section 4-Manner of Acting</w:t>
      </w:r>
      <w:bookmarkEnd w:id="169"/>
      <w:bookmarkEnd w:id="170"/>
      <w:bookmarkEnd w:id="171"/>
      <w:bookmarkEnd w:id="172"/>
      <w:bookmarkEnd w:id="173"/>
      <w:bookmarkEnd w:id="174"/>
    </w:p>
    <w:p w14:paraId="05FF3B42" w14:textId="32F344C7" w:rsidR="00B0693E" w:rsidRPr="002358A0" w:rsidRDefault="00B0693E" w:rsidP="00B0693E">
      <w:pPr>
        <w:spacing w:before="120"/>
        <w:rPr>
          <w:color w:val="000000"/>
        </w:rPr>
      </w:pPr>
      <w:r w:rsidRPr="002358A0">
        <w:rPr>
          <w:color w:val="000000"/>
        </w:rPr>
        <w:t>A majority of the Board at any</w:t>
      </w:r>
      <w:r w:rsidR="00A526A6">
        <w:rPr>
          <w:color w:val="000000"/>
        </w:rPr>
        <w:t xml:space="preserve"> </w:t>
      </w:r>
      <w:r w:rsidRPr="002358A0">
        <w:rPr>
          <w:color w:val="000000"/>
        </w:rPr>
        <w:t>time and from time to time qualified and acting shall be deemed a quorum sufficient for the transaction of any and all business of the corporation; but if less than a majority of the Board members are present at any meeting, a majority of the Board members present may adjourn the meeting from time to time without further notice.</w:t>
      </w:r>
    </w:p>
    <w:p w14:paraId="2B9112D1" w14:textId="77777777" w:rsidR="00B0693E" w:rsidRPr="002358A0" w:rsidRDefault="00B0693E" w:rsidP="00B0693E">
      <w:pPr>
        <w:pStyle w:val="Heading3"/>
        <w:spacing w:before="120"/>
        <w:rPr>
          <w:color w:val="000000"/>
        </w:rPr>
      </w:pPr>
      <w:bookmarkStart w:id="175" w:name="_Toc152412970"/>
      <w:bookmarkStart w:id="176" w:name="_Toc152413225"/>
      <w:bookmarkStart w:id="177" w:name="_Toc152413721"/>
      <w:bookmarkStart w:id="178" w:name="_Toc152463444"/>
      <w:bookmarkStart w:id="179" w:name="_Toc114837461"/>
      <w:bookmarkStart w:id="180" w:name="_Toc132980197"/>
      <w:r w:rsidRPr="002358A0">
        <w:rPr>
          <w:color w:val="000000"/>
        </w:rPr>
        <w:t>Section 5-Annual Meeting</w:t>
      </w:r>
      <w:bookmarkEnd w:id="175"/>
      <w:bookmarkEnd w:id="176"/>
      <w:bookmarkEnd w:id="177"/>
      <w:bookmarkEnd w:id="178"/>
      <w:bookmarkEnd w:id="179"/>
      <w:bookmarkEnd w:id="180"/>
    </w:p>
    <w:p w14:paraId="778BAC78" w14:textId="77777777" w:rsidR="00B0693E" w:rsidRPr="002358A0" w:rsidRDefault="00B0693E" w:rsidP="00B0693E">
      <w:pPr>
        <w:spacing w:before="120"/>
        <w:rPr>
          <w:color w:val="000000"/>
        </w:rPr>
      </w:pPr>
      <w:r w:rsidRPr="002358A0">
        <w:rPr>
          <w:color w:val="000000"/>
        </w:rPr>
        <w:t>The annual meeting of the Board shall be held with notice near the end of each year. At this meeting the Board membership shall be established and Board officers elected.</w:t>
      </w:r>
    </w:p>
    <w:p w14:paraId="446481E9" w14:textId="77777777" w:rsidR="00B0693E" w:rsidRPr="002358A0" w:rsidRDefault="00B0693E" w:rsidP="00B0693E">
      <w:pPr>
        <w:pStyle w:val="Heading3"/>
        <w:spacing w:before="120"/>
        <w:rPr>
          <w:color w:val="000000"/>
        </w:rPr>
      </w:pPr>
      <w:bookmarkStart w:id="181" w:name="_Toc152412971"/>
      <w:bookmarkStart w:id="182" w:name="_Toc152413226"/>
      <w:bookmarkStart w:id="183" w:name="_Toc152413722"/>
      <w:bookmarkStart w:id="184" w:name="_Toc152463445"/>
      <w:bookmarkStart w:id="185" w:name="_Toc114837462"/>
      <w:bookmarkStart w:id="186" w:name="_Toc132980198"/>
      <w:r w:rsidRPr="002358A0">
        <w:rPr>
          <w:color w:val="000000"/>
        </w:rPr>
        <w:t>Section 6-Regular and special Meetings</w:t>
      </w:r>
      <w:bookmarkEnd w:id="181"/>
      <w:bookmarkEnd w:id="182"/>
      <w:bookmarkEnd w:id="183"/>
      <w:bookmarkEnd w:id="184"/>
      <w:bookmarkEnd w:id="185"/>
      <w:bookmarkEnd w:id="186"/>
    </w:p>
    <w:p w14:paraId="5ED8AD78" w14:textId="77777777" w:rsidR="00B0693E" w:rsidRPr="002358A0" w:rsidRDefault="00B0693E" w:rsidP="00B0693E">
      <w:pPr>
        <w:spacing w:before="120"/>
        <w:rPr>
          <w:color w:val="000000"/>
        </w:rPr>
      </w:pPr>
      <w:r w:rsidRPr="002358A0">
        <w:rPr>
          <w:color w:val="000000"/>
        </w:rPr>
        <w:t>The chairman of the Board shall be responsible for notifying all Board members of regular and special meetings. Notice of regular meetings may be established by the minutes of the meeting in which the regular meeting schedule is announced. Any Board member may waive notice of any meeting.</w:t>
      </w:r>
    </w:p>
    <w:p w14:paraId="3983CF07" w14:textId="77777777" w:rsidR="00B0693E" w:rsidRPr="002358A0" w:rsidRDefault="00B0693E" w:rsidP="00B0693E">
      <w:pPr>
        <w:pStyle w:val="Heading2"/>
        <w:rPr>
          <w:color w:val="000000"/>
        </w:rPr>
      </w:pPr>
      <w:bookmarkStart w:id="187" w:name="_Toc152412972"/>
      <w:bookmarkStart w:id="188" w:name="_Toc152413227"/>
      <w:bookmarkStart w:id="189" w:name="_Toc152413723"/>
      <w:bookmarkStart w:id="190" w:name="_Toc152463446"/>
      <w:bookmarkStart w:id="191" w:name="_Toc114837463"/>
      <w:bookmarkStart w:id="192" w:name="_Toc132980199"/>
      <w:r w:rsidRPr="002358A0">
        <w:rPr>
          <w:color w:val="000000"/>
        </w:rPr>
        <w:t>Article V-Officers</w:t>
      </w:r>
      <w:bookmarkEnd w:id="187"/>
      <w:bookmarkEnd w:id="188"/>
      <w:bookmarkEnd w:id="189"/>
      <w:bookmarkEnd w:id="190"/>
      <w:bookmarkEnd w:id="191"/>
      <w:bookmarkEnd w:id="192"/>
    </w:p>
    <w:p w14:paraId="10AA11BE" w14:textId="77777777" w:rsidR="00B0693E" w:rsidRPr="002358A0" w:rsidRDefault="00B0693E" w:rsidP="00B0693E">
      <w:pPr>
        <w:pStyle w:val="Heading3"/>
        <w:spacing w:before="120"/>
        <w:rPr>
          <w:color w:val="000000"/>
        </w:rPr>
      </w:pPr>
      <w:bookmarkStart w:id="193" w:name="_Toc152412973"/>
      <w:bookmarkStart w:id="194" w:name="_Toc152413228"/>
      <w:bookmarkStart w:id="195" w:name="_Toc152413724"/>
      <w:bookmarkStart w:id="196" w:name="_Toc152463447"/>
      <w:bookmarkStart w:id="197" w:name="_Toc114837464"/>
      <w:bookmarkStart w:id="198" w:name="_Toc132980200"/>
      <w:r w:rsidRPr="002358A0">
        <w:rPr>
          <w:color w:val="000000"/>
        </w:rPr>
        <w:t>Section 1-Officers</w:t>
      </w:r>
      <w:bookmarkEnd w:id="193"/>
      <w:bookmarkEnd w:id="194"/>
      <w:bookmarkEnd w:id="195"/>
      <w:bookmarkEnd w:id="196"/>
      <w:bookmarkEnd w:id="197"/>
      <w:bookmarkEnd w:id="198"/>
    </w:p>
    <w:p w14:paraId="67776376" w14:textId="77777777" w:rsidR="00B0693E" w:rsidRPr="002358A0" w:rsidRDefault="00B0693E" w:rsidP="00B0693E">
      <w:pPr>
        <w:spacing w:before="120"/>
        <w:rPr>
          <w:color w:val="000000"/>
        </w:rPr>
      </w:pPr>
      <w:r w:rsidRPr="002358A0">
        <w:rPr>
          <w:color w:val="000000"/>
        </w:rPr>
        <w:t>The Board shall elect from among its membership a President and Vice-President and may make such other appointments as it shall deem desirable.</w:t>
      </w:r>
    </w:p>
    <w:p w14:paraId="6A2FA3F8" w14:textId="77777777" w:rsidR="00B0693E" w:rsidRPr="002358A0" w:rsidRDefault="00B0693E" w:rsidP="00B0693E">
      <w:pPr>
        <w:pStyle w:val="Heading3"/>
        <w:spacing w:before="120"/>
        <w:rPr>
          <w:color w:val="000000"/>
        </w:rPr>
      </w:pPr>
      <w:bookmarkStart w:id="199" w:name="_Toc152412974"/>
      <w:bookmarkStart w:id="200" w:name="_Toc152413229"/>
      <w:bookmarkStart w:id="201" w:name="_Toc152413725"/>
      <w:bookmarkStart w:id="202" w:name="_Toc152463448"/>
      <w:bookmarkStart w:id="203" w:name="_Toc114837465"/>
      <w:bookmarkStart w:id="204" w:name="_Toc132980201"/>
      <w:r w:rsidRPr="002358A0">
        <w:rPr>
          <w:color w:val="000000"/>
        </w:rPr>
        <w:t>Section 2-Election and Term of Office</w:t>
      </w:r>
      <w:bookmarkEnd w:id="199"/>
      <w:bookmarkEnd w:id="200"/>
      <w:bookmarkEnd w:id="201"/>
      <w:bookmarkEnd w:id="202"/>
      <w:bookmarkEnd w:id="203"/>
      <w:bookmarkEnd w:id="204"/>
    </w:p>
    <w:p w14:paraId="40B255D5" w14:textId="77777777" w:rsidR="00B0693E" w:rsidRPr="002358A0" w:rsidRDefault="00B0693E" w:rsidP="00B0693E">
      <w:pPr>
        <w:spacing w:before="120"/>
        <w:rPr>
          <w:color w:val="000000"/>
        </w:rPr>
      </w:pPr>
      <w:r w:rsidRPr="002358A0">
        <w:rPr>
          <w:color w:val="000000"/>
        </w:rPr>
        <w:t>The officers of the corporation shall be elected annually by the Board at the annual meeting of the Board. If the election of officers is not held at such meeting, the election shall be held as soon thereafter as convenient. New offices may be created and filled at any meeting of the Board. The term of office shall be on a calendar year basis. Each officer shall hold office until his successor shall have been duly elected and shall have qualified to serve.</w:t>
      </w:r>
    </w:p>
    <w:p w14:paraId="1493A612" w14:textId="77777777" w:rsidR="00B0693E" w:rsidRPr="002358A0" w:rsidRDefault="00B0693E" w:rsidP="00B0693E">
      <w:pPr>
        <w:pStyle w:val="Heading3"/>
        <w:spacing w:before="120"/>
        <w:rPr>
          <w:color w:val="000000"/>
        </w:rPr>
      </w:pPr>
      <w:bookmarkStart w:id="205" w:name="_Toc152412975"/>
      <w:bookmarkStart w:id="206" w:name="_Toc152413230"/>
      <w:bookmarkStart w:id="207" w:name="_Toc152413726"/>
      <w:bookmarkStart w:id="208" w:name="_Toc152463449"/>
      <w:bookmarkStart w:id="209" w:name="_Toc114837466"/>
      <w:bookmarkStart w:id="210" w:name="_Toc132980202"/>
      <w:r w:rsidRPr="002358A0">
        <w:rPr>
          <w:color w:val="000000"/>
        </w:rPr>
        <w:lastRenderedPageBreak/>
        <w:t>Section 3-Vacancies</w:t>
      </w:r>
      <w:bookmarkEnd w:id="205"/>
      <w:bookmarkEnd w:id="206"/>
      <w:bookmarkEnd w:id="207"/>
      <w:bookmarkEnd w:id="208"/>
      <w:bookmarkEnd w:id="209"/>
      <w:bookmarkEnd w:id="210"/>
    </w:p>
    <w:p w14:paraId="7F56C445" w14:textId="77777777" w:rsidR="00B0693E" w:rsidRPr="002358A0" w:rsidRDefault="00B0693E" w:rsidP="00B0693E">
      <w:pPr>
        <w:spacing w:before="120"/>
        <w:rPr>
          <w:color w:val="000000"/>
        </w:rPr>
      </w:pPr>
      <w:r w:rsidRPr="002358A0">
        <w:rPr>
          <w:color w:val="000000"/>
        </w:rPr>
        <w:t>A vacancy in any office because of death, resignation or otherwise may be filled by the Board for the unexpired portion of the term.</w:t>
      </w:r>
    </w:p>
    <w:p w14:paraId="3EB49310" w14:textId="77777777" w:rsidR="00B0693E" w:rsidRPr="002358A0" w:rsidRDefault="00B0693E" w:rsidP="00B0693E">
      <w:pPr>
        <w:pStyle w:val="Heading3"/>
        <w:spacing w:before="120"/>
        <w:rPr>
          <w:color w:val="000000"/>
        </w:rPr>
      </w:pPr>
      <w:bookmarkStart w:id="211" w:name="_Toc152412976"/>
      <w:bookmarkStart w:id="212" w:name="_Toc152413231"/>
      <w:bookmarkStart w:id="213" w:name="_Toc152413727"/>
      <w:bookmarkStart w:id="214" w:name="_Toc152463450"/>
      <w:bookmarkStart w:id="215" w:name="_Toc114837467"/>
      <w:bookmarkStart w:id="216" w:name="_Toc132980203"/>
      <w:r w:rsidRPr="002358A0">
        <w:rPr>
          <w:color w:val="000000"/>
        </w:rPr>
        <w:t>Section 4-President</w:t>
      </w:r>
      <w:bookmarkEnd w:id="211"/>
      <w:bookmarkEnd w:id="212"/>
      <w:bookmarkEnd w:id="213"/>
      <w:bookmarkEnd w:id="214"/>
      <w:bookmarkEnd w:id="215"/>
      <w:bookmarkEnd w:id="216"/>
    </w:p>
    <w:p w14:paraId="307A9A5D" w14:textId="77777777" w:rsidR="00B0693E" w:rsidRPr="002358A0" w:rsidRDefault="00B0693E" w:rsidP="00B0693E">
      <w:pPr>
        <w:spacing w:before="120"/>
        <w:rPr>
          <w:color w:val="000000"/>
        </w:rPr>
      </w:pPr>
      <w:r w:rsidRPr="002358A0">
        <w:rPr>
          <w:color w:val="000000"/>
        </w:rPr>
        <w:t>The President shall also be known as the Chairman and shall preside at all meetings of the Board and at any business session of the church. He shall have and exercise general charge and supervision of the corporation. He shall perform such other duties as may be assigned to him by the Board.</w:t>
      </w:r>
    </w:p>
    <w:p w14:paraId="6A80BB8C" w14:textId="77777777" w:rsidR="00B0693E" w:rsidRPr="002358A0" w:rsidRDefault="00B0693E" w:rsidP="00B0693E">
      <w:pPr>
        <w:pStyle w:val="Heading3"/>
        <w:spacing w:before="120"/>
        <w:rPr>
          <w:color w:val="000000"/>
        </w:rPr>
      </w:pPr>
      <w:bookmarkStart w:id="217" w:name="_Toc152412977"/>
      <w:bookmarkStart w:id="218" w:name="_Toc152413232"/>
      <w:bookmarkStart w:id="219" w:name="_Toc152413728"/>
      <w:bookmarkStart w:id="220" w:name="_Toc152463451"/>
      <w:bookmarkStart w:id="221" w:name="_Toc114837468"/>
      <w:bookmarkStart w:id="222" w:name="_Toc132980204"/>
      <w:r w:rsidRPr="002358A0">
        <w:rPr>
          <w:color w:val="000000"/>
        </w:rPr>
        <w:t>Section 5-Vice President</w:t>
      </w:r>
      <w:bookmarkEnd w:id="217"/>
      <w:bookmarkEnd w:id="218"/>
      <w:bookmarkEnd w:id="219"/>
      <w:bookmarkEnd w:id="220"/>
      <w:bookmarkEnd w:id="221"/>
      <w:bookmarkEnd w:id="222"/>
    </w:p>
    <w:p w14:paraId="67A7DAED" w14:textId="77777777" w:rsidR="00B0693E" w:rsidRPr="002358A0" w:rsidRDefault="00B0693E" w:rsidP="00B0693E">
      <w:pPr>
        <w:spacing w:before="120"/>
        <w:rPr>
          <w:color w:val="000000"/>
        </w:rPr>
      </w:pPr>
      <w:r w:rsidRPr="002358A0">
        <w:rPr>
          <w:color w:val="000000"/>
        </w:rPr>
        <w:t>The Vice President shall also be known as the Vice-Chairman. At the request of the chairman or in the event of his absence or disability, the Vice-Chairman shall perform the duties and possess and exercise the powers of the Chairman.</w:t>
      </w:r>
    </w:p>
    <w:p w14:paraId="2D86939C" w14:textId="77777777" w:rsidR="00B0693E" w:rsidRPr="002358A0" w:rsidRDefault="00B0693E" w:rsidP="00B0693E">
      <w:pPr>
        <w:pStyle w:val="Heading2"/>
        <w:rPr>
          <w:color w:val="000000"/>
        </w:rPr>
      </w:pPr>
      <w:bookmarkStart w:id="223" w:name="_Toc152412978"/>
      <w:bookmarkStart w:id="224" w:name="_Toc152413233"/>
      <w:bookmarkStart w:id="225" w:name="_Toc152413729"/>
      <w:bookmarkStart w:id="226" w:name="_Toc152463452"/>
      <w:bookmarkStart w:id="227" w:name="_Toc114837469"/>
      <w:bookmarkStart w:id="228" w:name="_Toc132980205"/>
      <w:r w:rsidRPr="002358A0">
        <w:rPr>
          <w:color w:val="000000"/>
        </w:rPr>
        <w:t>Article VI-Elders</w:t>
      </w:r>
      <w:bookmarkEnd w:id="223"/>
      <w:bookmarkEnd w:id="224"/>
      <w:bookmarkEnd w:id="225"/>
      <w:bookmarkEnd w:id="226"/>
      <w:bookmarkEnd w:id="227"/>
      <w:bookmarkEnd w:id="228"/>
    </w:p>
    <w:p w14:paraId="1ED99586" w14:textId="77777777" w:rsidR="00B0693E" w:rsidRPr="002358A0" w:rsidRDefault="00B0693E" w:rsidP="00B0693E">
      <w:pPr>
        <w:pStyle w:val="Heading3"/>
        <w:spacing w:before="120"/>
        <w:rPr>
          <w:color w:val="000000"/>
        </w:rPr>
      </w:pPr>
      <w:bookmarkStart w:id="229" w:name="_Toc152412979"/>
      <w:bookmarkStart w:id="230" w:name="_Toc152413234"/>
      <w:bookmarkStart w:id="231" w:name="_Toc152413730"/>
      <w:bookmarkStart w:id="232" w:name="_Toc152463453"/>
      <w:bookmarkStart w:id="233" w:name="_Toc114837470"/>
      <w:bookmarkStart w:id="234" w:name="_Toc132980206"/>
      <w:r w:rsidRPr="002358A0">
        <w:rPr>
          <w:color w:val="000000"/>
        </w:rPr>
        <w:t>Section 1-Qualifications and Responsibility</w:t>
      </w:r>
      <w:bookmarkEnd w:id="229"/>
      <w:bookmarkEnd w:id="230"/>
      <w:bookmarkEnd w:id="231"/>
      <w:bookmarkEnd w:id="232"/>
      <w:bookmarkEnd w:id="233"/>
      <w:bookmarkEnd w:id="234"/>
    </w:p>
    <w:p w14:paraId="1C4A04F5" w14:textId="77777777" w:rsidR="00B0693E" w:rsidRPr="002358A0" w:rsidRDefault="00B0693E" w:rsidP="00B0693E">
      <w:pPr>
        <w:spacing w:before="120"/>
        <w:rPr>
          <w:color w:val="000000"/>
        </w:rPr>
      </w:pPr>
      <w:r w:rsidRPr="002358A0">
        <w:rPr>
          <w:color w:val="000000"/>
        </w:rPr>
        <w:t>The men serving as Elders shall be members of this church, of high Christian character and shall maintain an exemplary reputation in all aspects of their lives both in the church and in the world. They shall be both spiritual and temporal leaders of the church, and shall meet the qualifications and fulfill the responsibilities as set forth in Titus 1:5-9, 1 Timothy 3:1-7 and 1 Peter 5:1-3. They shall be responsible for overseeing the spiritual well-being and discipline of the church, and shall meet with the Pastor to provide counsel and prayer support for his ministry. Each elder shall understand and fully support the church’s Bylaws and Doctrinal Statement.</w:t>
      </w:r>
    </w:p>
    <w:p w14:paraId="5EACE539" w14:textId="77777777" w:rsidR="00B0693E" w:rsidRPr="002358A0" w:rsidRDefault="00B0693E" w:rsidP="00B0693E">
      <w:pPr>
        <w:pStyle w:val="Heading3"/>
        <w:spacing w:before="120"/>
        <w:rPr>
          <w:color w:val="000000"/>
        </w:rPr>
      </w:pPr>
      <w:bookmarkStart w:id="235" w:name="_Toc152412980"/>
      <w:bookmarkStart w:id="236" w:name="_Toc152413235"/>
      <w:bookmarkStart w:id="237" w:name="_Toc152413731"/>
      <w:bookmarkStart w:id="238" w:name="_Toc152463454"/>
      <w:bookmarkStart w:id="239" w:name="_Toc114837471"/>
      <w:bookmarkStart w:id="240" w:name="_Toc132980207"/>
      <w:r w:rsidRPr="002358A0">
        <w:rPr>
          <w:color w:val="000000"/>
        </w:rPr>
        <w:t>Section 2-</w:t>
      </w:r>
      <w:r>
        <w:rPr>
          <w:color w:val="000000"/>
        </w:rPr>
        <w:t>E</w:t>
      </w:r>
      <w:r w:rsidRPr="002358A0">
        <w:rPr>
          <w:color w:val="000000"/>
        </w:rPr>
        <w:t>lection and Tenure</w:t>
      </w:r>
      <w:bookmarkEnd w:id="235"/>
      <w:bookmarkEnd w:id="236"/>
      <w:bookmarkEnd w:id="237"/>
      <w:bookmarkEnd w:id="238"/>
      <w:bookmarkEnd w:id="239"/>
      <w:bookmarkEnd w:id="240"/>
    </w:p>
    <w:p w14:paraId="29E29AB8" w14:textId="77777777" w:rsidR="00B0693E" w:rsidRPr="002358A0" w:rsidRDefault="00B0693E" w:rsidP="00B0693E">
      <w:pPr>
        <w:spacing w:before="120"/>
        <w:rPr>
          <w:color w:val="000000"/>
        </w:rPr>
      </w:pPr>
      <w:r w:rsidRPr="002358A0">
        <w:rPr>
          <w:color w:val="000000"/>
        </w:rPr>
        <w:t>The Elders shall be elected each year by the current Elders. New Elders shall be presented to the church body for recognition. Only present or past Elders or present Deacons shall be eligible to be elected to be Elders. Each Elder shall serve on a calendar year basis for a term of one year and until his successor has been duly elected by the Elders and has consented and qualified to act as such.</w:t>
      </w:r>
    </w:p>
    <w:p w14:paraId="7556449B" w14:textId="77777777" w:rsidR="00B0693E" w:rsidRPr="002358A0" w:rsidRDefault="00B0693E" w:rsidP="00B0693E">
      <w:pPr>
        <w:pStyle w:val="Heading3"/>
        <w:spacing w:before="120"/>
        <w:rPr>
          <w:color w:val="000000"/>
        </w:rPr>
      </w:pPr>
      <w:bookmarkStart w:id="241" w:name="_Toc152412981"/>
      <w:bookmarkStart w:id="242" w:name="_Toc152413236"/>
      <w:bookmarkStart w:id="243" w:name="_Toc152413732"/>
      <w:bookmarkStart w:id="244" w:name="_Toc152463455"/>
      <w:bookmarkStart w:id="245" w:name="_Toc114837472"/>
      <w:bookmarkStart w:id="246" w:name="_Toc132980208"/>
      <w:r w:rsidRPr="002358A0">
        <w:rPr>
          <w:color w:val="000000"/>
        </w:rPr>
        <w:t>Section 3-Vacancies</w:t>
      </w:r>
      <w:bookmarkEnd w:id="241"/>
      <w:bookmarkEnd w:id="242"/>
      <w:bookmarkEnd w:id="243"/>
      <w:bookmarkEnd w:id="244"/>
      <w:bookmarkEnd w:id="245"/>
      <w:bookmarkEnd w:id="246"/>
    </w:p>
    <w:p w14:paraId="0992DE41" w14:textId="77777777" w:rsidR="00B0693E" w:rsidRPr="002358A0" w:rsidRDefault="00B0693E" w:rsidP="00B0693E">
      <w:pPr>
        <w:spacing w:before="120"/>
        <w:rPr>
          <w:color w:val="000000"/>
        </w:rPr>
      </w:pPr>
      <w:r w:rsidRPr="002358A0">
        <w:rPr>
          <w:color w:val="000000"/>
        </w:rPr>
        <w:t>Vacancies or additions to the Elders may be filled at any meeting of the elders by a two-thirds vote of the total number of Elders. An Elder or Elder Emeritus may be removed from office by a two-thirds vote of the total number of Elders.</w:t>
      </w:r>
    </w:p>
    <w:p w14:paraId="62652579" w14:textId="77777777" w:rsidR="00B0693E" w:rsidRPr="002358A0" w:rsidRDefault="00B0693E" w:rsidP="00B0693E">
      <w:pPr>
        <w:pStyle w:val="Heading3"/>
        <w:spacing w:before="120"/>
        <w:rPr>
          <w:color w:val="000000"/>
        </w:rPr>
      </w:pPr>
      <w:bookmarkStart w:id="247" w:name="_Toc152412982"/>
      <w:bookmarkStart w:id="248" w:name="_Toc152413237"/>
      <w:bookmarkStart w:id="249" w:name="_Toc152413733"/>
      <w:bookmarkStart w:id="250" w:name="_Toc152463456"/>
      <w:bookmarkStart w:id="251" w:name="_Toc114837473"/>
      <w:bookmarkStart w:id="252" w:name="_Toc132980209"/>
      <w:r w:rsidRPr="002358A0">
        <w:rPr>
          <w:color w:val="000000"/>
        </w:rPr>
        <w:t>Section 4-Elder Emeritus</w:t>
      </w:r>
      <w:bookmarkEnd w:id="247"/>
      <w:bookmarkEnd w:id="248"/>
      <w:bookmarkEnd w:id="249"/>
      <w:bookmarkEnd w:id="250"/>
      <w:bookmarkEnd w:id="251"/>
      <w:bookmarkEnd w:id="252"/>
    </w:p>
    <w:p w14:paraId="5D5B8632" w14:textId="77777777" w:rsidR="00B0693E" w:rsidRPr="002358A0" w:rsidRDefault="00B0693E" w:rsidP="00B0693E">
      <w:pPr>
        <w:spacing w:before="120"/>
        <w:rPr>
          <w:color w:val="000000"/>
        </w:rPr>
      </w:pPr>
      <w:r w:rsidRPr="002358A0">
        <w:rPr>
          <w:color w:val="000000"/>
        </w:rPr>
        <w:t>A member of the Elders of Bethany Bible Church who has faithfully served ten or more years, upon retirement will, upon invitation of the Board and with his consent, become an Elder Emeritus and will retain that title so long as he is a member of the church. An Elder Emeritus will be welcome, in an advisory capacity, to attend all regular meetings and special meetings of the Board, and to receive minutes of such meetings.</w:t>
      </w:r>
    </w:p>
    <w:p w14:paraId="1B3813F1" w14:textId="77777777" w:rsidR="00B0693E" w:rsidRPr="002358A0" w:rsidRDefault="00B0693E" w:rsidP="00B0693E">
      <w:pPr>
        <w:pStyle w:val="Heading3"/>
        <w:spacing w:before="120"/>
        <w:rPr>
          <w:color w:val="000000"/>
        </w:rPr>
      </w:pPr>
      <w:bookmarkStart w:id="253" w:name="_Toc152412983"/>
      <w:bookmarkStart w:id="254" w:name="_Toc152413238"/>
      <w:bookmarkStart w:id="255" w:name="_Toc152413734"/>
      <w:bookmarkStart w:id="256" w:name="_Toc152463457"/>
      <w:bookmarkStart w:id="257" w:name="_Toc114837474"/>
      <w:bookmarkStart w:id="258" w:name="_Toc132980210"/>
      <w:r w:rsidRPr="002358A0">
        <w:rPr>
          <w:color w:val="000000"/>
        </w:rPr>
        <w:lastRenderedPageBreak/>
        <w:t>Section 5-Past Elder</w:t>
      </w:r>
      <w:bookmarkEnd w:id="253"/>
      <w:bookmarkEnd w:id="254"/>
      <w:bookmarkEnd w:id="255"/>
      <w:bookmarkEnd w:id="256"/>
      <w:bookmarkEnd w:id="257"/>
      <w:bookmarkEnd w:id="258"/>
    </w:p>
    <w:p w14:paraId="5161CDFB" w14:textId="77777777" w:rsidR="00B0693E" w:rsidRPr="002358A0" w:rsidRDefault="00B0693E" w:rsidP="00B0693E">
      <w:pPr>
        <w:spacing w:before="120"/>
        <w:rPr>
          <w:color w:val="000000"/>
        </w:rPr>
      </w:pPr>
      <w:r w:rsidRPr="002358A0">
        <w:rPr>
          <w:color w:val="000000"/>
        </w:rPr>
        <w:t>A man who has held the office of Elder but is presently not an Elder or Elder Emeritus, and has not been removed from office as provided for in Section 3 of this article, shall be considered a Past Elder.</w:t>
      </w:r>
    </w:p>
    <w:p w14:paraId="3027F053" w14:textId="77777777" w:rsidR="00B0693E" w:rsidRPr="002358A0" w:rsidRDefault="00B0693E" w:rsidP="00B0693E">
      <w:pPr>
        <w:pStyle w:val="Heading2"/>
        <w:rPr>
          <w:color w:val="000000"/>
        </w:rPr>
      </w:pPr>
      <w:bookmarkStart w:id="259" w:name="_Toc152412984"/>
      <w:bookmarkStart w:id="260" w:name="_Toc152413239"/>
      <w:bookmarkStart w:id="261" w:name="_Toc152413735"/>
      <w:bookmarkStart w:id="262" w:name="_Toc152463458"/>
      <w:bookmarkStart w:id="263" w:name="_Toc114837475"/>
      <w:bookmarkStart w:id="264" w:name="_Toc132980211"/>
      <w:r w:rsidRPr="002358A0">
        <w:rPr>
          <w:color w:val="000000"/>
        </w:rPr>
        <w:t>Article VII-Deacons</w:t>
      </w:r>
      <w:bookmarkEnd w:id="259"/>
      <w:bookmarkEnd w:id="260"/>
      <w:bookmarkEnd w:id="261"/>
      <w:bookmarkEnd w:id="262"/>
      <w:bookmarkEnd w:id="263"/>
      <w:bookmarkEnd w:id="264"/>
    </w:p>
    <w:p w14:paraId="073B6757" w14:textId="77777777" w:rsidR="00B0693E" w:rsidRPr="002358A0" w:rsidRDefault="00B0693E" w:rsidP="00B0693E">
      <w:pPr>
        <w:pStyle w:val="Heading3"/>
        <w:spacing w:before="120"/>
        <w:rPr>
          <w:color w:val="000000"/>
        </w:rPr>
      </w:pPr>
      <w:bookmarkStart w:id="265" w:name="_Toc152412985"/>
      <w:bookmarkStart w:id="266" w:name="_Toc152413240"/>
      <w:bookmarkStart w:id="267" w:name="_Toc152413736"/>
      <w:bookmarkStart w:id="268" w:name="_Toc152463459"/>
      <w:bookmarkStart w:id="269" w:name="_Toc114837476"/>
      <w:bookmarkStart w:id="270" w:name="_Toc132980212"/>
      <w:r w:rsidRPr="002358A0">
        <w:rPr>
          <w:color w:val="000000"/>
        </w:rPr>
        <w:t>Section 1-Responsibility and Qualifications</w:t>
      </w:r>
      <w:bookmarkEnd w:id="265"/>
      <w:bookmarkEnd w:id="266"/>
      <w:bookmarkEnd w:id="267"/>
      <w:bookmarkEnd w:id="268"/>
      <w:bookmarkEnd w:id="269"/>
      <w:bookmarkEnd w:id="270"/>
    </w:p>
    <w:p w14:paraId="0CF81727" w14:textId="77777777" w:rsidR="00B0693E" w:rsidRPr="002358A0" w:rsidRDefault="00B0693E" w:rsidP="00B0693E">
      <w:pPr>
        <w:spacing w:before="120"/>
        <w:rPr>
          <w:color w:val="000000"/>
        </w:rPr>
      </w:pPr>
      <w:r w:rsidRPr="002358A0">
        <w:rPr>
          <w:color w:val="000000"/>
        </w:rPr>
        <w:t>The Deacons shall assist the Elders of the church in the work of the ministry. Only men who are members of this church and who are of high Christian character and integrity, possessing the qualifications as given in Acts 6:3 and in 1 Timothy 3:8-13 shall be appointed as a Deacon. Each Deacon shall understand and fully support the church’s Bylaws and Doctrinal Statement.</w:t>
      </w:r>
    </w:p>
    <w:p w14:paraId="249CDC88" w14:textId="77777777" w:rsidR="00B0693E" w:rsidRPr="002358A0" w:rsidRDefault="00B0693E" w:rsidP="00B0693E">
      <w:pPr>
        <w:pStyle w:val="Heading3"/>
        <w:rPr>
          <w:color w:val="000000"/>
        </w:rPr>
      </w:pPr>
      <w:bookmarkStart w:id="271" w:name="_Toc152412986"/>
      <w:bookmarkStart w:id="272" w:name="_Toc152413241"/>
      <w:bookmarkStart w:id="273" w:name="_Toc152413737"/>
      <w:bookmarkStart w:id="274" w:name="_Toc152463460"/>
      <w:bookmarkStart w:id="275" w:name="_Toc114837477"/>
      <w:bookmarkStart w:id="276" w:name="_Toc132980213"/>
      <w:r w:rsidRPr="002358A0">
        <w:rPr>
          <w:color w:val="000000"/>
        </w:rPr>
        <w:t>Section 2-Appointment and Tenure of Office</w:t>
      </w:r>
      <w:bookmarkEnd w:id="271"/>
      <w:bookmarkEnd w:id="272"/>
      <w:bookmarkEnd w:id="273"/>
      <w:bookmarkEnd w:id="274"/>
      <w:bookmarkEnd w:id="275"/>
      <w:bookmarkEnd w:id="276"/>
    </w:p>
    <w:p w14:paraId="30C50B13" w14:textId="77777777" w:rsidR="00B0693E" w:rsidRPr="002358A0" w:rsidRDefault="00B0693E" w:rsidP="00B0693E">
      <w:pPr>
        <w:spacing w:before="120"/>
        <w:rPr>
          <w:color w:val="000000"/>
        </w:rPr>
      </w:pPr>
      <w:r w:rsidRPr="002358A0">
        <w:rPr>
          <w:color w:val="000000"/>
        </w:rPr>
        <w:t>The Elders may appoint a Deacon to a specific task in the work of the ministry. The term of service shall be for not more than a calendar year of until the completion of the task. There shall be as many appointed Deacons as deemed necessary.</w:t>
      </w:r>
    </w:p>
    <w:p w14:paraId="12469E30" w14:textId="77777777" w:rsidR="00B0693E" w:rsidRPr="002358A0" w:rsidRDefault="00B0693E" w:rsidP="00B0693E">
      <w:pPr>
        <w:pStyle w:val="Heading3"/>
        <w:spacing w:before="120"/>
        <w:rPr>
          <w:color w:val="000000"/>
        </w:rPr>
      </w:pPr>
      <w:bookmarkStart w:id="277" w:name="_Toc152412987"/>
      <w:bookmarkStart w:id="278" w:name="_Toc152413242"/>
      <w:bookmarkStart w:id="279" w:name="_Toc152413738"/>
      <w:bookmarkStart w:id="280" w:name="_Toc152463461"/>
      <w:bookmarkStart w:id="281" w:name="_Toc114837478"/>
      <w:bookmarkStart w:id="282" w:name="_Toc132980214"/>
      <w:r w:rsidRPr="002358A0">
        <w:rPr>
          <w:color w:val="000000"/>
        </w:rPr>
        <w:t>Article VIII-Ministerial Appointments</w:t>
      </w:r>
      <w:bookmarkEnd w:id="277"/>
      <w:bookmarkEnd w:id="278"/>
      <w:bookmarkEnd w:id="279"/>
      <w:bookmarkEnd w:id="280"/>
      <w:bookmarkEnd w:id="281"/>
      <w:bookmarkEnd w:id="282"/>
    </w:p>
    <w:p w14:paraId="3A2F5973" w14:textId="77777777" w:rsidR="00B0693E" w:rsidRPr="002358A0" w:rsidRDefault="00B0693E" w:rsidP="00B0693E">
      <w:pPr>
        <w:spacing w:before="120"/>
        <w:rPr>
          <w:color w:val="000000"/>
        </w:rPr>
      </w:pPr>
      <w:r w:rsidRPr="002358A0">
        <w:rPr>
          <w:color w:val="000000"/>
        </w:rPr>
        <w:t>The Board shall appoint a Senior Pastor. Among his responsibilities shall be the staffing of other positions created by the Board to carry out the work of the ministry. The ministerial staff shall ascribe to the Bylaws and Doctrinal Statement of the church without reservation, and shall be in full agreement with the working polity and principles of the church. They shall have such powers and perform such acts and duties on behalf of the corporation as the Pastor may require. The Pastor shall have spiritual and administrative authority over the other ministers serving with him in the church.</w:t>
      </w:r>
    </w:p>
    <w:p w14:paraId="45876B97" w14:textId="77777777" w:rsidR="00B0693E" w:rsidRPr="002358A0" w:rsidRDefault="00B0693E" w:rsidP="00B0693E">
      <w:pPr>
        <w:pStyle w:val="Heading2"/>
        <w:rPr>
          <w:color w:val="000000"/>
        </w:rPr>
      </w:pPr>
      <w:bookmarkStart w:id="283" w:name="_Toc152412988"/>
      <w:bookmarkStart w:id="284" w:name="_Toc152413243"/>
      <w:bookmarkStart w:id="285" w:name="_Toc152413739"/>
      <w:bookmarkStart w:id="286" w:name="_Toc152463462"/>
      <w:bookmarkStart w:id="287" w:name="_Toc114837479"/>
      <w:bookmarkStart w:id="288" w:name="_Toc132980215"/>
      <w:r w:rsidRPr="002358A0">
        <w:rPr>
          <w:color w:val="000000"/>
        </w:rPr>
        <w:t>Article IX-Membership</w:t>
      </w:r>
      <w:bookmarkEnd w:id="283"/>
      <w:bookmarkEnd w:id="284"/>
      <w:bookmarkEnd w:id="285"/>
      <w:bookmarkEnd w:id="286"/>
      <w:bookmarkEnd w:id="287"/>
      <w:bookmarkEnd w:id="288"/>
    </w:p>
    <w:p w14:paraId="77375F63" w14:textId="77777777" w:rsidR="00B0693E" w:rsidRPr="002358A0" w:rsidRDefault="00B0693E" w:rsidP="00B0693E">
      <w:pPr>
        <w:pStyle w:val="Heading3"/>
        <w:spacing w:before="120"/>
        <w:rPr>
          <w:color w:val="000000"/>
        </w:rPr>
      </w:pPr>
      <w:bookmarkStart w:id="289" w:name="_Toc152412989"/>
      <w:bookmarkStart w:id="290" w:name="_Toc152413244"/>
      <w:bookmarkStart w:id="291" w:name="_Toc152413740"/>
      <w:bookmarkStart w:id="292" w:name="_Toc152463463"/>
      <w:bookmarkStart w:id="293" w:name="_Toc114837480"/>
      <w:bookmarkStart w:id="294" w:name="_Toc132980216"/>
      <w:r w:rsidRPr="002358A0">
        <w:rPr>
          <w:color w:val="000000"/>
        </w:rPr>
        <w:t>Section 1-Adult Membership</w:t>
      </w:r>
      <w:bookmarkEnd w:id="289"/>
      <w:bookmarkEnd w:id="290"/>
      <w:bookmarkEnd w:id="291"/>
      <w:bookmarkEnd w:id="292"/>
      <w:bookmarkEnd w:id="293"/>
      <w:bookmarkEnd w:id="294"/>
    </w:p>
    <w:p w14:paraId="22534982" w14:textId="77777777" w:rsidR="00B0693E" w:rsidRPr="002358A0" w:rsidRDefault="00B0693E" w:rsidP="00B0693E">
      <w:pPr>
        <w:spacing w:before="120"/>
        <w:rPr>
          <w:color w:val="000000"/>
        </w:rPr>
      </w:pPr>
      <w:r w:rsidRPr="002358A0">
        <w:rPr>
          <w:color w:val="000000"/>
        </w:rPr>
        <w:t>Active participants of Bethany shall be considered members when the</w:t>
      </w:r>
      <w:r>
        <w:rPr>
          <w:color w:val="000000"/>
        </w:rPr>
        <w:t>y</w:t>
      </w:r>
      <w:r w:rsidRPr="002358A0">
        <w:rPr>
          <w:color w:val="000000"/>
        </w:rPr>
        <w:t xml:space="preserve"> complete a Membership </w:t>
      </w:r>
      <w:r>
        <w:rPr>
          <w:color w:val="000000"/>
        </w:rPr>
        <w:t>A</w:t>
      </w:r>
      <w:r w:rsidRPr="002358A0">
        <w:rPr>
          <w:color w:val="000000"/>
        </w:rPr>
        <w:t>pplication Form and are approved by the Elders. They will then be presented to the body as new members. It is suggested that they attend a basic Bible doctrine and church polity course approved by the Board and taught by one of the Pastoral Staff, an Elder or a Deacon.</w:t>
      </w:r>
    </w:p>
    <w:p w14:paraId="7037D378" w14:textId="77777777" w:rsidR="00B0693E" w:rsidRPr="002358A0" w:rsidRDefault="00B0693E" w:rsidP="00B0693E">
      <w:pPr>
        <w:pStyle w:val="Heading3"/>
        <w:spacing w:before="120"/>
        <w:rPr>
          <w:color w:val="000000"/>
        </w:rPr>
      </w:pPr>
      <w:bookmarkStart w:id="295" w:name="_Toc152412990"/>
      <w:bookmarkStart w:id="296" w:name="_Toc152413245"/>
      <w:bookmarkStart w:id="297" w:name="_Toc152413741"/>
      <w:bookmarkStart w:id="298" w:name="_Toc152463464"/>
      <w:bookmarkStart w:id="299" w:name="_Toc114837481"/>
      <w:bookmarkStart w:id="300" w:name="_Toc132980217"/>
      <w:r w:rsidRPr="002358A0">
        <w:rPr>
          <w:color w:val="000000"/>
        </w:rPr>
        <w:t>Section 2-Termination</w:t>
      </w:r>
      <w:bookmarkEnd w:id="295"/>
      <w:bookmarkEnd w:id="296"/>
      <w:bookmarkEnd w:id="297"/>
      <w:bookmarkEnd w:id="298"/>
      <w:bookmarkEnd w:id="299"/>
      <w:bookmarkEnd w:id="300"/>
    </w:p>
    <w:p w14:paraId="28B89B3B" w14:textId="77777777" w:rsidR="00B0693E" w:rsidRPr="002358A0" w:rsidRDefault="00B0693E" w:rsidP="00B0693E">
      <w:pPr>
        <w:spacing w:before="120"/>
        <w:rPr>
          <w:color w:val="000000"/>
        </w:rPr>
      </w:pPr>
      <w:r w:rsidRPr="002358A0">
        <w:rPr>
          <w:color w:val="000000"/>
        </w:rPr>
        <w:t>Membership in the church may terminate in any of the following ways:</w:t>
      </w:r>
    </w:p>
    <w:p w14:paraId="4D27EAFE" w14:textId="77777777" w:rsidR="00B0693E" w:rsidRPr="002358A0" w:rsidRDefault="00B0693E" w:rsidP="00B0693E">
      <w:pPr>
        <w:numPr>
          <w:ilvl w:val="0"/>
          <w:numId w:val="2"/>
        </w:numPr>
        <w:spacing w:before="120"/>
        <w:rPr>
          <w:color w:val="000000"/>
        </w:rPr>
      </w:pPr>
      <w:r w:rsidRPr="002358A0">
        <w:rPr>
          <w:color w:val="000000"/>
        </w:rPr>
        <w:t>By death.</w:t>
      </w:r>
    </w:p>
    <w:p w14:paraId="0F6EF3D5" w14:textId="77777777" w:rsidR="00B0693E" w:rsidRPr="002358A0" w:rsidRDefault="00B0693E" w:rsidP="00B0693E">
      <w:pPr>
        <w:numPr>
          <w:ilvl w:val="0"/>
          <w:numId w:val="2"/>
        </w:numPr>
        <w:spacing w:before="120"/>
        <w:rPr>
          <w:color w:val="000000"/>
        </w:rPr>
      </w:pPr>
      <w:r w:rsidRPr="002358A0">
        <w:rPr>
          <w:color w:val="000000"/>
        </w:rPr>
        <w:t>By release. At his/her request the Board may remove a member’s name from the church directory. If so desired</w:t>
      </w:r>
      <w:r>
        <w:rPr>
          <w:color w:val="000000"/>
        </w:rPr>
        <w:t>,</w:t>
      </w:r>
      <w:r w:rsidRPr="002358A0">
        <w:rPr>
          <w:color w:val="000000"/>
        </w:rPr>
        <w:t xml:space="preserve"> a letter of standing shall be forwarded to the church with which he/she is uniting. A letter of standing will not be issued to an unspecified church.</w:t>
      </w:r>
    </w:p>
    <w:p w14:paraId="2E8CF8E3" w14:textId="77777777" w:rsidR="00B0693E" w:rsidRPr="002358A0" w:rsidRDefault="00B0693E" w:rsidP="00B0693E">
      <w:pPr>
        <w:numPr>
          <w:ilvl w:val="0"/>
          <w:numId w:val="2"/>
        </w:numPr>
        <w:spacing w:before="120"/>
        <w:rPr>
          <w:color w:val="000000"/>
        </w:rPr>
      </w:pPr>
      <w:r w:rsidRPr="002358A0">
        <w:rPr>
          <w:color w:val="000000"/>
        </w:rPr>
        <w:t>By inactivity. A member who fails to show interest for a period of six months shall be contacted by a Board member and made aware of his/her apparent failure in Christian duty. Unless he/she share renewed interest within the following six months, that is after one year of inactivity, the Board may remove his name from the church directory (Hebrews 10:24-25).</w:t>
      </w:r>
    </w:p>
    <w:p w14:paraId="7134F361" w14:textId="77777777" w:rsidR="00B0693E" w:rsidRPr="002358A0" w:rsidRDefault="00B0693E" w:rsidP="00B0693E">
      <w:pPr>
        <w:numPr>
          <w:ilvl w:val="0"/>
          <w:numId w:val="2"/>
        </w:numPr>
        <w:spacing w:before="120"/>
        <w:rPr>
          <w:color w:val="000000"/>
        </w:rPr>
      </w:pPr>
      <w:r w:rsidRPr="002358A0">
        <w:rPr>
          <w:color w:val="000000"/>
        </w:rPr>
        <w:lastRenderedPageBreak/>
        <w:t>By exclusion. It is the right and in harmony with the Scriptures for the Board to exclude from fellowship in this church: (a) one who holds false and heretical doctrine or who lives inconsistently with Christian profession (Galatians 1:8-9); (b) one who violated the law of public morals or walks disorderly (2 Thessalonians 3:6, 11 and 1 Corinthians 5:11); or (c) one who would disturb the unity and peace of this church (Ephesians 4:1-3, Romans 14:19, 1 Corinthians 14:33, 1 Thessalonians 5:13-14).</w:t>
      </w:r>
    </w:p>
    <w:p w14:paraId="1769C50E" w14:textId="77777777" w:rsidR="00B0693E" w:rsidRPr="002358A0" w:rsidRDefault="00B0693E" w:rsidP="00B0693E">
      <w:pPr>
        <w:pStyle w:val="Heading3"/>
        <w:spacing w:before="120"/>
        <w:rPr>
          <w:color w:val="000000"/>
        </w:rPr>
      </w:pPr>
      <w:bookmarkStart w:id="301" w:name="_Toc152412991"/>
      <w:bookmarkStart w:id="302" w:name="_Toc152413246"/>
      <w:bookmarkStart w:id="303" w:name="_Toc152413742"/>
      <w:bookmarkStart w:id="304" w:name="_Toc152463465"/>
      <w:bookmarkStart w:id="305" w:name="_Toc114837482"/>
      <w:bookmarkStart w:id="306" w:name="_Toc132980218"/>
      <w:r w:rsidRPr="002358A0">
        <w:rPr>
          <w:color w:val="000000"/>
        </w:rPr>
        <w:t>Section 3-Christian Service Students</w:t>
      </w:r>
      <w:bookmarkEnd w:id="301"/>
      <w:bookmarkEnd w:id="302"/>
      <w:bookmarkEnd w:id="303"/>
      <w:bookmarkEnd w:id="304"/>
      <w:bookmarkEnd w:id="305"/>
      <w:bookmarkEnd w:id="306"/>
    </w:p>
    <w:p w14:paraId="4FB96474" w14:textId="77777777" w:rsidR="00B0693E" w:rsidRPr="002358A0" w:rsidRDefault="00B0693E" w:rsidP="00B0693E">
      <w:pPr>
        <w:spacing w:before="120"/>
        <w:rPr>
          <w:color w:val="000000"/>
        </w:rPr>
      </w:pPr>
      <w:r w:rsidRPr="002358A0">
        <w:rPr>
          <w:color w:val="000000"/>
        </w:rPr>
        <w:t>A member of the church upon indication of a specific evidence of a call into Christian service on an active vocational basis shall be encouraged to inform the Pastor and the Board of this call of the Lord. Upon approval by the board, his/her name shall be duly recorded as a “Christian Service Student” and he/she shall be encouraged by special prayer and guidance in preparation for Christian service. At the Annual Meeting of the Board the record of each Christian Service Student shall be reviewed as to his/her progress in spiritual growth and education for Christian service. If progress is satisfactory, his/her name shall be retained for continued encouragement. If he/she no longer is pursuing a call to Christian service, his/her name shall be removed from this roll, the student shall be counseled accordingly. When a Christian Service Student enters active vocational service, the name shall be deleted from this roll and appropriate recognition shall be given to the servant of the Lord.</w:t>
      </w:r>
    </w:p>
    <w:p w14:paraId="164FA317" w14:textId="77777777" w:rsidR="00B0693E" w:rsidRPr="002358A0" w:rsidRDefault="00B0693E" w:rsidP="00B0693E">
      <w:pPr>
        <w:pStyle w:val="Heading3"/>
        <w:spacing w:before="120"/>
        <w:rPr>
          <w:color w:val="000000"/>
        </w:rPr>
      </w:pPr>
      <w:bookmarkStart w:id="307" w:name="_Toc152412992"/>
      <w:bookmarkStart w:id="308" w:name="_Toc152413247"/>
      <w:bookmarkStart w:id="309" w:name="_Toc152413743"/>
      <w:bookmarkStart w:id="310" w:name="_Toc152463466"/>
      <w:bookmarkStart w:id="311" w:name="_Toc114837483"/>
      <w:bookmarkStart w:id="312" w:name="_Toc132980219"/>
      <w:r w:rsidRPr="002358A0">
        <w:rPr>
          <w:color w:val="000000"/>
        </w:rPr>
        <w:t>Section 4-Ordination</w:t>
      </w:r>
      <w:bookmarkEnd w:id="307"/>
      <w:bookmarkEnd w:id="308"/>
      <w:bookmarkEnd w:id="309"/>
      <w:bookmarkEnd w:id="310"/>
      <w:bookmarkEnd w:id="311"/>
      <w:bookmarkEnd w:id="312"/>
    </w:p>
    <w:p w14:paraId="083060E2" w14:textId="77777777" w:rsidR="00B0693E" w:rsidRPr="002358A0" w:rsidRDefault="00B0693E" w:rsidP="00B0693E">
      <w:pPr>
        <w:spacing w:before="120"/>
        <w:rPr>
          <w:color w:val="000000"/>
        </w:rPr>
      </w:pPr>
      <w:r w:rsidRPr="002358A0">
        <w:rPr>
          <w:color w:val="000000"/>
        </w:rPr>
        <w:t>A male member of the church, upon giving evidence of the call of God to the Gospel ministry, may request ordination by this church. The Chairman of the Board, with the cooperation of the Pastor, shall appoint a special committee to convene an examination council, and if found acceptable, the candidate shall be ordained at an appropriate service.</w:t>
      </w:r>
    </w:p>
    <w:p w14:paraId="43016211" w14:textId="77777777" w:rsidR="00B0693E" w:rsidRPr="002358A0" w:rsidRDefault="00B0693E" w:rsidP="00B0693E">
      <w:pPr>
        <w:pStyle w:val="Heading3"/>
        <w:spacing w:before="120"/>
        <w:rPr>
          <w:color w:val="000000"/>
        </w:rPr>
      </w:pPr>
      <w:bookmarkStart w:id="313" w:name="_Toc152412993"/>
      <w:bookmarkStart w:id="314" w:name="_Toc152413248"/>
      <w:bookmarkStart w:id="315" w:name="_Toc152413744"/>
      <w:bookmarkStart w:id="316" w:name="_Toc152463467"/>
      <w:bookmarkStart w:id="317" w:name="_Toc114837484"/>
      <w:bookmarkStart w:id="318" w:name="_Toc132980220"/>
      <w:r w:rsidRPr="002358A0">
        <w:rPr>
          <w:color w:val="000000"/>
        </w:rPr>
        <w:t>Section 5-Congregational meetings</w:t>
      </w:r>
      <w:bookmarkEnd w:id="313"/>
      <w:bookmarkEnd w:id="314"/>
      <w:bookmarkEnd w:id="315"/>
      <w:bookmarkEnd w:id="316"/>
      <w:bookmarkEnd w:id="317"/>
      <w:bookmarkEnd w:id="318"/>
    </w:p>
    <w:p w14:paraId="271C0736" w14:textId="77777777" w:rsidR="00B0693E" w:rsidRPr="002358A0" w:rsidRDefault="00B0693E" w:rsidP="00B0693E">
      <w:pPr>
        <w:spacing w:before="120"/>
        <w:rPr>
          <w:color w:val="000000"/>
        </w:rPr>
      </w:pPr>
      <w:r w:rsidRPr="002358A0">
        <w:rPr>
          <w:color w:val="000000"/>
        </w:rPr>
        <w:t>A meeting of the congregation shall be called by the Board during the month of February. Reports from the officers, ministerial staff and councils shall be made at this time. Special meetings of the congregation may be called by the Board as deemed necessary.</w:t>
      </w:r>
    </w:p>
    <w:p w14:paraId="794D5EB5" w14:textId="77777777" w:rsidR="00B0693E" w:rsidRPr="002358A0" w:rsidRDefault="00B0693E" w:rsidP="00B0693E">
      <w:pPr>
        <w:pStyle w:val="Heading2"/>
        <w:rPr>
          <w:color w:val="000000"/>
        </w:rPr>
      </w:pPr>
      <w:bookmarkStart w:id="319" w:name="_Toc152412994"/>
      <w:bookmarkStart w:id="320" w:name="_Toc152413249"/>
      <w:bookmarkStart w:id="321" w:name="_Toc152413745"/>
      <w:bookmarkStart w:id="322" w:name="_Toc152463468"/>
      <w:bookmarkStart w:id="323" w:name="_Toc114837485"/>
      <w:bookmarkStart w:id="324" w:name="_Toc132980221"/>
      <w:r w:rsidRPr="002358A0">
        <w:rPr>
          <w:color w:val="000000"/>
        </w:rPr>
        <w:t>Article X-Organization</w:t>
      </w:r>
      <w:bookmarkEnd w:id="319"/>
      <w:bookmarkEnd w:id="320"/>
      <w:bookmarkEnd w:id="321"/>
      <w:bookmarkEnd w:id="322"/>
      <w:bookmarkEnd w:id="323"/>
      <w:bookmarkEnd w:id="324"/>
    </w:p>
    <w:p w14:paraId="28373985" w14:textId="77777777" w:rsidR="00B0693E" w:rsidRPr="002358A0" w:rsidRDefault="00B0693E" w:rsidP="00B0693E">
      <w:pPr>
        <w:pStyle w:val="Heading3"/>
        <w:spacing w:before="120"/>
        <w:rPr>
          <w:color w:val="000000"/>
        </w:rPr>
      </w:pPr>
      <w:bookmarkStart w:id="325" w:name="_Toc152412995"/>
      <w:bookmarkStart w:id="326" w:name="_Toc152413250"/>
      <w:bookmarkStart w:id="327" w:name="_Toc152413746"/>
      <w:bookmarkStart w:id="328" w:name="_Toc152463469"/>
      <w:bookmarkStart w:id="329" w:name="_Toc114837486"/>
      <w:bookmarkStart w:id="330" w:name="_Toc132980222"/>
      <w:r w:rsidRPr="002358A0">
        <w:rPr>
          <w:color w:val="000000"/>
        </w:rPr>
        <w:t>Section 1-Purpose</w:t>
      </w:r>
      <w:bookmarkEnd w:id="325"/>
      <w:bookmarkEnd w:id="326"/>
      <w:bookmarkEnd w:id="327"/>
      <w:bookmarkEnd w:id="328"/>
      <w:bookmarkEnd w:id="329"/>
      <w:bookmarkEnd w:id="330"/>
    </w:p>
    <w:p w14:paraId="69A66F37" w14:textId="77777777" w:rsidR="00B0693E" w:rsidRPr="002358A0" w:rsidRDefault="00B0693E" w:rsidP="00B0693E">
      <w:pPr>
        <w:spacing w:before="120"/>
        <w:rPr>
          <w:color w:val="000000"/>
        </w:rPr>
      </w:pPr>
      <w:r w:rsidRPr="002358A0">
        <w:rPr>
          <w:color w:val="000000"/>
        </w:rPr>
        <w:t>The Board shall appoint members and employees to positions of counsel, service, and authority in order to carry out the purposes and responsibilities of the church, to minister to the needs of the congregation, and to carry out the command of our Lord and Savior to “preach the gospel to every creature (Mark 16:15), and to “make disciples of all the nations, baptizing them in the name of the Father, the Son, and the Holy Spirit” (Matthew 28:19). The church organization shall provide for the functions of worship, fellowship, outreach, education, and administration to meet the needs of the entire church family, including children, youth, adults, and senior adults.</w:t>
      </w:r>
    </w:p>
    <w:p w14:paraId="31059142" w14:textId="77777777" w:rsidR="00B0693E" w:rsidRPr="002358A0" w:rsidRDefault="00B0693E" w:rsidP="00B0693E">
      <w:pPr>
        <w:pStyle w:val="Heading3"/>
        <w:spacing w:before="120"/>
        <w:rPr>
          <w:color w:val="000000"/>
        </w:rPr>
      </w:pPr>
      <w:bookmarkStart w:id="331" w:name="_Toc152412996"/>
      <w:bookmarkStart w:id="332" w:name="_Toc152413251"/>
      <w:bookmarkStart w:id="333" w:name="_Toc152413747"/>
      <w:bookmarkStart w:id="334" w:name="_Toc152463470"/>
      <w:bookmarkStart w:id="335" w:name="_Toc114837487"/>
      <w:bookmarkStart w:id="336" w:name="_Toc132980223"/>
      <w:r w:rsidRPr="002358A0">
        <w:rPr>
          <w:color w:val="000000"/>
        </w:rPr>
        <w:t>Section 2-Principles</w:t>
      </w:r>
      <w:bookmarkEnd w:id="331"/>
      <w:bookmarkEnd w:id="332"/>
      <w:bookmarkEnd w:id="333"/>
      <w:bookmarkEnd w:id="334"/>
      <w:bookmarkEnd w:id="335"/>
      <w:bookmarkEnd w:id="336"/>
    </w:p>
    <w:p w14:paraId="3DA2699E" w14:textId="77777777" w:rsidR="00B0693E" w:rsidRPr="002358A0" w:rsidRDefault="00B0693E" w:rsidP="00B0693E">
      <w:pPr>
        <w:numPr>
          <w:ilvl w:val="0"/>
          <w:numId w:val="3"/>
        </w:numPr>
        <w:tabs>
          <w:tab w:val="clear" w:pos="720"/>
          <w:tab w:val="num" w:pos="360"/>
        </w:tabs>
        <w:spacing w:before="120"/>
        <w:ind w:left="360"/>
        <w:rPr>
          <w:color w:val="000000"/>
        </w:rPr>
      </w:pPr>
      <w:r w:rsidRPr="002358A0">
        <w:rPr>
          <w:color w:val="000000"/>
        </w:rPr>
        <w:t xml:space="preserve">Only members of this church of high Christian character shall be appointed to positions of leadership and authority in the church organization. Such leaders shall have experienced regeneration through a personal </w:t>
      </w:r>
      <w:r>
        <w:rPr>
          <w:color w:val="000000"/>
        </w:rPr>
        <w:t>faith</w:t>
      </w:r>
      <w:r w:rsidRPr="002358A0">
        <w:rPr>
          <w:color w:val="000000"/>
        </w:rPr>
        <w:t xml:space="preserve"> in Christ and both understand and fully support the church’s Bylaws and Doctrinal Statement.</w:t>
      </w:r>
    </w:p>
    <w:p w14:paraId="1ABAA7AB" w14:textId="77777777" w:rsidR="00B0693E" w:rsidRPr="002358A0" w:rsidRDefault="00B0693E" w:rsidP="00B0693E">
      <w:pPr>
        <w:numPr>
          <w:ilvl w:val="0"/>
          <w:numId w:val="3"/>
        </w:numPr>
        <w:tabs>
          <w:tab w:val="clear" w:pos="720"/>
          <w:tab w:val="num" w:pos="360"/>
        </w:tabs>
        <w:spacing w:before="120"/>
        <w:ind w:left="360"/>
        <w:rPr>
          <w:color w:val="000000"/>
        </w:rPr>
      </w:pPr>
      <w:r w:rsidRPr="002358A0">
        <w:rPr>
          <w:color w:val="000000"/>
        </w:rPr>
        <w:lastRenderedPageBreak/>
        <w:t xml:space="preserve">The church organization shall be based </w:t>
      </w:r>
      <w:r>
        <w:rPr>
          <w:color w:val="000000"/>
        </w:rPr>
        <w:t>o</w:t>
      </w:r>
      <w:r w:rsidRPr="002358A0">
        <w:rPr>
          <w:color w:val="000000"/>
        </w:rPr>
        <w:t>n a strong combination of both ministerial and lay leadership. Laymen shall be used wherever possible in positions of authority, counsel, and service, working closely with the ministerial staff.</w:t>
      </w:r>
    </w:p>
    <w:p w14:paraId="05BF19BA" w14:textId="77777777" w:rsidR="00B0693E" w:rsidRPr="002358A0" w:rsidRDefault="00B0693E" w:rsidP="00B0693E">
      <w:pPr>
        <w:numPr>
          <w:ilvl w:val="0"/>
          <w:numId w:val="3"/>
        </w:numPr>
        <w:tabs>
          <w:tab w:val="clear" w:pos="720"/>
          <w:tab w:val="num" w:pos="360"/>
        </w:tabs>
        <w:spacing w:before="120"/>
        <w:ind w:left="360"/>
        <w:rPr>
          <w:color w:val="000000"/>
        </w:rPr>
      </w:pPr>
      <w:r w:rsidRPr="002358A0">
        <w:rPr>
          <w:color w:val="000000"/>
        </w:rPr>
        <w:t>The Board shall have final authority for the church organization and its operation in all matters.</w:t>
      </w:r>
    </w:p>
    <w:p w14:paraId="0F4A9671" w14:textId="77777777" w:rsidR="00B0693E" w:rsidRPr="002358A0" w:rsidRDefault="00B0693E" w:rsidP="00B0693E">
      <w:pPr>
        <w:pStyle w:val="Heading3"/>
        <w:spacing w:before="120"/>
        <w:rPr>
          <w:color w:val="000000"/>
        </w:rPr>
      </w:pPr>
      <w:bookmarkStart w:id="337" w:name="_Toc152412997"/>
      <w:bookmarkStart w:id="338" w:name="_Toc152413252"/>
      <w:bookmarkStart w:id="339" w:name="_Toc152413748"/>
      <w:bookmarkStart w:id="340" w:name="_Toc152463471"/>
      <w:bookmarkStart w:id="341" w:name="_Toc114837488"/>
      <w:bookmarkStart w:id="342" w:name="_Toc132980224"/>
      <w:r w:rsidRPr="002358A0">
        <w:rPr>
          <w:color w:val="000000"/>
        </w:rPr>
        <w:t>Section 3-Organization and Policy Manual</w:t>
      </w:r>
      <w:bookmarkEnd w:id="337"/>
      <w:bookmarkEnd w:id="338"/>
      <w:bookmarkEnd w:id="339"/>
      <w:bookmarkEnd w:id="340"/>
      <w:bookmarkEnd w:id="341"/>
      <w:bookmarkEnd w:id="342"/>
    </w:p>
    <w:p w14:paraId="3B7A246C" w14:textId="77777777" w:rsidR="00B0693E" w:rsidRPr="002358A0" w:rsidRDefault="00B0693E" w:rsidP="00B0693E">
      <w:pPr>
        <w:spacing w:before="120"/>
        <w:rPr>
          <w:color w:val="000000"/>
        </w:rPr>
      </w:pPr>
      <w:r w:rsidRPr="002358A0">
        <w:rPr>
          <w:color w:val="000000"/>
        </w:rPr>
        <w:t>When needed, the Board shall establish and maintain an Organization and Policy Manual to provide a clear definition of authority and responsibility in the church organization. The church Organization and Policy Manual shall include organization charts, definition of authority and responsibility, meeting requirements for committees and councils, reporting procedures, policies, job descriptions, and any other information the Board deems necessary for operation of the church program.</w:t>
      </w:r>
    </w:p>
    <w:p w14:paraId="57D425FD" w14:textId="77777777" w:rsidR="00B0693E" w:rsidRPr="002358A0" w:rsidRDefault="00B0693E" w:rsidP="00B0693E">
      <w:pPr>
        <w:pStyle w:val="Heading3"/>
        <w:spacing w:before="120"/>
        <w:rPr>
          <w:color w:val="000000"/>
        </w:rPr>
      </w:pPr>
      <w:bookmarkStart w:id="343" w:name="_Toc152412998"/>
      <w:bookmarkStart w:id="344" w:name="_Toc152413253"/>
      <w:bookmarkStart w:id="345" w:name="_Toc152413749"/>
      <w:bookmarkStart w:id="346" w:name="_Toc152463472"/>
      <w:bookmarkStart w:id="347" w:name="_Toc114837489"/>
      <w:bookmarkStart w:id="348" w:name="_Toc132980225"/>
      <w:r w:rsidRPr="002358A0">
        <w:rPr>
          <w:color w:val="000000"/>
        </w:rPr>
        <w:t>Section 4-Missionary Aims and Policy Manual</w:t>
      </w:r>
      <w:bookmarkEnd w:id="343"/>
      <w:bookmarkEnd w:id="344"/>
      <w:bookmarkEnd w:id="345"/>
      <w:bookmarkEnd w:id="346"/>
      <w:bookmarkEnd w:id="347"/>
      <w:bookmarkEnd w:id="348"/>
    </w:p>
    <w:p w14:paraId="00C24430" w14:textId="77777777" w:rsidR="00B0693E" w:rsidRPr="002358A0" w:rsidRDefault="00B0693E" w:rsidP="00B0693E">
      <w:pPr>
        <w:spacing w:before="120"/>
        <w:rPr>
          <w:color w:val="000000"/>
        </w:rPr>
      </w:pPr>
      <w:r w:rsidRPr="002358A0">
        <w:rPr>
          <w:color w:val="000000"/>
        </w:rPr>
        <w:t>The Board shall establish and maintain a Missionary Aims and Policy Manual to provide a clear definition of the aims, authority and responsibility for carrying out the church missionary program. The missionary Aims and Policy Manual shall establish operation procedures for the church missionary organization in the areas of missionary candidates, short-term missionary service, mission boards, mission support, and mission stewardship.</w:t>
      </w:r>
    </w:p>
    <w:p w14:paraId="37BEA0C8" w14:textId="77777777" w:rsidR="00B0693E" w:rsidRPr="002358A0" w:rsidRDefault="00B0693E" w:rsidP="00B0693E">
      <w:pPr>
        <w:pStyle w:val="Heading3"/>
        <w:spacing w:before="120"/>
        <w:rPr>
          <w:color w:val="000000"/>
        </w:rPr>
      </w:pPr>
      <w:bookmarkStart w:id="349" w:name="_Toc152412999"/>
      <w:bookmarkStart w:id="350" w:name="_Toc152413254"/>
      <w:bookmarkStart w:id="351" w:name="_Toc152413750"/>
      <w:bookmarkStart w:id="352" w:name="_Toc152463473"/>
      <w:bookmarkStart w:id="353" w:name="_Toc114837490"/>
      <w:bookmarkStart w:id="354" w:name="_Toc132980226"/>
      <w:r w:rsidRPr="002358A0">
        <w:rPr>
          <w:color w:val="000000"/>
        </w:rPr>
        <w:t>Section 5-Christian School Ministry</w:t>
      </w:r>
      <w:bookmarkEnd w:id="349"/>
      <w:bookmarkEnd w:id="350"/>
      <w:bookmarkEnd w:id="351"/>
      <w:bookmarkEnd w:id="352"/>
      <w:bookmarkEnd w:id="353"/>
      <w:bookmarkEnd w:id="354"/>
    </w:p>
    <w:p w14:paraId="272AED1A" w14:textId="77777777" w:rsidR="00B0693E" w:rsidRPr="002358A0" w:rsidRDefault="00B0693E" w:rsidP="00B0693E">
      <w:pPr>
        <w:spacing w:before="120"/>
        <w:rPr>
          <w:color w:val="000000"/>
        </w:rPr>
      </w:pPr>
      <w:r w:rsidRPr="002358A0">
        <w:rPr>
          <w:color w:val="000000"/>
        </w:rPr>
        <w:t xml:space="preserve">In keeping with our commitment to disciple and educate children and young people, we commit ourselves as a corporation to the ministry of Christian education. The Board shall establish and oversee a Christian school ministry that is in keeping with the purposes, philosophy, and operational concepts as spelled out in the Bylaws and Doctrinal Statement. The Board shall approve the philosophy of ministry, operational handbooks, schedule of fees, and the enrollment process of the school. </w:t>
      </w:r>
    </w:p>
    <w:p w14:paraId="34D6D896" w14:textId="77777777" w:rsidR="00B0693E" w:rsidRPr="002358A0" w:rsidRDefault="00B0693E" w:rsidP="00B0693E">
      <w:pPr>
        <w:pStyle w:val="Heading3"/>
        <w:spacing w:before="120"/>
        <w:rPr>
          <w:color w:val="000000"/>
        </w:rPr>
      </w:pPr>
      <w:bookmarkStart w:id="355" w:name="_Toc152413000"/>
      <w:bookmarkStart w:id="356" w:name="_Toc152413255"/>
      <w:bookmarkStart w:id="357" w:name="_Toc152413751"/>
      <w:bookmarkStart w:id="358" w:name="_Toc152463474"/>
      <w:bookmarkStart w:id="359" w:name="_Toc114837491"/>
      <w:bookmarkStart w:id="360" w:name="_Toc132980227"/>
      <w:r w:rsidRPr="002358A0">
        <w:rPr>
          <w:color w:val="000000"/>
        </w:rPr>
        <w:t>Section 6-Policy Adoption and Amendment</w:t>
      </w:r>
      <w:bookmarkEnd w:id="355"/>
      <w:bookmarkEnd w:id="356"/>
      <w:bookmarkEnd w:id="357"/>
      <w:bookmarkEnd w:id="358"/>
      <w:bookmarkEnd w:id="359"/>
      <w:bookmarkEnd w:id="360"/>
    </w:p>
    <w:p w14:paraId="313FB9AD" w14:textId="77777777" w:rsidR="00B0693E" w:rsidRPr="002358A0" w:rsidRDefault="00B0693E" w:rsidP="00B0693E">
      <w:pPr>
        <w:spacing w:before="120"/>
        <w:rPr>
          <w:color w:val="000000"/>
        </w:rPr>
      </w:pPr>
      <w:r w:rsidRPr="002358A0">
        <w:rPr>
          <w:color w:val="000000"/>
        </w:rPr>
        <w:t>The Organization and Policy Manual and the Missionary Aims and Policy manual may be adopted or amended at any regular or special meeting of the Board, by affirmative vote of two-thirds of the members present.</w:t>
      </w:r>
    </w:p>
    <w:p w14:paraId="74C2EAC0" w14:textId="77777777" w:rsidR="00B0693E" w:rsidRPr="002358A0" w:rsidRDefault="00B0693E" w:rsidP="00B0693E">
      <w:pPr>
        <w:pStyle w:val="Heading3"/>
        <w:spacing w:before="120"/>
        <w:rPr>
          <w:color w:val="000000"/>
        </w:rPr>
      </w:pPr>
      <w:bookmarkStart w:id="361" w:name="_Toc152413001"/>
      <w:bookmarkStart w:id="362" w:name="_Toc152413256"/>
      <w:bookmarkStart w:id="363" w:name="_Toc152413752"/>
      <w:bookmarkStart w:id="364" w:name="_Toc152463475"/>
      <w:bookmarkStart w:id="365" w:name="_Toc114837492"/>
      <w:bookmarkStart w:id="366" w:name="_Toc132980228"/>
      <w:r w:rsidRPr="002358A0">
        <w:rPr>
          <w:color w:val="000000"/>
        </w:rPr>
        <w:t>Section 7-Powers Reserved to the Board</w:t>
      </w:r>
      <w:bookmarkEnd w:id="361"/>
      <w:bookmarkEnd w:id="362"/>
      <w:bookmarkEnd w:id="363"/>
      <w:bookmarkEnd w:id="364"/>
      <w:bookmarkEnd w:id="365"/>
      <w:bookmarkEnd w:id="366"/>
    </w:p>
    <w:p w14:paraId="74B4BDD6" w14:textId="77777777" w:rsidR="00B0693E" w:rsidRPr="002358A0" w:rsidRDefault="00B0693E" w:rsidP="00B0693E">
      <w:pPr>
        <w:spacing w:before="120"/>
        <w:rPr>
          <w:color w:val="000000"/>
        </w:rPr>
      </w:pPr>
      <w:r w:rsidRPr="002358A0">
        <w:rPr>
          <w:color w:val="000000"/>
        </w:rPr>
        <w:t>The Organization and Policy manual will define levels of approval authority in the church. Approval authority is reserved to the Board for:</w:t>
      </w:r>
    </w:p>
    <w:p w14:paraId="54E39EC5" w14:textId="77777777" w:rsidR="00B0693E" w:rsidRPr="002358A0" w:rsidRDefault="00B0693E" w:rsidP="00B0693E">
      <w:pPr>
        <w:numPr>
          <w:ilvl w:val="0"/>
          <w:numId w:val="4"/>
        </w:numPr>
        <w:tabs>
          <w:tab w:val="clear" w:pos="720"/>
          <w:tab w:val="num" w:pos="360"/>
        </w:tabs>
        <w:spacing w:before="120"/>
        <w:ind w:left="360"/>
        <w:rPr>
          <w:color w:val="000000"/>
        </w:rPr>
      </w:pPr>
      <w:r w:rsidRPr="002358A0">
        <w:rPr>
          <w:color w:val="000000"/>
        </w:rPr>
        <w:t>Acceptance of new members.</w:t>
      </w:r>
    </w:p>
    <w:p w14:paraId="3B4ED84A" w14:textId="77777777" w:rsidR="00B0693E" w:rsidRPr="002358A0" w:rsidRDefault="00B0693E" w:rsidP="00B0693E">
      <w:pPr>
        <w:numPr>
          <w:ilvl w:val="0"/>
          <w:numId w:val="4"/>
        </w:numPr>
        <w:tabs>
          <w:tab w:val="clear" w:pos="720"/>
          <w:tab w:val="num" w:pos="360"/>
        </w:tabs>
        <w:spacing w:before="120"/>
        <w:ind w:left="360"/>
        <w:rPr>
          <w:color w:val="000000"/>
        </w:rPr>
      </w:pPr>
      <w:r w:rsidRPr="002358A0">
        <w:rPr>
          <w:color w:val="000000"/>
        </w:rPr>
        <w:t>Removal of members.</w:t>
      </w:r>
    </w:p>
    <w:p w14:paraId="5ACC57DD" w14:textId="77777777" w:rsidR="00B0693E" w:rsidRPr="002358A0" w:rsidRDefault="00B0693E" w:rsidP="00B0693E">
      <w:pPr>
        <w:numPr>
          <w:ilvl w:val="0"/>
          <w:numId w:val="4"/>
        </w:numPr>
        <w:tabs>
          <w:tab w:val="clear" w:pos="720"/>
          <w:tab w:val="num" w:pos="360"/>
        </w:tabs>
        <w:spacing w:before="120"/>
        <w:ind w:left="360"/>
        <w:rPr>
          <w:color w:val="000000"/>
        </w:rPr>
      </w:pPr>
      <w:r w:rsidRPr="002358A0">
        <w:rPr>
          <w:color w:val="000000"/>
        </w:rPr>
        <w:t>Purchase or sale of real property.</w:t>
      </w:r>
    </w:p>
    <w:p w14:paraId="6C538FFA" w14:textId="77777777" w:rsidR="00B0693E" w:rsidRPr="002358A0" w:rsidRDefault="00B0693E" w:rsidP="00B0693E">
      <w:pPr>
        <w:numPr>
          <w:ilvl w:val="0"/>
          <w:numId w:val="4"/>
        </w:numPr>
        <w:tabs>
          <w:tab w:val="clear" w:pos="720"/>
          <w:tab w:val="num" w:pos="360"/>
        </w:tabs>
        <w:spacing w:before="120"/>
        <w:ind w:left="360"/>
        <w:rPr>
          <w:color w:val="000000"/>
        </w:rPr>
      </w:pPr>
      <w:r w:rsidRPr="002358A0">
        <w:rPr>
          <w:color w:val="000000"/>
        </w:rPr>
        <w:t>Establishment of separate funds to control the use of designated funds.</w:t>
      </w:r>
    </w:p>
    <w:p w14:paraId="5CC749BA" w14:textId="77777777" w:rsidR="00B0693E" w:rsidRPr="002358A0" w:rsidRDefault="00B0693E" w:rsidP="00B0693E">
      <w:pPr>
        <w:numPr>
          <w:ilvl w:val="0"/>
          <w:numId w:val="4"/>
        </w:numPr>
        <w:tabs>
          <w:tab w:val="clear" w:pos="720"/>
          <w:tab w:val="num" w:pos="360"/>
        </w:tabs>
        <w:spacing w:before="120"/>
        <w:ind w:left="360"/>
        <w:rPr>
          <w:color w:val="000000"/>
        </w:rPr>
      </w:pPr>
      <w:r w:rsidRPr="002358A0">
        <w:rPr>
          <w:color w:val="000000"/>
        </w:rPr>
        <w:t>Transfer of moneys between established funds.</w:t>
      </w:r>
    </w:p>
    <w:p w14:paraId="64645197" w14:textId="77777777" w:rsidR="00B0693E" w:rsidRPr="002358A0" w:rsidRDefault="00B0693E" w:rsidP="00B0693E">
      <w:pPr>
        <w:numPr>
          <w:ilvl w:val="0"/>
          <w:numId w:val="4"/>
        </w:numPr>
        <w:tabs>
          <w:tab w:val="clear" w:pos="720"/>
          <w:tab w:val="num" w:pos="360"/>
        </w:tabs>
        <w:spacing w:before="120"/>
        <w:ind w:left="360"/>
        <w:rPr>
          <w:color w:val="000000"/>
        </w:rPr>
      </w:pPr>
      <w:r w:rsidRPr="002358A0">
        <w:rPr>
          <w:color w:val="000000"/>
        </w:rPr>
        <w:t>Use of a donation for a purpose not designated by the donor without the donor’s consent.</w:t>
      </w:r>
    </w:p>
    <w:p w14:paraId="779AF2B5" w14:textId="77777777" w:rsidR="00B0693E" w:rsidRPr="002358A0" w:rsidRDefault="00B0693E" w:rsidP="00B0693E">
      <w:pPr>
        <w:numPr>
          <w:ilvl w:val="0"/>
          <w:numId w:val="4"/>
        </w:numPr>
        <w:tabs>
          <w:tab w:val="clear" w:pos="720"/>
          <w:tab w:val="num" w:pos="360"/>
        </w:tabs>
        <w:spacing w:before="120"/>
        <w:ind w:left="360"/>
        <w:rPr>
          <w:color w:val="000000"/>
        </w:rPr>
      </w:pPr>
      <w:r w:rsidRPr="002358A0">
        <w:rPr>
          <w:color w:val="000000"/>
        </w:rPr>
        <w:lastRenderedPageBreak/>
        <w:t>Calling or dismissing the Senior Pastor.</w:t>
      </w:r>
    </w:p>
    <w:p w14:paraId="0E5DF654" w14:textId="77777777" w:rsidR="00B0693E" w:rsidRPr="002358A0" w:rsidRDefault="00B0693E" w:rsidP="00B0693E">
      <w:pPr>
        <w:pStyle w:val="Heading2"/>
        <w:rPr>
          <w:color w:val="000000"/>
        </w:rPr>
      </w:pPr>
      <w:bookmarkStart w:id="367" w:name="_Toc152413002"/>
      <w:bookmarkStart w:id="368" w:name="_Toc152413257"/>
      <w:bookmarkStart w:id="369" w:name="_Toc152413753"/>
      <w:bookmarkStart w:id="370" w:name="_Toc152463476"/>
      <w:bookmarkStart w:id="371" w:name="_Toc114837493"/>
      <w:bookmarkStart w:id="372" w:name="_Toc132980229"/>
      <w:r w:rsidRPr="002358A0">
        <w:rPr>
          <w:color w:val="000000"/>
        </w:rPr>
        <w:t>Article XI-Amendments to Bylaws and Doctrinal Statement</w:t>
      </w:r>
      <w:bookmarkEnd w:id="367"/>
      <w:bookmarkEnd w:id="368"/>
      <w:bookmarkEnd w:id="369"/>
      <w:bookmarkEnd w:id="370"/>
      <w:bookmarkEnd w:id="371"/>
      <w:bookmarkEnd w:id="372"/>
    </w:p>
    <w:p w14:paraId="45BFAFA2" w14:textId="77777777" w:rsidR="00B0693E" w:rsidRPr="002358A0" w:rsidRDefault="00B0693E" w:rsidP="00B0693E">
      <w:pPr>
        <w:spacing w:before="120"/>
        <w:rPr>
          <w:color w:val="000000"/>
        </w:rPr>
      </w:pPr>
      <w:r w:rsidRPr="002358A0">
        <w:rPr>
          <w:color w:val="000000"/>
        </w:rPr>
        <w:t>The Board shall have power to alter and amend these Bylaws</w:t>
      </w:r>
      <w:r>
        <w:rPr>
          <w:color w:val="000000"/>
        </w:rPr>
        <w:t xml:space="preserve"> </w:t>
      </w:r>
      <w:r w:rsidRPr="002A5BF5">
        <w:rPr>
          <w:color w:val="000000"/>
        </w:rPr>
        <w:t>and Doctrinal Statement</w:t>
      </w:r>
      <w:r w:rsidRPr="002358A0">
        <w:rPr>
          <w:color w:val="000000"/>
        </w:rPr>
        <w:t xml:space="preserve"> by a vote of a majority of all Board members at any regular or any duly called special meeting of the Board, but notice of intention to amend shall be given to all members of the Board at least thirty days prior to the time of the meeting at which time the amendment will be considered.</w:t>
      </w:r>
    </w:p>
    <w:p w14:paraId="65C1BFC1" w14:textId="77777777" w:rsidR="00B0693E" w:rsidRPr="002358A0" w:rsidRDefault="00B0693E" w:rsidP="00B0693E">
      <w:pPr>
        <w:spacing w:before="120"/>
        <w:rPr>
          <w:color w:val="000000"/>
        </w:rPr>
      </w:pPr>
    </w:p>
    <w:p w14:paraId="30F45A01" w14:textId="54E62A26" w:rsidR="00926C85" w:rsidRPr="002358A0" w:rsidRDefault="00926C85" w:rsidP="00B0693E">
      <w:pPr>
        <w:spacing w:before="120"/>
        <w:jc w:val="center"/>
        <w:rPr>
          <w:color w:val="000000"/>
        </w:rPr>
      </w:pPr>
    </w:p>
    <w:p w14:paraId="292DAB50" w14:textId="77777777" w:rsidR="00926C85" w:rsidRPr="002358A0" w:rsidRDefault="00926C85" w:rsidP="00926C85">
      <w:pPr>
        <w:spacing w:before="120"/>
        <w:rPr>
          <w:color w:val="000000"/>
        </w:rPr>
      </w:pPr>
    </w:p>
    <w:p w14:paraId="3191DCFD" w14:textId="36ABE15F" w:rsidR="00926C85" w:rsidRDefault="00926C85">
      <w:r>
        <w:br w:type="page"/>
      </w:r>
    </w:p>
    <w:p w14:paraId="7AF1CCE7" w14:textId="2E494340" w:rsidR="00926C85" w:rsidRPr="00A526A6" w:rsidRDefault="00926C85" w:rsidP="00926C85">
      <w:pPr>
        <w:pStyle w:val="Heading1"/>
        <w:rPr>
          <w:b/>
          <w:bCs/>
        </w:rPr>
      </w:pPr>
      <w:bookmarkStart w:id="373" w:name="_Toc132980230"/>
      <w:r w:rsidRPr="00A526A6">
        <w:rPr>
          <w:b/>
          <w:bCs/>
        </w:rPr>
        <w:lastRenderedPageBreak/>
        <w:t>Student Handbook</w:t>
      </w:r>
      <w:bookmarkEnd w:id="373"/>
    </w:p>
    <w:p w14:paraId="34FFC402" w14:textId="77777777" w:rsidR="00A526A6" w:rsidRDefault="00A526A6">
      <w:pPr>
        <w:rPr>
          <w:rFonts w:eastAsia="Times New Roman"/>
          <w:b/>
          <w:color w:val="000000"/>
          <w:sz w:val="52"/>
          <w:szCs w:val="20"/>
        </w:rPr>
      </w:pPr>
      <w:r>
        <w:rPr>
          <w:b/>
          <w:color w:val="000000"/>
          <w:sz w:val="52"/>
        </w:rPr>
        <w:br w:type="page"/>
      </w:r>
    </w:p>
    <w:p w14:paraId="50DED87B" w14:textId="5713FDE3" w:rsidR="00B0693E" w:rsidRPr="00DC0E08" w:rsidRDefault="00B0693E" w:rsidP="00B0693E">
      <w:pPr>
        <w:pStyle w:val="Title"/>
        <w:rPr>
          <w:b/>
          <w:color w:val="000000"/>
          <w:sz w:val="52"/>
        </w:rPr>
      </w:pPr>
      <w:r w:rsidRPr="00DC0E08">
        <w:rPr>
          <w:b/>
          <w:color w:val="000000"/>
          <w:sz w:val="52"/>
        </w:rPr>
        <w:lastRenderedPageBreak/>
        <w:t>Bethany Christian School</w:t>
      </w:r>
    </w:p>
    <w:p w14:paraId="1023C579" w14:textId="77777777" w:rsidR="00B0693E" w:rsidRPr="00DC0E08" w:rsidRDefault="00B0693E" w:rsidP="00B0693E">
      <w:pPr>
        <w:pStyle w:val="Title"/>
        <w:rPr>
          <w:b/>
          <w:color w:val="000000"/>
          <w:szCs w:val="40"/>
        </w:rPr>
      </w:pPr>
      <w:r w:rsidRPr="00DC0E08">
        <w:rPr>
          <w:b/>
          <w:color w:val="000000"/>
          <w:szCs w:val="40"/>
        </w:rPr>
        <w:t>Student Handbook</w:t>
      </w:r>
    </w:p>
    <w:p w14:paraId="475B5DD1" w14:textId="77777777" w:rsidR="00B0693E" w:rsidRPr="00DC0E08" w:rsidRDefault="00B0693E" w:rsidP="00B0693E">
      <w:pPr>
        <w:pStyle w:val="Subtitle"/>
        <w:rPr>
          <w:color w:val="000000"/>
        </w:rPr>
      </w:pPr>
      <w:r w:rsidRPr="00DC0E08">
        <w:rPr>
          <w:color w:val="000000"/>
        </w:rPr>
        <w:t>3300 W. Parker Road</w:t>
      </w:r>
    </w:p>
    <w:p w14:paraId="172AF0DF" w14:textId="77777777" w:rsidR="00B0693E" w:rsidRPr="00DC0E08" w:rsidRDefault="00B0693E" w:rsidP="00B0693E">
      <w:pPr>
        <w:jc w:val="center"/>
        <w:rPr>
          <w:color w:val="000000"/>
          <w:sz w:val="32"/>
        </w:rPr>
      </w:pPr>
      <w:r w:rsidRPr="00DC0E08">
        <w:rPr>
          <w:color w:val="000000"/>
          <w:sz w:val="32"/>
        </w:rPr>
        <w:t>Plano, Texas 75075</w:t>
      </w:r>
    </w:p>
    <w:p w14:paraId="65675B99" w14:textId="77777777" w:rsidR="00B0693E" w:rsidRPr="00DC0E08" w:rsidRDefault="00B0693E" w:rsidP="00B0693E">
      <w:pPr>
        <w:jc w:val="center"/>
        <w:rPr>
          <w:color w:val="000000"/>
          <w:sz w:val="32"/>
        </w:rPr>
      </w:pPr>
      <w:r w:rsidRPr="00DC0E08">
        <w:rPr>
          <w:color w:val="000000"/>
          <w:sz w:val="32"/>
        </w:rPr>
        <w:t>972-596-5811</w:t>
      </w:r>
    </w:p>
    <w:p w14:paraId="4931EC73" w14:textId="77777777" w:rsidR="00B0693E" w:rsidRPr="00DC0E08" w:rsidRDefault="00B0693E" w:rsidP="00B0693E">
      <w:pPr>
        <w:jc w:val="center"/>
        <w:rPr>
          <w:color w:val="000000"/>
          <w:sz w:val="32"/>
        </w:rPr>
      </w:pPr>
      <w:r w:rsidRPr="00DC0E08">
        <w:rPr>
          <w:color w:val="000000"/>
          <w:sz w:val="32"/>
        </w:rPr>
        <w:t>972-596-5814 fax</w:t>
      </w:r>
    </w:p>
    <w:p w14:paraId="1B48D8E3" w14:textId="77777777" w:rsidR="00B0693E" w:rsidRPr="00DC0E08" w:rsidRDefault="00B0693E" w:rsidP="00B0693E">
      <w:pPr>
        <w:jc w:val="center"/>
        <w:rPr>
          <w:color w:val="000000"/>
          <w:sz w:val="36"/>
          <w:szCs w:val="36"/>
        </w:rPr>
      </w:pPr>
      <w:hyperlink r:id="rId8" w:history="1">
        <w:r w:rsidRPr="00DC0E08">
          <w:rPr>
            <w:rStyle w:val="Hyperlink"/>
            <w:color w:val="000000"/>
            <w:sz w:val="36"/>
            <w:szCs w:val="36"/>
          </w:rPr>
          <w:t>www.BethanyBible.Com/School</w:t>
        </w:r>
      </w:hyperlink>
    </w:p>
    <w:p w14:paraId="54B53F86" w14:textId="77777777" w:rsidR="00B0693E" w:rsidRPr="00DC0E08" w:rsidRDefault="00B0693E" w:rsidP="00B0693E">
      <w:pPr>
        <w:jc w:val="center"/>
        <w:rPr>
          <w:color w:val="000000"/>
          <w:sz w:val="36"/>
          <w:szCs w:val="36"/>
        </w:rPr>
      </w:pPr>
      <w:r>
        <w:rPr>
          <w:noProof/>
          <w:color w:val="000000"/>
        </w:rPr>
        <w:drawing>
          <wp:anchor distT="0" distB="0" distL="114300" distR="114300" simplePos="0" relativeHeight="251665408" behindDoc="0" locked="0" layoutInCell="1" allowOverlap="1" wp14:anchorId="6CB53570" wp14:editId="7ED00C36">
            <wp:simplePos x="0" y="0"/>
            <wp:positionH relativeFrom="column">
              <wp:posOffset>1994535</wp:posOffset>
            </wp:positionH>
            <wp:positionV relativeFrom="paragraph">
              <wp:posOffset>146050</wp:posOffset>
            </wp:positionV>
            <wp:extent cx="1485900" cy="878840"/>
            <wp:effectExtent l="0" t="0" r="0" b="0"/>
            <wp:wrapTopAndBottom/>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5900" cy="878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52E753" w14:textId="77777777" w:rsidR="00B0693E" w:rsidRPr="0071686F" w:rsidRDefault="00B0693E" w:rsidP="00B0693E">
      <w:pPr>
        <w:jc w:val="center"/>
        <w:rPr>
          <w:color w:val="000000"/>
          <w:sz w:val="36"/>
          <w:szCs w:val="36"/>
        </w:rPr>
      </w:pPr>
      <w:r w:rsidRPr="0071686F">
        <w:rPr>
          <w:color w:val="000000"/>
          <w:sz w:val="36"/>
          <w:szCs w:val="36"/>
        </w:rPr>
        <w:t>Fully Accredited by ACTS</w:t>
      </w:r>
    </w:p>
    <w:p w14:paraId="2F81275B" w14:textId="77777777" w:rsidR="00B0693E" w:rsidRPr="00DC0E08" w:rsidRDefault="00B0693E" w:rsidP="00B0693E">
      <w:pPr>
        <w:jc w:val="center"/>
        <w:rPr>
          <w:color w:val="000000"/>
          <w:sz w:val="28"/>
          <w:szCs w:val="28"/>
        </w:rPr>
      </w:pPr>
      <w:r w:rsidRPr="00DC0E08">
        <w:rPr>
          <w:color w:val="000000"/>
          <w:sz w:val="28"/>
          <w:szCs w:val="28"/>
        </w:rPr>
        <w:t>Association of Christian Teachers and Schools</w:t>
      </w:r>
    </w:p>
    <w:p w14:paraId="08CF9D7C" w14:textId="77777777" w:rsidR="00B0693E" w:rsidRPr="00DC0E08" w:rsidRDefault="00B0693E" w:rsidP="00B0693E">
      <w:pPr>
        <w:jc w:val="center"/>
        <w:rPr>
          <w:color w:val="000000"/>
          <w:sz w:val="28"/>
          <w:szCs w:val="28"/>
        </w:rPr>
      </w:pPr>
    </w:p>
    <w:p w14:paraId="1FD96635" w14:textId="77777777" w:rsidR="00B0693E" w:rsidRPr="0071686F" w:rsidRDefault="00B0693E" w:rsidP="00B0693E">
      <w:pPr>
        <w:jc w:val="center"/>
        <w:rPr>
          <w:color w:val="000000"/>
          <w:sz w:val="36"/>
          <w:szCs w:val="36"/>
        </w:rPr>
      </w:pPr>
      <w:r w:rsidRPr="0071686F">
        <w:rPr>
          <w:color w:val="000000"/>
          <w:sz w:val="36"/>
          <w:szCs w:val="36"/>
        </w:rPr>
        <w:t>Fully Accredited by SACS, Advanced Ed</w:t>
      </w:r>
    </w:p>
    <w:p w14:paraId="7232AFA8" w14:textId="77777777" w:rsidR="00B0693E" w:rsidRPr="0071686F" w:rsidRDefault="00B0693E" w:rsidP="00B0693E">
      <w:pPr>
        <w:jc w:val="center"/>
        <w:rPr>
          <w:color w:val="000000"/>
          <w:sz w:val="28"/>
          <w:szCs w:val="28"/>
        </w:rPr>
      </w:pPr>
      <w:r>
        <w:rPr>
          <w:color w:val="000000"/>
          <w:sz w:val="28"/>
          <w:szCs w:val="28"/>
        </w:rPr>
        <w:t>Southern Association of Colleges and Schools, Advanced Ed</w:t>
      </w:r>
    </w:p>
    <w:p w14:paraId="1D89A6E9" w14:textId="77777777" w:rsidR="00B0693E" w:rsidRDefault="00B0693E" w:rsidP="00B0693E">
      <w:pPr>
        <w:jc w:val="center"/>
        <w:rPr>
          <w:color w:val="000000"/>
          <w:sz w:val="40"/>
        </w:rPr>
      </w:pPr>
    </w:p>
    <w:p w14:paraId="44D4FB41" w14:textId="77777777" w:rsidR="00B0693E" w:rsidRPr="0071686F" w:rsidRDefault="00B0693E" w:rsidP="00B0693E">
      <w:pPr>
        <w:jc w:val="center"/>
        <w:rPr>
          <w:color w:val="000000"/>
          <w:sz w:val="36"/>
          <w:szCs w:val="36"/>
        </w:rPr>
      </w:pPr>
      <w:r w:rsidRPr="0071686F">
        <w:rPr>
          <w:color w:val="000000"/>
          <w:sz w:val="36"/>
          <w:szCs w:val="36"/>
        </w:rPr>
        <w:t>Recognized by TePSAC</w:t>
      </w:r>
    </w:p>
    <w:p w14:paraId="39B7D8CF" w14:textId="77777777" w:rsidR="00B0693E" w:rsidRPr="00DC0E08" w:rsidRDefault="00B0693E" w:rsidP="00B0693E">
      <w:pPr>
        <w:jc w:val="center"/>
        <w:rPr>
          <w:color w:val="000000"/>
          <w:sz w:val="28"/>
          <w:szCs w:val="28"/>
        </w:rPr>
      </w:pPr>
      <w:r w:rsidRPr="00DC0E08">
        <w:rPr>
          <w:color w:val="000000"/>
          <w:sz w:val="28"/>
          <w:szCs w:val="28"/>
        </w:rPr>
        <w:t>Texas Private School Accreditation Commission</w:t>
      </w:r>
    </w:p>
    <w:p w14:paraId="5D056220" w14:textId="77777777" w:rsidR="00B0693E" w:rsidRPr="00DC0E08" w:rsidRDefault="00B0693E" w:rsidP="00B0693E">
      <w:pPr>
        <w:jc w:val="center"/>
        <w:rPr>
          <w:color w:val="000000"/>
          <w:sz w:val="40"/>
        </w:rPr>
      </w:pPr>
    </w:p>
    <w:p w14:paraId="3292592A" w14:textId="77777777" w:rsidR="00B0693E" w:rsidRPr="0071686F" w:rsidRDefault="00B0693E" w:rsidP="00B0693E">
      <w:pPr>
        <w:jc w:val="center"/>
        <w:rPr>
          <w:color w:val="000000"/>
          <w:sz w:val="36"/>
          <w:szCs w:val="36"/>
        </w:rPr>
      </w:pPr>
      <w:r w:rsidRPr="0071686F">
        <w:rPr>
          <w:color w:val="000000"/>
          <w:sz w:val="36"/>
          <w:szCs w:val="36"/>
        </w:rPr>
        <w:t>Member of TAPS</w:t>
      </w:r>
    </w:p>
    <w:p w14:paraId="33737D8B" w14:textId="77777777" w:rsidR="00B0693E" w:rsidRPr="00DC0E08" w:rsidRDefault="00B0693E" w:rsidP="00B0693E">
      <w:pPr>
        <w:jc w:val="center"/>
        <w:rPr>
          <w:color w:val="000000"/>
          <w:sz w:val="28"/>
          <w:szCs w:val="28"/>
        </w:rPr>
      </w:pPr>
      <w:r w:rsidRPr="00DC0E08">
        <w:rPr>
          <w:color w:val="000000"/>
          <w:sz w:val="28"/>
          <w:szCs w:val="28"/>
        </w:rPr>
        <w:t xml:space="preserve">Texas Association of </w:t>
      </w:r>
      <w:r>
        <w:rPr>
          <w:color w:val="000000"/>
          <w:sz w:val="28"/>
          <w:szCs w:val="28"/>
        </w:rPr>
        <w:t>Private</w:t>
      </w:r>
      <w:r w:rsidRPr="00DC0E08">
        <w:rPr>
          <w:color w:val="000000"/>
          <w:sz w:val="28"/>
          <w:szCs w:val="28"/>
        </w:rPr>
        <w:t xml:space="preserve"> Schools</w:t>
      </w:r>
    </w:p>
    <w:p w14:paraId="70A41CCD" w14:textId="77777777" w:rsidR="00B0693E" w:rsidRPr="00DC0E08" w:rsidRDefault="00B0693E" w:rsidP="00B0693E">
      <w:pPr>
        <w:jc w:val="center"/>
        <w:rPr>
          <w:color w:val="000000"/>
          <w:sz w:val="40"/>
        </w:rPr>
      </w:pPr>
    </w:p>
    <w:p w14:paraId="62F1E679" w14:textId="77777777" w:rsidR="00B0693E" w:rsidRPr="00DC0E08" w:rsidRDefault="00B0693E" w:rsidP="00B0693E">
      <w:pPr>
        <w:jc w:val="center"/>
        <w:rPr>
          <w:color w:val="000000"/>
          <w:sz w:val="40"/>
        </w:rPr>
      </w:pPr>
      <w:r w:rsidRPr="00DC0E08">
        <w:rPr>
          <w:color w:val="000000"/>
          <w:sz w:val="40"/>
        </w:rPr>
        <w:t>K</w:t>
      </w:r>
      <w:r>
        <w:rPr>
          <w:color w:val="000000"/>
          <w:sz w:val="40"/>
        </w:rPr>
        <w:t>4</w:t>
      </w:r>
      <w:r w:rsidRPr="00DC0E08">
        <w:rPr>
          <w:color w:val="000000"/>
          <w:sz w:val="40"/>
        </w:rPr>
        <w:t xml:space="preserve"> – Twelfth Grade</w:t>
      </w:r>
    </w:p>
    <w:p w14:paraId="75238F7D" w14:textId="77777777" w:rsidR="00B0693E" w:rsidRPr="00DC0E08" w:rsidRDefault="00B0693E" w:rsidP="00B0693E">
      <w:pPr>
        <w:jc w:val="center"/>
        <w:rPr>
          <w:color w:val="000000"/>
          <w:sz w:val="40"/>
        </w:rPr>
      </w:pPr>
    </w:p>
    <w:p w14:paraId="70449EF3" w14:textId="77777777" w:rsidR="00B0693E" w:rsidRPr="00DC0E08" w:rsidRDefault="00B0693E" w:rsidP="00B0693E">
      <w:pPr>
        <w:jc w:val="center"/>
        <w:rPr>
          <w:color w:val="000000"/>
        </w:rPr>
      </w:pPr>
      <w:r w:rsidRPr="00DC0E08">
        <w:rPr>
          <w:color w:val="000000"/>
        </w:rPr>
        <w:t>Bethany Christian School admits students of any race, color, national and ethnic origin with all rights, privileges, programs, and activities generally accorded to students of the school. It does not discriminate on the basis of race, color, national and ethnic origin in administration of its policies or programs.</w:t>
      </w:r>
    </w:p>
    <w:p w14:paraId="1392C9E4" w14:textId="77777777" w:rsidR="00B0693E" w:rsidRPr="00DC0E08" w:rsidRDefault="00B0693E" w:rsidP="00B0693E">
      <w:pPr>
        <w:jc w:val="center"/>
        <w:rPr>
          <w:color w:val="000000"/>
          <w:sz w:val="28"/>
          <w:szCs w:val="28"/>
        </w:rPr>
      </w:pPr>
    </w:p>
    <w:p w14:paraId="0157DBD1" w14:textId="77777777" w:rsidR="00B0693E" w:rsidRPr="00FC12B9" w:rsidRDefault="00B0693E" w:rsidP="00B0693E">
      <w:pPr>
        <w:rPr>
          <w:color w:val="000000"/>
          <w:sz w:val="28"/>
          <w:szCs w:val="28"/>
        </w:rPr>
      </w:pPr>
      <w:r w:rsidRPr="00FC12B9">
        <w:rPr>
          <w:color w:val="000000"/>
          <w:sz w:val="28"/>
          <w:szCs w:val="28"/>
        </w:rPr>
        <w:t>Bethany Christian School is authorized under Federal law to enroll nonimmigrant students.</w:t>
      </w:r>
    </w:p>
    <w:p w14:paraId="229885F1" w14:textId="77777777" w:rsidR="00B0693E" w:rsidRPr="00DC0E08" w:rsidRDefault="00B0693E" w:rsidP="00B0693E">
      <w:pPr>
        <w:jc w:val="center"/>
        <w:rPr>
          <w:color w:val="000000"/>
          <w:sz w:val="28"/>
          <w:szCs w:val="28"/>
        </w:rPr>
      </w:pPr>
    </w:p>
    <w:p w14:paraId="50573E0D" w14:textId="77777777" w:rsidR="00B0693E" w:rsidRDefault="00B0693E" w:rsidP="00B0693E"/>
    <w:p w14:paraId="3DF45359" w14:textId="77777777" w:rsidR="00B0693E" w:rsidRDefault="00B0693E" w:rsidP="00B0693E"/>
    <w:p w14:paraId="612E5E96" w14:textId="77777777" w:rsidR="00B0693E" w:rsidRDefault="00B0693E" w:rsidP="00B0693E">
      <w:pPr>
        <w:pStyle w:val="TOCHeading"/>
      </w:pPr>
      <w:r>
        <w:t>Contents</w:t>
      </w:r>
    </w:p>
    <w:p w14:paraId="4AEF97DA" w14:textId="77777777" w:rsidR="00B0693E" w:rsidRDefault="00B0693E" w:rsidP="00B0693E">
      <w:pPr>
        <w:pStyle w:val="TOC1"/>
        <w:rPr>
          <w:rFonts w:asciiTheme="minorHAnsi" w:eastAsiaTheme="minorEastAsia" w:hAnsiTheme="minorHAnsi" w:cstheme="minorBidi"/>
          <w:b/>
          <w:caps/>
          <w:sz w:val="22"/>
          <w:szCs w:val="22"/>
        </w:rPr>
      </w:pPr>
      <w:r>
        <w:rPr>
          <w:caps/>
          <w:noProof w:val="0"/>
          <w:sz w:val="20"/>
        </w:rPr>
        <w:fldChar w:fldCharType="begin"/>
      </w:r>
      <w:r>
        <w:instrText xml:space="preserve"> TOC \o "1-3" \h \z \u </w:instrText>
      </w:r>
      <w:r>
        <w:rPr>
          <w:caps/>
          <w:noProof w:val="0"/>
          <w:sz w:val="20"/>
        </w:rPr>
        <w:fldChar w:fldCharType="separate"/>
      </w:r>
      <w:hyperlink w:anchor="_Toc132976686" w:history="1">
        <w:r w:rsidRPr="00697641">
          <w:rPr>
            <w:rStyle w:val="Hyperlink"/>
          </w:rPr>
          <w:t>1. Statement of Faith and Philosophy</w:t>
        </w:r>
        <w:r>
          <w:rPr>
            <w:webHidden/>
          </w:rPr>
          <w:tab/>
        </w:r>
        <w:r>
          <w:rPr>
            <w:webHidden/>
          </w:rPr>
          <w:fldChar w:fldCharType="begin"/>
        </w:r>
        <w:r>
          <w:rPr>
            <w:webHidden/>
          </w:rPr>
          <w:instrText xml:space="preserve"> PAGEREF _Toc132976686 \h </w:instrText>
        </w:r>
        <w:r>
          <w:rPr>
            <w:webHidden/>
          </w:rPr>
        </w:r>
        <w:r>
          <w:rPr>
            <w:webHidden/>
          </w:rPr>
          <w:fldChar w:fldCharType="separate"/>
        </w:r>
        <w:r>
          <w:rPr>
            <w:webHidden/>
          </w:rPr>
          <w:t>5</w:t>
        </w:r>
        <w:r>
          <w:rPr>
            <w:webHidden/>
          </w:rPr>
          <w:fldChar w:fldCharType="end"/>
        </w:r>
      </w:hyperlink>
    </w:p>
    <w:p w14:paraId="64A16D98"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687" w:history="1">
        <w:r w:rsidRPr="00697641">
          <w:rPr>
            <w:rStyle w:val="Hyperlink"/>
            <w:noProof/>
          </w:rPr>
          <w:t>Statement of Faith</w:t>
        </w:r>
        <w:r>
          <w:rPr>
            <w:noProof/>
            <w:webHidden/>
          </w:rPr>
          <w:tab/>
        </w:r>
        <w:r>
          <w:rPr>
            <w:noProof/>
            <w:webHidden/>
          </w:rPr>
          <w:fldChar w:fldCharType="begin"/>
        </w:r>
        <w:r>
          <w:rPr>
            <w:noProof/>
            <w:webHidden/>
          </w:rPr>
          <w:instrText xml:space="preserve"> PAGEREF _Toc132976687 \h </w:instrText>
        </w:r>
        <w:r>
          <w:rPr>
            <w:noProof/>
            <w:webHidden/>
          </w:rPr>
        </w:r>
        <w:r>
          <w:rPr>
            <w:noProof/>
            <w:webHidden/>
          </w:rPr>
          <w:fldChar w:fldCharType="separate"/>
        </w:r>
        <w:r>
          <w:rPr>
            <w:noProof/>
            <w:webHidden/>
          </w:rPr>
          <w:t>5</w:t>
        </w:r>
        <w:r>
          <w:rPr>
            <w:noProof/>
            <w:webHidden/>
          </w:rPr>
          <w:fldChar w:fldCharType="end"/>
        </w:r>
      </w:hyperlink>
    </w:p>
    <w:p w14:paraId="1FF65389"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688" w:history="1">
        <w:r w:rsidRPr="00697641">
          <w:rPr>
            <w:rStyle w:val="Hyperlink"/>
            <w:noProof/>
          </w:rPr>
          <w:t>Philosophy of Christian Education</w:t>
        </w:r>
        <w:r>
          <w:rPr>
            <w:noProof/>
            <w:webHidden/>
          </w:rPr>
          <w:tab/>
        </w:r>
        <w:r>
          <w:rPr>
            <w:noProof/>
            <w:webHidden/>
          </w:rPr>
          <w:fldChar w:fldCharType="begin"/>
        </w:r>
        <w:r>
          <w:rPr>
            <w:noProof/>
            <w:webHidden/>
          </w:rPr>
          <w:instrText xml:space="preserve"> PAGEREF _Toc132976688 \h </w:instrText>
        </w:r>
        <w:r>
          <w:rPr>
            <w:noProof/>
            <w:webHidden/>
          </w:rPr>
        </w:r>
        <w:r>
          <w:rPr>
            <w:noProof/>
            <w:webHidden/>
          </w:rPr>
          <w:fldChar w:fldCharType="separate"/>
        </w:r>
        <w:r>
          <w:rPr>
            <w:noProof/>
            <w:webHidden/>
          </w:rPr>
          <w:t>5</w:t>
        </w:r>
        <w:r>
          <w:rPr>
            <w:noProof/>
            <w:webHidden/>
          </w:rPr>
          <w:fldChar w:fldCharType="end"/>
        </w:r>
      </w:hyperlink>
    </w:p>
    <w:p w14:paraId="47EF7726" w14:textId="77777777" w:rsidR="00B0693E" w:rsidRDefault="00B0693E" w:rsidP="00B0693E">
      <w:pPr>
        <w:pStyle w:val="TOC1"/>
        <w:rPr>
          <w:rFonts w:asciiTheme="minorHAnsi" w:eastAsiaTheme="minorEastAsia" w:hAnsiTheme="minorHAnsi" w:cstheme="minorBidi"/>
          <w:b/>
          <w:caps/>
          <w:sz w:val="22"/>
          <w:szCs w:val="22"/>
        </w:rPr>
      </w:pPr>
      <w:hyperlink w:anchor="_Toc132976689" w:history="1">
        <w:r w:rsidRPr="00697641">
          <w:rPr>
            <w:rStyle w:val="Hyperlink"/>
          </w:rPr>
          <w:t>2. Governance of the School</w:t>
        </w:r>
        <w:r>
          <w:rPr>
            <w:webHidden/>
          </w:rPr>
          <w:tab/>
        </w:r>
        <w:r>
          <w:rPr>
            <w:webHidden/>
          </w:rPr>
          <w:fldChar w:fldCharType="begin"/>
        </w:r>
        <w:r>
          <w:rPr>
            <w:webHidden/>
          </w:rPr>
          <w:instrText xml:space="preserve"> PAGEREF _Toc132976689 \h </w:instrText>
        </w:r>
        <w:r>
          <w:rPr>
            <w:webHidden/>
          </w:rPr>
        </w:r>
        <w:r>
          <w:rPr>
            <w:webHidden/>
          </w:rPr>
          <w:fldChar w:fldCharType="separate"/>
        </w:r>
        <w:r>
          <w:rPr>
            <w:webHidden/>
          </w:rPr>
          <w:t>6</w:t>
        </w:r>
        <w:r>
          <w:rPr>
            <w:webHidden/>
          </w:rPr>
          <w:fldChar w:fldCharType="end"/>
        </w:r>
      </w:hyperlink>
    </w:p>
    <w:p w14:paraId="48BAD87A"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690" w:history="1">
        <w:r w:rsidRPr="00697641">
          <w:rPr>
            <w:rStyle w:val="Hyperlink"/>
            <w:noProof/>
          </w:rPr>
          <w:t>Overview of Structure</w:t>
        </w:r>
        <w:r>
          <w:rPr>
            <w:noProof/>
            <w:webHidden/>
          </w:rPr>
          <w:tab/>
        </w:r>
        <w:r>
          <w:rPr>
            <w:noProof/>
            <w:webHidden/>
          </w:rPr>
          <w:fldChar w:fldCharType="begin"/>
        </w:r>
        <w:r>
          <w:rPr>
            <w:noProof/>
            <w:webHidden/>
          </w:rPr>
          <w:instrText xml:space="preserve"> PAGEREF _Toc132976690 \h </w:instrText>
        </w:r>
        <w:r>
          <w:rPr>
            <w:noProof/>
            <w:webHidden/>
          </w:rPr>
        </w:r>
        <w:r>
          <w:rPr>
            <w:noProof/>
            <w:webHidden/>
          </w:rPr>
          <w:fldChar w:fldCharType="separate"/>
        </w:r>
        <w:r>
          <w:rPr>
            <w:noProof/>
            <w:webHidden/>
          </w:rPr>
          <w:t>6</w:t>
        </w:r>
        <w:r>
          <w:rPr>
            <w:noProof/>
            <w:webHidden/>
          </w:rPr>
          <w:fldChar w:fldCharType="end"/>
        </w:r>
      </w:hyperlink>
    </w:p>
    <w:p w14:paraId="430F9AD5"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691" w:history="1">
        <w:r w:rsidRPr="00697641">
          <w:rPr>
            <w:rStyle w:val="Hyperlink"/>
            <w:noProof/>
          </w:rPr>
          <w:t>Conflict of Interest Policy</w:t>
        </w:r>
        <w:r>
          <w:rPr>
            <w:noProof/>
            <w:webHidden/>
          </w:rPr>
          <w:tab/>
        </w:r>
        <w:r>
          <w:rPr>
            <w:noProof/>
            <w:webHidden/>
          </w:rPr>
          <w:fldChar w:fldCharType="begin"/>
        </w:r>
        <w:r>
          <w:rPr>
            <w:noProof/>
            <w:webHidden/>
          </w:rPr>
          <w:instrText xml:space="preserve"> PAGEREF _Toc132976691 \h </w:instrText>
        </w:r>
        <w:r>
          <w:rPr>
            <w:noProof/>
            <w:webHidden/>
          </w:rPr>
        </w:r>
        <w:r>
          <w:rPr>
            <w:noProof/>
            <w:webHidden/>
          </w:rPr>
          <w:fldChar w:fldCharType="separate"/>
        </w:r>
        <w:r>
          <w:rPr>
            <w:noProof/>
            <w:webHidden/>
          </w:rPr>
          <w:t>7</w:t>
        </w:r>
        <w:r>
          <w:rPr>
            <w:noProof/>
            <w:webHidden/>
          </w:rPr>
          <w:fldChar w:fldCharType="end"/>
        </w:r>
      </w:hyperlink>
    </w:p>
    <w:p w14:paraId="48B3C767"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692" w:history="1">
        <w:r w:rsidRPr="00697641">
          <w:rPr>
            <w:rStyle w:val="Hyperlink"/>
            <w:noProof/>
          </w:rPr>
          <w:t>Whistleblower Protection Policy</w:t>
        </w:r>
        <w:r>
          <w:rPr>
            <w:noProof/>
            <w:webHidden/>
          </w:rPr>
          <w:tab/>
        </w:r>
        <w:r>
          <w:rPr>
            <w:noProof/>
            <w:webHidden/>
          </w:rPr>
          <w:fldChar w:fldCharType="begin"/>
        </w:r>
        <w:r>
          <w:rPr>
            <w:noProof/>
            <w:webHidden/>
          </w:rPr>
          <w:instrText xml:space="preserve"> PAGEREF _Toc132976692 \h </w:instrText>
        </w:r>
        <w:r>
          <w:rPr>
            <w:noProof/>
            <w:webHidden/>
          </w:rPr>
        </w:r>
        <w:r>
          <w:rPr>
            <w:noProof/>
            <w:webHidden/>
          </w:rPr>
          <w:fldChar w:fldCharType="separate"/>
        </w:r>
        <w:r>
          <w:rPr>
            <w:noProof/>
            <w:webHidden/>
          </w:rPr>
          <w:t>7</w:t>
        </w:r>
        <w:r>
          <w:rPr>
            <w:noProof/>
            <w:webHidden/>
          </w:rPr>
          <w:fldChar w:fldCharType="end"/>
        </w:r>
      </w:hyperlink>
    </w:p>
    <w:p w14:paraId="33F59515"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693" w:history="1">
        <w:r w:rsidRPr="00697641">
          <w:rPr>
            <w:rStyle w:val="Hyperlink"/>
            <w:noProof/>
          </w:rPr>
          <w:t>Accounting and Auditing Matters</w:t>
        </w:r>
        <w:r>
          <w:rPr>
            <w:noProof/>
            <w:webHidden/>
          </w:rPr>
          <w:tab/>
        </w:r>
        <w:r>
          <w:rPr>
            <w:noProof/>
            <w:webHidden/>
          </w:rPr>
          <w:fldChar w:fldCharType="begin"/>
        </w:r>
        <w:r>
          <w:rPr>
            <w:noProof/>
            <w:webHidden/>
          </w:rPr>
          <w:instrText xml:space="preserve"> PAGEREF _Toc132976693 \h </w:instrText>
        </w:r>
        <w:r>
          <w:rPr>
            <w:noProof/>
            <w:webHidden/>
          </w:rPr>
        </w:r>
        <w:r>
          <w:rPr>
            <w:noProof/>
            <w:webHidden/>
          </w:rPr>
          <w:fldChar w:fldCharType="separate"/>
        </w:r>
        <w:r>
          <w:rPr>
            <w:noProof/>
            <w:webHidden/>
          </w:rPr>
          <w:t>8</w:t>
        </w:r>
        <w:r>
          <w:rPr>
            <w:noProof/>
            <w:webHidden/>
          </w:rPr>
          <w:fldChar w:fldCharType="end"/>
        </w:r>
      </w:hyperlink>
    </w:p>
    <w:p w14:paraId="6F651839"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694" w:history="1">
        <w:r w:rsidRPr="00697641">
          <w:rPr>
            <w:rStyle w:val="Hyperlink"/>
            <w:noProof/>
          </w:rPr>
          <w:t>Document Retention and Destruction Policy</w:t>
        </w:r>
        <w:r>
          <w:rPr>
            <w:noProof/>
            <w:webHidden/>
          </w:rPr>
          <w:tab/>
        </w:r>
        <w:r>
          <w:rPr>
            <w:noProof/>
            <w:webHidden/>
          </w:rPr>
          <w:fldChar w:fldCharType="begin"/>
        </w:r>
        <w:r>
          <w:rPr>
            <w:noProof/>
            <w:webHidden/>
          </w:rPr>
          <w:instrText xml:space="preserve"> PAGEREF _Toc132976694 \h </w:instrText>
        </w:r>
        <w:r>
          <w:rPr>
            <w:noProof/>
            <w:webHidden/>
          </w:rPr>
        </w:r>
        <w:r>
          <w:rPr>
            <w:noProof/>
            <w:webHidden/>
          </w:rPr>
          <w:fldChar w:fldCharType="separate"/>
        </w:r>
        <w:r>
          <w:rPr>
            <w:noProof/>
            <w:webHidden/>
          </w:rPr>
          <w:t>8</w:t>
        </w:r>
        <w:r>
          <w:rPr>
            <w:noProof/>
            <w:webHidden/>
          </w:rPr>
          <w:fldChar w:fldCharType="end"/>
        </w:r>
      </w:hyperlink>
    </w:p>
    <w:p w14:paraId="145F3B7F"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695" w:history="1">
        <w:r w:rsidRPr="00697641">
          <w:rPr>
            <w:rStyle w:val="Hyperlink"/>
            <w:noProof/>
          </w:rPr>
          <w:t>Records Retrieval and Storage in the event of School Closure</w:t>
        </w:r>
        <w:r>
          <w:rPr>
            <w:noProof/>
            <w:webHidden/>
          </w:rPr>
          <w:tab/>
        </w:r>
        <w:r>
          <w:rPr>
            <w:noProof/>
            <w:webHidden/>
          </w:rPr>
          <w:fldChar w:fldCharType="begin"/>
        </w:r>
        <w:r>
          <w:rPr>
            <w:noProof/>
            <w:webHidden/>
          </w:rPr>
          <w:instrText xml:space="preserve"> PAGEREF _Toc132976695 \h </w:instrText>
        </w:r>
        <w:r>
          <w:rPr>
            <w:noProof/>
            <w:webHidden/>
          </w:rPr>
        </w:r>
        <w:r>
          <w:rPr>
            <w:noProof/>
            <w:webHidden/>
          </w:rPr>
          <w:fldChar w:fldCharType="separate"/>
        </w:r>
        <w:r>
          <w:rPr>
            <w:noProof/>
            <w:webHidden/>
          </w:rPr>
          <w:t>8</w:t>
        </w:r>
        <w:r>
          <w:rPr>
            <w:noProof/>
            <w:webHidden/>
          </w:rPr>
          <w:fldChar w:fldCharType="end"/>
        </w:r>
      </w:hyperlink>
    </w:p>
    <w:p w14:paraId="247A231F"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696" w:history="1">
        <w:r w:rsidRPr="00697641">
          <w:rPr>
            <w:rStyle w:val="Hyperlink"/>
            <w:noProof/>
          </w:rPr>
          <w:t>Due Process and Grievance Procedures</w:t>
        </w:r>
        <w:r>
          <w:rPr>
            <w:noProof/>
            <w:webHidden/>
          </w:rPr>
          <w:tab/>
        </w:r>
        <w:r>
          <w:rPr>
            <w:noProof/>
            <w:webHidden/>
          </w:rPr>
          <w:fldChar w:fldCharType="begin"/>
        </w:r>
        <w:r>
          <w:rPr>
            <w:noProof/>
            <w:webHidden/>
          </w:rPr>
          <w:instrText xml:space="preserve"> PAGEREF _Toc132976696 \h </w:instrText>
        </w:r>
        <w:r>
          <w:rPr>
            <w:noProof/>
            <w:webHidden/>
          </w:rPr>
        </w:r>
        <w:r>
          <w:rPr>
            <w:noProof/>
            <w:webHidden/>
          </w:rPr>
          <w:fldChar w:fldCharType="separate"/>
        </w:r>
        <w:r>
          <w:rPr>
            <w:noProof/>
            <w:webHidden/>
          </w:rPr>
          <w:t>8</w:t>
        </w:r>
        <w:r>
          <w:rPr>
            <w:noProof/>
            <w:webHidden/>
          </w:rPr>
          <w:fldChar w:fldCharType="end"/>
        </w:r>
      </w:hyperlink>
    </w:p>
    <w:p w14:paraId="7CA227A3" w14:textId="77777777" w:rsidR="00B0693E" w:rsidRDefault="00B0693E" w:rsidP="00B0693E">
      <w:pPr>
        <w:pStyle w:val="TOC1"/>
        <w:rPr>
          <w:rFonts w:asciiTheme="minorHAnsi" w:eastAsiaTheme="minorEastAsia" w:hAnsiTheme="minorHAnsi" w:cstheme="minorBidi"/>
          <w:b/>
          <w:caps/>
          <w:sz w:val="22"/>
          <w:szCs w:val="22"/>
        </w:rPr>
      </w:pPr>
      <w:hyperlink w:anchor="_Toc132976697" w:history="1">
        <w:r w:rsidRPr="00697641">
          <w:rPr>
            <w:rStyle w:val="Hyperlink"/>
          </w:rPr>
          <w:t>3. Curriculum and Instruction</w:t>
        </w:r>
        <w:r>
          <w:rPr>
            <w:webHidden/>
          </w:rPr>
          <w:tab/>
        </w:r>
        <w:r>
          <w:rPr>
            <w:webHidden/>
          </w:rPr>
          <w:fldChar w:fldCharType="begin"/>
        </w:r>
        <w:r>
          <w:rPr>
            <w:webHidden/>
          </w:rPr>
          <w:instrText xml:space="preserve"> PAGEREF _Toc132976697 \h </w:instrText>
        </w:r>
        <w:r>
          <w:rPr>
            <w:webHidden/>
          </w:rPr>
        </w:r>
        <w:r>
          <w:rPr>
            <w:webHidden/>
          </w:rPr>
          <w:fldChar w:fldCharType="separate"/>
        </w:r>
        <w:r>
          <w:rPr>
            <w:webHidden/>
          </w:rPr>
          <w:t>8</w:t>
        </w:r>
        <w:r>
          <w:rPr>
            <w:webHidden/>
          </w:rPr>
          <w:fldChar w:fldCharType="end"/>
        </w:r>
      </w:hyperlink>
    </w:p>
    <w:p w14:paraId="73D78E13"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698" w:history="1">
        <w:r w:rsidRPr="00697641">
          <w:rPr>
            <w:rStyle w:val="Hyperlink"/>
            <w:noProof/>
          </w:rPr>
          <w:t>Instructional Hours</w:t>
        </w:r>
        <w:r>
          <w:rPr>
            <w:noProof/>
            <w:webHidden/>
          </w:rPr>
          <w:tab/>
        </w:r>
        <w:r>
          <w:rPr>
            <w:noProof/>
            <w:webHidden/>
          </w:rPr>
          <w:fldChar w:fldCharType="begin"/>
        </w:r>
        <w:r>
          <w:rPr>
            <w:noProof/>
            <w:webHidden/>
          </w:rPr>
          <w:instrText xml:space="preserve"> PAGEREF _Toc132976698 \h </w:instrText>
        </w:r>
        <w:r>
          <w:rPr>
            <w:noProof/>
            <w:webHidden/>
          </w:rPr>
        </w:r>
        <w:r>
          <w:rPr>
            <w:noProof/>
            <w:webHidden/>
          </w:rPr>
          <w:fldChar w:fldCharType="separate"/>
        </w:r>
        <w:r>
          <w:rPr>
            <w:noProof/>
            <w:webHidden/>
          </w:rPr>
          <w:t>9</w:t>
        </w:r>
        <w:r>
          <w:rPr>
            <w:noProof/>
            <w:webHidden/>
          </w:rPr>
          <w:fldChar w:fldCharType="end"/>
        </w:r>
      </w:hyperlink>
    </w:p>
    <w:p w14:paraId="2F726477"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699" w:history="1">
        <w:r w:rsidRPr="00697641">
          <w:rPr>
            <w:rStyle w:val="Hyperlink"/>
            <w:noProof/>
          </w:rPr>
          <w:t>Language of Instruction</w:t>
        </w:r>
        <w:r>
          <w:rPr>
            <w:noProof/>
            <w:webHidden/>
          </w:rPr>
          <w:tab/>
        </w:r>
        <w:r>
          <w:rPr>
            <w:noProof/>
            <w:webHidden/>
          </w:rPr>
          <w:fldChar w:fldCharType="begin"/>
        </w:r>
        <w:r>
          <w:rPr>
            <w:noProof/>
            <w:webHidden/>
          </w:rPr>
          <w:instrText xml:space="preserve"> PAGEREF _Toc132976699 \h </w:instrText>
        </w:r>
        <w:r>
          <w:rPr>
            <w:noProof/>
            <w:webHidden/>
          </w:rPr>
        </w:r>
        <w:r>
          <w:rPr>
            <w:noProof/>
            <w:webHidden/>
          </w:rPr>
          <w:fldChar w:fldCharType="separate"/>
        </w:r>
        <w:r>
          <w:rPr>
            <w:noProof/>
            <w:webHidden/>
          </w:rPr>
          <w:t>9</w:t>
        </w:r>
        <w:r>
          <w:rPr>
            <w:noProof/>
            <w:webHidden/>
          </w:rPr>
          <w:fldChar w:fldCharType="end"/>
        </w:r>
      </w:hyperlink>
    </w:p>
    <w:p w14:paraId="528502EB"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700" w:history="1">
        <w:r w:rsidRPr="00697641">
          <w:rPr>
            <w:rStyle w:val="Hyperlink"/>
            <w:noProof/>
          </w:rPr>
          <w:t>Sex Education</w:t>
        </w:r>
        <w:r>
          <w:rPr>
            <w:noProof/>
            <w:webHidden/>
          </w:rPr>
          <w:tab/>
        </w:r>
        <w:r>
          <w:rPr>
            <w:noProof/>
            <w:webHidden/>
          </w:rPr>
          <w:fldChar w:fldCharType="begin"/>
        </w:r>
        <w:r>
          <w:rPr>
            <w:noProof/>
            <w:webHidden/>
          </w:rPr>
          <w:instrText xml:space="preserve"> PAGEREF _Toc132976700 \h </w:instrText>
        </w:r>
        <w:r>
          <w:rPr>
            <w:noProof/>
            <w:webHidden/>
          </w:rPr>
        </w:r>
        <w:r>
          <w:rPr>
            <w:noProof/>
            <w:webHidden/>
          </w:rPr>
          <w:fldChar w:fldCharType="separate"/>
        </w:r>
        <w:r>
          <w:rPr>
            <w:noProof/>
            <w:webHidden/>
          </w:rPr>
          <w:t>9</w:t>
        </w:r>
        <w:r>
          <w:rPr>
            <w:noProof/>
            <w:webHidden/>
          </w:rPr>
          <w:fldChar w:fldCharType="end"/>
        </w:r>
      </w:hyperlink>
    </w:p>
    <w:p w14:paraId="53CDDB78"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701" w:history="1">
        <w:r w:rsidRPr="00697641">
          <w:rPr>
            <w:rStyle w:val="Hyperlink"/>
            <w:noProof/>
          </w:rPr>
          <w:t>Classroom Attendance</w:t>
        </w:r>
        <w:r>
          <w:rPr>
            <w:noProof/>
            <w:webHidden/>
          </w:rPr>
          <w:tab/>
        </w:r>
        <w:r>
          <w:rPr>
            <w:noProof/>
            <w:webHidden/>
          </w:rPr>
          <w:fldChar w:fldCharType="begin"/>
        </w:r>
        <w:r>
          <w:rPr>
            <w:noProof/>
            <w:webHidden/>
          </w:rPr>
          <w:instrText xml:space="preserve"> PAGEREF _Toc132976701 \h </w:instrText>
        </w:r>
        <w:r>
          <w:rPr>
            <w:noProof/>
            <w:webHidden/>
          </w:rPr>
        </w:r>
        <w:r>
          <w:rPr>
            <w:noProof/>
            <w:webHidden/>
          </w:rPr>
          <w:fldChar w:fldCharType="separate"/>
        </w:r>
        <w:r>
          <w:rPr>
            <w:noProof/>
            <w:webHidden/>
          </w:rPr>
          <w:t>9</w:t>
        </w:r>
        <w:r>
          <w:rPr>
            <w:noProof/>
            <w:webHidden/>
          </w:rPr>
          <w:fldChar w:fldCharType="end"/>
        </w:r>
      </w:hyperlink>
    </w:p>
    <w:p w14:paraId="1B696C3A"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702" w:history="1">
        <w:r w:rsidRPr="00697641">
          <w:rPr>
            <w:rStyle w:val="Hyperlink"/>
            <w:noProof/>
          </w:rPr>
          <w:t>Correspondence Courses</w:t>
        </w:r>
        <w:r>
          <w:rPr>
            <w:noProof/>
            <w:webHidden/>
          </w:rPr>
          <w:tab/>
        </w:r>
        <w:r>
          <w:rPr>
            <w:noProof/>
            <w:webHidden/>
          </w:rPr>
          <w:fldChar w:fldCharType="begin"/>
        </w:r>
        <w:r>
          <w:rPr>
            <w:noProof/>
            <w:webHidden/>
          </w:rPr>
          <w:instrText xml:space="preserve"> PAGEREF _Toc132976702 \h </w:instrText>
        </w:r>
        <w:r>
          <w:rPr>
            <w:noProof/>
            <w:webHidden/>
          </w:rPr>
        </w:r>
        <w:r>
          <w:rPr>
            <w:noProof/>
            <w:webHidden/>
          </w:rPr>
          <w:fldChar w:fldCharType="separate"/>
        </w:r>
        <w:r>
          <w:rPr>
            <w:noProof/>
            <w:webHidden/>
          </w:rPr>
          <w:t>10</w:t>
        </w:r>
        <w:r>
          <w:rPr>
            <w:noProof/>
            <w:webHidden/>
          </w:rPr>
          <w:fldChar w:fldCharType="end"/>
        </w:r>
      </w:hyperlink>
    </w:p>
    <w:p w14:paraId="3669BA8C"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703" w:history="1">
        <w:r w:rsidRPr="00697641">
          <w:rPr>
            <w:rStyle w:val="Hyperlink"/>
            <w:noProof/>
          </w:rPr>
          <w:t>Excused Absences</w:t>
        </w:r>
        <w:r>
          <w:rPr>
            <w:noProof/>
            <w:webHidden/>
          </w:rPr>
          <w:tab/>
        </w:r>
        <w:r>
          <w:rPr>
            <w:noProof/>
            <w:webHidden/>
          </w:rPr>
          <w:fldChar w:fldCharType="begin"/>
        </w:r>
        <w:r>
          <w:rPr>
            <w:noProof/>
            <w:webHidden/>
          </w:rPr>
          <w:instrText xml:space="preserve"> PAGEREF _Toc132976703 \h </w:instrText>
        </w:r>
        <w:r>
          <w:rPr>
            <w:noProof/>
            <w:webHidden/>
          </w:rPr>
        </w:r>
        <w:r>
          <w:rPr>
            <w:noProof/>
            <w:webHidden/>
          </w:rPr>
          <w:fldChar w:fldCharType="separate"/>
        </w:r>
        <w:r>
          <w:rPr>
            <w:noProof/>
            <w:webHidden/>
          </w:rPr>
          <w:t>10</w:t>
        </w:r>
        <w:r>
          <w:rPr>
            <w:noProof/>
            <w:webHidden/>
          </w:rPr>
          <w:fldChar w:fldCharType="end"/>
        </w:r>
      </w:hyperlink>
    </w:p>
    <w:p w14:paraId="11265FA9"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704" w:history="1">
        <w:r w:rsidRPr="00697641">
          <w:rPr>
            <w:rStyle w:val="Hyperlink"/>
            <w:noProof/>
          </w:rPr>
          <w:t>Unexcused Absences</w:t>
        </w:r>
        <w:r>
          <w:rPr>
            <w:noProof/>
            <w:webHidden/>
          </w:rPr>
          <w:tab/>
        </w:r>
        <w:r>
          <w:rPr>
            <w:noProof/>
            <w:webHidden/>
          </w:rPr>
          <w:fldChar w:fldCharType="begin"/>
        </w:r>
        <w:r>
          <w:rPr>
            <w:noProof/>
            <w:webHidden/>
          </w:rPr>
          <w:instrText xml:space="preserve"> PAGEREF _Toc132976704 \h </w:instrText>
        </w:r>
        <w:r>
          <w:rPr>
            <w:noProof/>
            <w:webHidden/>
          </w:rPr>
        </w:r>
        <w:r>
          <w:rPr>
            <w:noProof/>
            <w:webHidden/>
          </w:rPr>
          <w:fldChar w:fldCharType="separate"/>
        </w:r>
        <w:r>
          <w:rPr>
            <w:noProof/>
            <w:webHidden/>
          </w:rPr>
          <w:t>10</w:t>
        </w:r>
        <w:r>
          <w:rPr>
            <w:noProof/>
            <w:webHidden/>
          </w:rPr>
          <w:fldChar w:fldCharType="end"/>
        </w:r>
      </w:hyperlink>
    </w:p>
    <w:p w14:paraId="08307EDC"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705" w:history="1">
        <w:r w:rsidRPr="00697641">
          <w:rPr>
            <w:rStyle w:val="Hyperlink"/>
            <w:noProof/>
          </w:rPr>
          <w:t>Tardies</w:t>
        </w:r>
        <w:r>
          <w:rPr>
            <w:noProof/>
            <w:webHidden/>
          </w:rPr>
          <w:tab/>
        </w:r>
        <w:r>
          <w:rPr>
            <w:noProof/>
            <w:webHidden/>
          </w:rPr>
          <w:fldChar w:fldCharType="begin"/>
        </w:r>
        <w:r>
          <w:rPr>
            <w:noProof/>
            <w:webHidden/>
          </w:rPr>
          <w:instrText xml:space="preserve"> PAGEREF _Toc132976705 \h </w:instrText>
        </w:r>
        <w:r>
          <w:rPr>
            <w:noProof/>
            <w:webHidden/>
          </w:rPr>
        </w:r>
        <w:r>
          <w:rPr>
            <w:noProof/>
            <w:webHidden/>
          </w:rPr>
          <w:fldChar w:fldCharType="separate"/>
        </w:r>
        <w:r>
          <w:rPr>
            <w:noProof/>
            <w:webHidden/>
          </w:rPr>
          <w:t>10</w:t>
        </w:r>
        <w:r>
          <w:rPr>
            <w:noProof/>
            <w:webHidden/>
          </w:rPr>
          <w:fldChar w:fldCharType="end"/>
        </w:r>
      </w:hyperlink>
    </w:p>
    <w:p w14:paraId="477F74B2"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706" w:history="1">
        <w:r w:rsidRPr="00697641">
          <w:rPr>
            <w:rStyle w:val="Hyperlink"/>
            <w:noProof/>
          </w:rPr>
          <w:t>Withdrawals</w:t>
        </w:r>
        <w:r>
          <w:rPr>
            <w:noProof/>
            <w:webHidden/>
          </w:rPr>
          <w:tab/>
        </w:r>
        <w:r>
          <w:rPr>
            <w:noProof/>
            <w:webHidden/>
          </w:rPr>
          <w:fldChar w:fldCharType="begin"/>
        </w:r>
        <w:r>
          <w:rPr>
            <w:noProof/>
            <w:webHidden/>
          </w:rPr>
          <w:instrText xml:space="preserve"> PAGEREF _Toc132976706 \h </w:instrText>
        </w:r>
        <w:r>
          <w:rPr>
            <w:noProof/>
            <w:webHidden/>
          </w:rPr>
        </w:r>
        <w:r>
          <w:rPr>
            <w:noProof/>
            <w:webHidden/>
          </w:rPr>
          <w:fldChar w:fldCharType="separate"/>
        </w:r>
        <w:r>
          <w:rPr>
            <w:noProof/>
            <w:webHidden/>
          </w:rPr>
          <w:t>11</w:t>
        </w:r>
        <w:r>
          <w:rPr>
            <w:noProof/>
            <w:webHidden/>
          </w:rPr>
          <w:fldChar w:fldCharType="end"/>
        </w:r>
      </w:hyperlink>
    </w:p>
    <w:p w14:paraId="7FACA208"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707" w:history="1">
        <w:r w:rsidRPr="00697641">
          <w:rPr>
            <w:rStyle w:val="Hyperlink"/>
            <w:noProof/>
          </w:rPr>
          <w:t>Late Pickup</w:t>
        </w:r>
        <w:r>
          <w:rPr>
            <w:noProof/>
            <w:webHidden/>
          </w:rPr>
          <w:tab/>
        </w:r>
        <w:r>
          <w:rPr>
            <w:noProof/>
            <w:webHidden/>
          </w:rPr>
          <w:fldChar w:fldCharType="begin"/>
        </w:r>
        <w:r>
          <w:rPr>
            <w:noProof/>
            <w:webHidden/>
          </w:rPr>
          <w:instrText xml:space="preserve"> PAGEREF _Toc132976707 \h </w:instrText>
        </w:r>
        <w:r>
          <w:rPr>
            <w:noProof/>
            <w:webHidden/>
          </w:rPr>
        </w:r>
        <w:r>
          <w:rPr>
            <w:noProof/>
            <w:webHidden/>
          </w:rPr>
          <w:fldChar w:fldCharType="separate"/>
        </w:r>
        <w:r>
          <w:rPr>
            <w:noProof/>
            <w:webHidden/>
          </w:rPr>
          <w:t>11</w:t>
        </w:r>
        <w:r>
          <w:rPr>
            <w:noProof/>
            <w:webHidden/>
          </w:rPr>
          <w:fldChar w:fldCharType="end"/>
        </w:r>
      </w:hyperlink>
    </w:p>
    <w:p w14:paraId="1CD11727"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708" w:history="1">
        <w:r w:rsidRPr="00697641">
          <w:rPr>
            <w:rStyle w:val="Hyperlink"/>
            <w:noProof/>
          </w:rPr>
          <w:t>Bad Weather Day</w:t>
        </w:r>
        <w:r>
          <w:rPr>
            <w:noProof/>
            <w:webHidden/>
          </w:rPr>
          <w:tab/>
        </w:r>
        <w:r>
          <w:rPr>
            <w:noProof/>
            <w:webHidden/>
          </w:rPr>
          <w:fldChar w:fldCharType="begin"/>
        </w:r>
        <w:r>
          <w:rPr>
            <w:noProof/>
            <w:webHidden/>
          </w:rPr>
          <w:instrText xml:space="preserve"> PAGEREF _Toc132976708 \h </w:instrText>
        </w:r>
        <w:r>
          <w:rPr>
            <w:noProof/>
            <w:webHidden/>
          </w:rPr>
        </w:r>
        <w:r>
          <w:rPr>
            <w:noProof/>
            <w:webHidden/>
          </w:rPr>
          <w:fldChar w:fldCharType="separate"/>
        </w:r>
        <w:r>
          <w:rPr>
            <w:noProof/>
            <w:webHidden/>
          </w:rPr>
          <w:t>12</w:t>
        </w:r>
        <w:r>
          <w:rPr>
            <w:noProof/>
            <w:webHidden/>
          </w:rPr>
          <w:fldChar w:fldCharType="end"/>
        </w:r>
      </w:hyperlink>
    </w:p>
    <w:p w14:paraId="1C71EB97" w14:textId="77777777" w:rsidR="00B0693E" w:rsidRDefault="00B0693E" w:rsidP="00B0693E">
      <w:pPr>
        <w:pStyle w:val="TOC1"/>
        <w:rPr>
          <w:rFonts w:asciiTheme="minorHAnsi" w:eastAsiaTheme="minorEastAsia" w:hAnsiTheme="minorHAnsi" w:cstheme="minorBidi"/>
          <w:b/>
          <w:caps/>
          <w:sz w:val="22"/>
          <w:szCs w:val="22"/>
        </w:rPr>
      </w:pPr>
      <w:hyperlink w:anchor="_Toc132976709" w:history="1">
        <w:r w:rsidRPr="00697641">
          <w:rPr>
            <w:rStyle w:val="Hyperlink"/>
          </w:rPr>
          <w:t>4. School Staff</w:t>
        </w:r>
        <w:r>
          <w:rPr>
            <w:webHidden/>
          </w:rPr>
          <w:tab/>
        </w:r>
        <w:r>
          <w:rPr>
            <w:webHidden/>
          </w:rPr>
          <w:fldChar w:fldCharType="begin"/>
        </w:r>
        <w:r>
          <w:rPr>
            <w:webHidden/>
          </w:rPr>
          <w:instrText xml:space="preserve"> PAGEREF _Toc132976709 \h </w:instrText>
        </w:r>
        <w:r>
          <w:rPr>
            <w:webHidden/>
          </w:rPr>
        </w:r>
        <w:r>
          <w:rPr>
            <w:webHidden/>
          </w:rPr>
          <w:fldChar w:fldCharType="separate"/>
        </w:r>
        <w:r>
          <w:rPr>
            <w:webHidden/>
          </w:rPr>
          <w:t>12</w:t>
        </w:r>
        <w:r>
          <w:rPr>
            <w:webHidden/>
          </w:rPr>
          <w:fldChar w:fldCharType="end"/>
        </w:r>
      </w:hyperlink>
    </w:p>
    <w:p w14:paraId="5967D114"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710" w:history="1">
        <w:r w:rsidRPr="00697641">
          <w:rPr>
            <w:rStyle w:val="Hyperlink"/>
            <w:noProof/>
          </w:rPr>
          <w:t>Parent-Teacher Conference/Appointments</w:t>
        </w:r>
        <w:r>
          <w:rPr>
            <w:noProof/>
            <w:webHidden/>
          </w:rPr>
          <w:tab/>
        </w:r>
        <w:r>
          <w:rPr>
            <w:noProof/>
            <w:webHidden/>
          </w:rPr>
          <w:fldChar w:fldCharType="begin"/>
        </w:r>
        <w:r>
          <w:rPr>
            <w:noProof/>
            <w:webHidden/>
          </w:rPr>
          <w:instrText xml:space="preserve"> PAGEREF _Toc132976710 \h </w:instrText>
        </w:r>
        <w:r>
          <w:rPr>
            <w:noProof/>
            <w:webHidden/>
          </w:rPr>
        </w:r>
        <w:r>
          <w:rPr>
            <w:noProof/>
            <w:webHidden/>
          </w:rPr>
          <w:fldChar w:fldCharType="separate"/>
        </w:r>
        <w:r>
          <w:rPr>
            <w:noProof/>
            <w:webHidden/>
          </w:rPr>
          <w:t>12</w:t>
        </w:r>
        <w:r>
          <w:rPr>
            <w:noProof/>
            <w:webHidden/>
          </w:rPr>
          <w:fldChar w:fldCharType="end"/>
        </w:r>
      </w:hyperlink>
    </w:p>
    <w:p w14:paraId="7ECCC234" w14:textId="77777777" w:rsidR="00B0693E" w:rsidRDefault="00B0693E" w:rsidP="00B0693E">
      <w:pPr>
        <w:pStyle w:val="TOC1"/>
        <w:rPr>
          <w:rFonts w:asciiTheme="minorHAnsi" w:eastAsiaTheme="minorEastAsia" w:hAnsiTheme="minorHAnsi" w:cstheme="minorBidi"/>
          <w:b/>
          <w:caps/>
          <w:sz w:val="22"/>
          <w:szCs w:val="22"/>
        </w:rPr>
      </w:pPr>
      <w:hyperlink w:anchor="_Toc132976711" w:history="1">
        <w:r w:rsidRPr="00697641">
          <w:rPr>
            <w:rStyle w:val="Hyperlink"/>
          </w:rPr>
          <w:t>5. Media and Technology</w:t>
        </w:r>
        <w:r>
          <w:rPr>
            <w:webHidden/>
          </w:rPr>
          <w:tab/>
        </w:r>
        <w:r>
          <w:rPr>
            <w:webHidden/>
          </w:rPr>
          <w:fldChar w:fldCharType="begin"/>
        </w:r>
        <w:r>
          <w:rPr>
            <w:webHidden/>
          </w:rPr>
          <w:instrText xml:space="preserve"> PAGEREF _Toc132976711 \h </w:instrText>
        </w:r>
        <w:r>
          <w:rPr>
            <w:webHidden/>
          </w:rPr>
        </w:r>
        <w:r>
          <w:rPr>
            <w:webHidden/>
          </w:rPr>
          <w:fldChar w:fldCharType="separate"/>
        </w:r>
        <w:r>
          <w:rPr>
            <w:webHidden/>
          </w:rPr>
          <w:t>12</w:t>
        </w:r>
        <w:r>
          <w:rPr>
            <w:webHidden/>
          </w:rPr>
          <w:fldChar w:fldCharType="end"/>
        </w:r>
      </w:hyperlink>
    </w:p>
    <w:p w14:paraId="10435235"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712" w:history="1">
        <w:r w:rsidRPr="00697641">
          <w:rPr>
            <w:rStyle w:val="Hyperlink"/>
            <w:noProof/>
          </w:rPr>
          <w:t>School Publications</w:t>
        </w:r>
        <w:r>
          <w:rPr>
            <w:noProof/>
            <w:webHidden/>
          </w:rPr>
          <w:tab/>
        </w:r>
        <w:r>
          <w:rPr>
            <w:noProof/>
            <w:webHidden/>
          </w:rPr>
          <w:fldChar w:fldCharType="begin"/>
        </w:r>
        <w:r>
          <w:rPr>
            <w:noProof/>
            <w:webHidden/>
          </w:rPr>
          <w:instrText xml:space="preserve"> PAGEREF _Toc132976712 \h </w:instrText>
        </w:r>
        <w:r>
          <w:rPr>
            <w:noProof/>
            <w:webHidden/>
          </w:rPr>
        </w:r>
        <w:r>
          <w:rPr>
            <w:noProof/>
            <w:webHidden/>
          </w:rPr>
          <w:fldChar w:fldCharType="separate"/>
        </w:r>
        <w:r>
          <w:rPr>
            <w:noProof/>
            <w:webHidden/>
          </w:rPr>
          <w:t>13</w:t>
        </w:r>
        <w:r>
          <w:rPr>
            <w:noProof/>
            <w:webHidden/>
          </w:rPr>
          <w:fldChar w:fldCharType="end"/>
        </w:r>
      </w:hyperlink>
    </w:p>
    <w:p w14:paraId="01B584EA"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713" w:history="1">
        <w:r w:rsidRPr="00697641">
          <w:rPr>
            <w:rStyle w:val="Hyperlink"/>
            <w:noProof/>
          </w:rPr>
          <w:t>Internet and Newsletters</w:t>
        </w:r>
        <w:r>
          <w:rPr>
            <w:noProof/>
            <w:webHidden/>
          </w:rPr>
          <w:tab/>
        </w:r>
        <w:r>
          <w:rPr>
            <w:noProof/>
            <w:webHidden/>
          </w:rPr>
          <w:fldChar w:fldCharType="begin"/>
        </w:r>
        <w:r>
          <w:rPr>
            <w:noProof/>
            <w:webHidden/>
          </w:rPr>
          <w:instrText xml:space="preserve"> PAGEREF _Toc132976713 \h </w:instrText>
        </w:r>
        <w:r>
          <w:rPr>
            <w:noProof/>
            <w:webHidden/>
          </w:rPr>
        </w:r>
        <w:r>
          <w:rPr>
            <w:noProof/>
            <w:webHidden/>
          </w:rPr>
          <w:fldChar w:fldCharType="separate"/>
        </w:r>
        <w:r>
          <w:rPr>
            <w:noProof/>
            <w:webHidden/>
          </w:rPr>
          <w:t>13</w:t>
        </w:r>
        <w:r>
          <w:rPr>
            <w:noProof/>
            <w:webHidden/>
          </w:rPr>
          <w:fldChar w:fldCharType="end"/>
        </w:r>
      </w:hyperlink>
    </w:p>
    <w:p w14:paraId="2BB8A754"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714" w:history="1">
        <w:r w:rsidRPr="00697641">
          <w:rPr>
            <w:rStyle w:val="Hyperlink"/>
            <w:noProof/>
          </w:rPr>
          <w:t>Technology Policy</w:t>
        </w:r>
        <w:r>
          <w:rPr>
            <w:noProof/>
            <w:webHidden/>
          </w:rPr>
          <w:tab/>
        </w:r>
        <w:r>
          <w:rPr>
            <w:noProof/>
            <w:webHidden/>
          </w:rPr>
          <w:fldChar w:fldCharType="begin"/>
        </w:r>
        <w:r>
          <w:rPr>
            <w:noProof/>
            <w:webHidden/>
          </w:rPr>
          <w:instrText xml:space="preserve"> PAGEREF _Toc132976714 \h </w:instrText>
        </w:r>
        <w:r>
          <w:rPr>
            <w:noProof/>
            <w:webHidden/>
          </w:rPr>
        </w:r>
        <w:r>
          <w:rPr>
            <w:noProof/>
            <w:webHidden/>
          </w:rPr>
          <w:fldChar w:fldCharType="separate"/>
        </w:r>
        <w:r>
          <w:rPr>
            <w:noProof/>
            <w:webHidden/>
          </w:rPr>
          <w:t>13</w:t>
        </w:r>
        <w:r>
          <w:rPr>
            <w:noProof/>
            <w:webHidden/>
          </w:rPr>
          <w:fldChar w:fldCharType="end"/>
        </w:r>
      </w:hyperlink>
    </w:p>
    <w:p w14:paraId="65F7FC56" w14:textId="77777777" w:rsidR="00B0693E" w:rsidRDefault="00B0693E" w:rsidP="00B0693E">
      <w:pPr>
        <w:pStyle w:val="TOC1"/>
        <w:rPr>
          <w:rFonts w:asciiTheme="minorHAnsi" w:eastAsiaTheme="minorEastAsia" w:hAnsiTheme="minorHAnsi" w:cstheme="minorBidi"/>
          <w:b/>
          <w:caps/>
          <w:sz w:val="22"/>
          <w:szCs w:val="22"/>
        </w:rPr>
      </w:pPr>
      <w:hyperlink w:anchor="_Toc132976715" w:history="1">
        <w:r w:rsidRPr="00697641">
          <w:rPr>
            <w:rStyle w:val="Hyperlink"/>
          </w:rPr>
          <w:t>6. Finances</w:t>
        </w:r>
        <w:r>
          <w:rPr>
            <w:webHidden/>
          </w:rPr>
          <w:tab/>
        </w:r>
        <w:r>
          <w:rPr>
            <w:webHidden/>
          </w:rPr>
          <w:fldChar w:fldCharType="begin"/>
        </w:r>
        <w:r>
          <w:rPr>
            <w:webHidden/>
          </w:rPr>
          <w:instrText xml:space="preserve"> PAGEREF _Toc132976715 \h </w:instrText>
        </w:r>
        <w:r>
          <w:rPr>
            <w:webHidden/>
          </w:rPr>
        </w:r>
        <w:r>
          <w:rPr>
            <w:webHidden/>
          </w:rPr>
          <w:fldChar w:fldCharType="separate"/>
        </w:r>
        <w:r>
          <w:rPr>
            <w:webHidden/>
          </w:rPr>
          <w:t>13</w:t>
        </w:r>
        <w:r>
          <w:rPr>
            <w:webHidden/>
          </w:rPr>
          <w:fldChar w:fldCharType="end"/>
        </w:r>
      </w:hyperlink>
    </w:p>
    <w:p w14:paraId="75985045"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716" w:history="1">
        <w:r w:rsidRPr="00697641">
          <w:rPr>
            <w:rStyle w:val="Hyperlink"/>
            <w:noProof/>
          </w:rPr>
          <w:t>Scholarships</w:t>
        </w:r>
        <w:r>
          <w:rPr>
            <w:noProof/>
            <w:webHidden/>
          </w:rPr>
          <w:tab/>
        </w:r>
        <w:r>
          <w:rPr>
            <w:noProof/>
            <w:webHidden/>
          </w:rPr>
          <w:fldChar w:fldCharType="begin"/>
        </w:r>
        <w:r>
          <w:rPr>
            <w:noProof/>
            <w:webHidden/>
          </w:rPr>
          <w:instrText xml:space="preserve"> PAGEREF _Toc132976716 \h </w:instrText>
        </w:r>
        <w:r>
          <w:rPr>
            <w:noProof/>
            <w:webHidden/>
          </w:rPr>
        </w:r>
        <w:r>
          <w:rPr>
            <w:noProof/>
            <w:webHidden/>
          </w:rPr>
          <w:fldChar w:fldCharType="separate"/>
        </w:r>
        <w:r>
          <w:rPr>
            <w:noProof/>
            <w:webHidden/>
          </w:rPr>
          <w:t>14</w:t>
        </w:r>
        <w:r>
          <w:rPr>
            <w:noProof/>
            <w:webHidden/>
          </w:rPr>
          <w:fldChar w:fldCharType="end"/>
        </w:r>
      </w:hyperlink>
    </w:p>
    <w:p w14:paraId="6F4C6FE2"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717" w:history="1">
        <w:r w:rsidRPr="00697641">
          <w:rPr>
            <w:rStyle w:val="Hyperlink"/>
            <w:noProof/>
          </w:rPr>
          <w:t>Testing</w:t>
        </w:r>
        <w:r>
          <w:rPr>
            <w:noProof/>
            <w:webHidden/>
          </w:rPr>
          <w:tab/>
        </w:r>
        <w:r>
          <w:rPr>
            <w:noProof/>
            <w:webHidden/>
          </w:rPr>
          <w:fldChar w:fldCharType="begin"/>
        </w:r>
        <w:r>
          <w:rPr>
            <w:noProof/>
            <w:webHidden/>
          </w:rPr>
          <w:instrText xml:space="preserve"> PAGEREF _Toc132976717 \h </w:instrText>
        </w:r>
        <w:r>
          <w:rPr>
            <w:noProof/>
            <w:webHidden/>
          </w:rPr>
        </w:r>
        <w:r>
          <w:rPr>
            <w:noProof/>
            <w:webHidden/>
          </w:rPr>
          <w:fldChar w:fldCharType="separate"/>
        </w:r>
        <w:r>
          <w:rPr>
            <w:noProof/>
            <w:webHidden/>
          </w:rPr>
          <w:t>14</w:t>
        </w:r>
        <w:r>
          <w:rPr>
            <w:noProof/>
            <w:webHidden/>
          </w:rPr>
          <w:fldChar w:fldCharType="end"/>
        </w:r>
      </w:hyperlink>
    </w:p>
    <w:p w14:paraId="626D2504"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718" w:history="1">
        <w:r w:rsidRPr="00697641">
          <w:rPr>
            <w:rStyle w:val="Hyperlink"/>
            <w:noProof/>
          </w:rPr>
          <w:t>Commercial Enterprise</w:t>
        </w:r>
        <w:r>
          <w:rPr>
            <w:noProof/>
            <w:webHidden/>
          </w:rPr>
          <w:tab/>
        </w:r>
        <w:r>
          <w:rPr>
            <w:noProof/>
            <w:webHidden/>
          </w:rPr>
          <w:fldChar w:fldCharType="begin"/>
        </w:r>
        <w:r>
          <w:rPr>
            <w:noProof/>
            <w:webHidden/>
          </w:rPr>
          <w:instrText xml:space="preserve"> PAGEREF _Toc132976718 \h </w:instrText>
        </w:r>
        <w:r>
          <w:rPr>
            <w:noProof/>
            <w:webHidden/>
          </w:rPr>
        </w:r>
        <w:r>
          <w:rPr>
            <w:noProof/>
            <w:webHidden/>
          </w:rPr>
          <w:fldChar w:fldCharType="separate"/>
        </w:r>
        <w:r>
          <w:rPr>
            <w:noProof/>
            <w:webHidden/>
          </w:rPr>
          <w:t>14</w:t>
        </w:r>
        <w:r>
          <w:rPr>
            <w:noProof/>
            <w:webHidden/>
          </w:rPr>
          <w:fldChar w:fldCharType="end"/>
        </w:r>
      </w:hyperlink>
    </w:p>
    <w:p w14:paraId="1031E44C"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719" w:history="1">
        <w:r w:rsidRPr="00697641">
          <w:rPr>
            <w:rStyle w:val="Hyperlink"/>
            <w:noProof/>
          </w:rPr>
          <w:t>Fund Raising Policy</w:t>
        </w:r>
        <w:r>
          <w:rPr>
            <w:noProof/>
            <w:webHidden/>
          </w:rPr>
          <w:tab/>
        </w:r>
        <w:r>
          <w:rPr>
            <w:noProof/>
            <w:webHidden/>
          </w:rPr>
          <w:fldChar w:fldCharType="begin"/>
        </w:r>
        <w:r>
          <w:rPr>
            <w:noProof/>
            <w:webHidden/>
          </w:rPr>
          <w:instrText xml:space="preserve"> PAGEREF _Toc132976719 \h </w:instrText>
        </w:r>
        <w:r>
          <w:rPr>
            <w:noProof/>
            <w:webHidden/>
          </w:rPr>
        </w:r>
        <w:r>
          <w:rPr>
            <w:noProof/>
            <w:webHidden/>
          </w:rPr>
          <w:fldChar w:fldCharType="separate"/>
        </w:r>
        <w:r>
          <w:rPr>
            <w:noProof/>
            <w:webHidden/>
          </w:rPr>
          <w:t>14</w:t>
        </w:r>
        <w:r>
          <w:rPr>
            <w:noProof/>
            <w:webHidden/>
          </w:rPr>
          <w:fldChar w:fldCharType="end"/>
        </w:r>
      </w:hyperlink>
    </w:p>
    <w:p w14:paraId="650FE2EA"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720" w:history="1">
        <w:r w:rsidRPr="00697641">
          <w:rPr>
            <w:rStyle w:val="Hyperlink"/>
            <w:noProof/>
          </w:rPr>
          <w:t>Activities Not Authorized nor Sponsored by Bethany</w:t>
        </w:r>
        <w:r>
          <w:rPr>
            <w:noProof/>
            <w:webHidden/>
          </w:rPr>
          <w:tab/>
        </w:r>
        <w:r>
          <w:rPr>
            <w:noProof/>
            <w:webHidden/>
          </w:rPr>
          <w:fldChar w:fldCharType="begin"/>
        </w:r>
        <w:r>
          <w:rPr>
            <w:noProof/>
            <w:webHidden/>
          </w:rPr>
          <w:instrText xml:space="preserve"> PAGEREF _Toc132976720 \h </w:instrText>
        </w:r>
        <w:r>
          <w:rPr>
            <w:noProof/>
            <w:webHidden/>
          </w:rPr>
        </w:r>
        <w:r>
          <w:rPr>
            <w:noProof/>
            <w:webHidden/>
          </w:rPr>
          <w:fldChar w:fldCharType="separate"/>
        </w:r>
        <w:r>
          <w:rPr>
            <w:noProof/>
            <w:webHidden/>
          </w:rPr>
          <w:t>14</w:t>
        </w:r>
        <w:r>
          <w:rPr>
            <w:noProof/>
            <w:webHidden/>
          </w:rPr>
          <w:fldChar w:fldCharType="end"/>
        </w:r>
      </w:hyperlink>
    </w:p>
    <w:p w14:paraId="2D812AC3" w14:textId="77777777" w:rsidR="00B0693E" w:rsidRDefault="00B0693E" w:rsidP="00B0693E">
      <w:pPr>
        <w:pStyle w:val="TOC1"/>
        <w:rPr>
          <w:rFonts w:asciiTheme="minorHAnsi" w:eastAsiaTheme="minorEastAsia" w:hAnsiTheme="minorHAnsi" w:cstheme="minorBidi"/>
          <w:b/>
          <w:caps/>
          <w:sz w:val="22"/>
          <w:szCs w:val="22"/>
        </w:rPr>
      </w:pPr>
      <w:hyperlink w:anchor="_Toc132976721" w:history="1">
        <w:r w:rsidRPr="00697641">
          <w:rPr>
            <w:rStyle w:val="Hyperlink"/>
          </w:rPr>
          <w:t>7. Facilities</w:t>
        </w:r>
        <w:r>
          <w:rPr>
            <w:webHidden/>
          </w:rPr>
          <w:tab/>
        </w:r>
        <w:r>
          <w:rPr>
            <w:webHidden/>
          </w:rPr>
          <w:fldChar w:fldCharType="begin"/>
        </w:r>
        <w:r>
          <w:rPr>
            <w:webHidden/>
          </w:rPr>
          <w:instrText xml:space="preserve"> PAGEREF _Toc132976721 \h </w:instrText>
        </w:r>
        <w:r>
          <w:rPr>
            <w:webHidden/>
          </w:rPr>
        </w:r>
        <w:r>
          <w:rPr>
            <w:webHidden/>
          </w:rPr>
          <w:fldChar w:fldCharType="separate"/>
        </w:r>
        <w:r>
          <w:rPr>
            <w:webHidden/>
          </w:rPr>
          <w:t>15</w:t>
        </w:r>
        <w:r>
          <w:rPr>
            <w:webHidden/>
          </w:rPr>
          <w:fldChar w:fldCharType="end"/>
        </w:r>
      </w:hyperlink>
    </w:p>
    <w:p w14:paraId="4F524910" w14:textId="77777777" w:rsidR="00B0693E" w:rsidRDefault="00B0693E" w:rsidP="00B0693E">
      <w:pPr>
        <w:pStyle w:val="TOC1"/>
        <w:rPr>
          <w:rFonts w:asciiTheme="minorHAnsi" w:eastAsiaTheme="minorEastAsia" w:hAnsiTheme="minorHAnsi" w:cstheme="minorBidi"/>
          <w:b/>
          <w:caps/>
          <w:sz w:val="22"/>
          <w:szCs w:val="22"/>
        </w:rPr>
      </w:pPr>
      <w:hyperlink w:anchor="_Toc132976722" w:history="1">
        <w:r w:rsidRPr="00697641">
          <w:rPr>
            <w:rStyle w:val="Hyperlink"/>
          </w:rPr>
          <w:t>8. Admissions</w:t>
        </w:r>
        <w:r>
          <w:rPr>
            <w:webHidden/>
          </w:rPr>
          <w:tab/>
        </w:r>
        <w:r>
          <w:rPr>
            <w:webHidden/>
          </w:rPr>
          <w:fldChar w:fldCharType="begin"/>
        </w:r>
        <w:r>
          <w:rPr>
            <w:webHidden/>
          </w:rPr>
          <w:instrText xml:space="preserve"> PAGEREF _Toc132976722 \h </w:instrText>
        </w:r>
        <w:r>
          <w:rPr>
            <w:webHidden/>
          </w:rPr>
        </w:r>
        <w:r>
          <w:rPr>
            <w:webHidden/>
          </w:rPr>
          <w:fldChar w:fldCharType="separate"/>
        </w:r>
        <w:r>
          <w:rPr>
            <w:webHidden/>
          </w:rPr>
          <w:t>15</w:t>
        </w:r>
        <w:r>
          <w:rPr>
            <w:webHidden/>
          </w:rPr>
          <w:fldChar w:fldCharType="end"/>
        </w:r>
      </w:hyperlink>
    </w:p>
    <w:p w14:paraId="22C9DCEE"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723" w:history="1">
        <w:r w:rsidRPr="00697641">
          <w:rPr>
            <w:rStyle w:val="Hyperlink"/>
            <w:noProof/>
          </w:rPr>
          <w:t>Non-Discrimination Policy</w:t>
        </w:r>
        <w:r>
          <w:rPr>
            <w:noProof/>
            <w:webHidden/>
          </w:rPr>
          <w:tab/>
        </w:r>
        <w:r>
          <w:rPr>
            <w:noProof/>
            <w:webHidden/>
          </w:rPr>
          <w:fldChar w:fldCharType="begin"/>
        </w:r>
        <w:r>
          <w:rPr>
            <w:noProof/>
            <w:webHidden/>
          </w:rPr>
          <w:instrText xml:space="preserve"> PAGEREF _Toc132976723 \h </w:instrText>
        </w:r>
        <w:r>
          <w:rPr>
            <w:noProof/>
            <w:webHidden/>
          </w:rPr>
        </w:r>
        <w:r>
          <w:rPr>
            <w:noProof/>
            <w:webHidden/>
          </w:rPr>
          <w:fldChar w:fldCharType="separate"/>
        </w:r>
        <w:r>
          <w:rPr>
            <w:noProof/>
            <w:webHidden/>
          </w:rPr>
          <w:t>15</w:t>
        </w:r>
        <w:r>
          <w:rPr>
            <w:noProof/>
            <w:webHidden/>
          </w:rPr>
          <w:fldChar w:fldCharType="end"/>
        </w:r>
      </w:hyperlink>
    </w:p>
    <w:p w14:paraId="352D6270"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724" w:history="1">
        <w:r w:rsidRPr="00697641">
          <w:rPr>
            <w:rStyle w:val="Hyperlink"/>
            <w:noProof/>
          </w:rPr>
          <w:t>Admissions Policies and Procedures</w:t>
        </w:r>
        <w:r>
          <w:rPr>
            <w:noProof/>
            <w:webHidden/>
          </w:rPr>
          <w:tab/>
        </w:r>
        <w:r>
          <w:rPr>
            <w:noProof/>
            <w:webHidden/>
          </w:rPr>
          <w:fldChar w:fldCharType="begin"/>
        </w:r>
        <w:r>
          <w:rPr>
            <w:noProof/>
            <w:webHidden/>
          </w:rPr>
          <w:instrText xml:space="preserve"> PAGEREF _Toc132976724 \h </w:instrText>
        </w:r>
        <w:r>
          <w:rPr>
            <w:noProof/>
            <w:webHidden/>
          </w:rPr>
        </w:r>
        <w:r>
          <w:rPr>
            <w:noProof/>
            <w:webHidden/>
          </w:rPr>
          <w:fldChar w:fldCharType="separate"/>
        </w:r>
        <w:r>
          <w:rPr>
            <w:noProof/>
            <w:webHidden/>
          </w:rPr>
          <w:t>15</w:t>
        </w:r>
        <w:r>
          <w:rPr>
            <w:noProof/>
            <w:webHidden/>
          </w:rPr>
          <w:fldChar w:fldCharType="end"/>
        </w:r>
      </w:hyperlink>
    </w:p>
    <w:p w14:paraId="29264392"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725" w:history="1">
        <w:r w:rsidRPr="00697641">
          <w:rPr>
            <w:rStyle w:val="Hyperlink"/>
            <w:noProof/>
          </w:rPr>
          <w:t>Homosexual/bisexual issues</w:t>
        </w:r>
        <w:r>
          <w:rPr>
            <w:noProof/>
            <w:webHidden/>
          </w:rPr>
          <w:tab/>
        </w:r>
        <w:r>
          <w:rPr>
            <w:noProof/>
            <w:webHidden/>
          </w:rPr>
          <w:fldChar w:fldCharType="begin"/>
        </w:r>
        <w:r>
          <w:rPr>
            <w:noProof/>
            <w:webHidden/>
          </w:rPr>
          <w:instrText xml:space="preserve"> PAGEREF _Toc132976725 \h </w:instrText>
        </w:r>
        <w:r>
          <w:rPr>
            <w:noProof/>
            <w:webHidden/>
          </w:rPr>
        </w:r>
        <w:r>
          <w:rPr>
            <w:noProof/>
            <w:webHidden/>
          </w:rPr>
          <w:fldChar w:fldCharType="separate"/>
        </w:r>
        <w:r>
          <w:rPr>
            <w:noProof/>
            <w:webHidden/>
          </w:rPr>
          <w:t>16</w:t>
        </w:r>
        <w:r>
          <w:rPr>
            <w:noProof/>
            <w:webHidden/>
          </w:rPr>
          <w:fldChar w:fldCharType="end"/>
        </w:r>
      </w:hyperlink>
    </w:p>
    <w:p w14:paraId="3BFB0C8F"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726" w:history="1">
        <w:r w:rsidRPr="00697641">
          <w:rPr>
            <w:rStyle w:val="Hyperlink"/>
            <w:noProof/>
          </w:rPr>
          <w:t>Gender Identity</w:t>
        </w:r>
        <w:r>
          <w:rPr>
            <w:noProof/>
            <w:webHidden/>
          </w:rPr>
          <w:tab/>
        </w:r>
        <w:r>
          <w:rPr>
            <w:noProof/>
            <w:webHidden/>
          </w:rPr>
          <w:fldChar w:fldCharType="begin"/>
        </w:r>
        <w:r>
          <w:rPr>
            <w:noProof/>
            <w:webHidden/>
          </w:rPr>
          <w:instrText xml:space="preserve"> PAGEREF _Toc132976726 \h </w:instrText>
        </w:r>
        <w:r>
          <w:rPr>
            <w:noProof/>
            <w:webHidden/>
          </w:rPr>
        </w:r>
        <w:r>
          <w:rPr>
            <w:noProof/>
            <w:webHidden/>
          </w:rPr>
          <w:fldChar w:fldCharType="separate"/>
        </w:r>
        <w:r>
          <w:rPr>
            <w:noProof/>
            <w:webHidden/>
          </w:rPr>
          <w:t>16</w:t>
        </w:r>
        <w:r>
          <w:rPr>
            <w:noProof/>
            <w:webHidden/>
          </w:rPr>
          <w:fldChar w:fldCharType="end"/>
        </w:r>
      </w:hyperlink>
    </w:p>
    <w:p w14:paraId="291D9F98"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727" w:history="1">
        <w:r w:rsidRPr="00697641">
          <w:rPr>
            <w:rStyle w:val="Hyperlink"/>
            <w:noProof/>
          </w:rPr>
          <w:t>Grade Placement</w:t>
        </w:r>
        <w:r>
          <w:rPr>
            <w:noProof/>
            <w:webHidden/>
          </w:rPr>
          <w:tab/>
        </w:r>
        <w:r>
          <w:rPr>
            <w:noProof/>
            <w:webHidden/>
          </w:rPr>
          <w:fldChar w:fldCharType="begin"/>
        </w:r>
        <w:r>
          <w:rPr>
            <w:noProof/>
            <w:webHidden/>
          </w:rPr>
          <w:instrText xml:space="preserve"> PAGEREF _Toc132976727 \h </w:instrText>
        </w:r>
        <w:r>
          <w:rPr>
            <w:noProof/>
            <w:webHidden/>
          </w:rPr>
        </w:r>
        <w:r>
          <w:rPr>
            <w:noProof/>
            <w:webHidden/>
          </w:rPr>
          <w:fldChar w:fldCharType="separate"/>
        </w:r>
        <w:r>
          <w:rPr>
            <w:noProof/>
            <w:webHidden/>
          </w:rPr>
          <w:t>16</w:t>
        </w:r>
        <w:r>
          <w:rPr>
            <w:noProof/>
            <w:webHidden/>
          </w:rPr>
          <w:fldChar w:fldCharType="end"/>
        </w:r>
      </w:hyperlink>
    </w:p>
    <w:p w14:paraId="7080554B"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728" w:history="1">
        <w:r w:rsidRPr="00697641">
          <w:rPr>
            <w:rStyle w:val="Hyperlink"/>
            <w:noProof/>
          </w:rPr>
          <w:t>English Proficiency Placement</w:t>
        </w:r>
        <w:r>
          <w:rPr>
            <w:noProof/>
            <w:webHidden/>
          </w:rPr>
          <w:tab/>
        </w:r>
        <w:r>
          <w:rPr>
            <w:noProof/>
            <w:webHidden/>
          </w:rPr>
          <w:fldChar w:fldCharType="begin"/>
        </w:r>
        <w:r>
          <w:rPr>
            <w:noProof/>
            <w:webHidden/>
          </w:rPr>
          <w:instrText xml:space="preserve"> PAGEREF _Toc132976728 \h </w:instrText>
        </w:r>
        <w:r>
          <w:rPr>
            <w:noProof/>
            <w:webHidden/>
          </w:rPr>
        </w:r>
        <w:r>
          <w:rPr>
            <w:noProof/>
            <w:webHidden/>
          </w:rPr>
          <w:fldChar w:fldCharType="separate"/>
        </w:r>
        <w:r>
          <w:rPr>
            <w:noProof/>
            <w:webHidden/>
          </w:rPr>
          <w:t>17</w:t>
        </w:r>
        <w:r>
          <w:rPr>
            <w:noProof/>
            <w:webHidden/>
          </w:rPr>
          <w:fldChar w:fldCharType="end"/>
        </w:r>
      </w:hyperlink>
    </w:p>
    <w:p w14:paraId="06551E9A"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729" w:history="1">
        <w:r w:rsidRPr="00697641">
          <w:rPr>
            <w:rStyle w:val="Hyperlink"/>
            <w:noProof/>
          </w:rPr>
          <w:t>Visa Issues</w:t>
        </w:r>
        <w:r>
          <w:rPr>
            <w:noProof/>
            <w:webHidden/>
          </w:rPr>
          <w:tab/>
        </w:r>
        <w:r>
          <w:rPr>
            <w:noProof/>
            <w:webHidden/>
          </w:rPr>
          <w:fldChar w:fldCharType="begin"/>
        </w:r>
        <w:r>
          <w:rPr>
            <w:noProof/>
            <w:webHidden/>
          </w:rPr>
          <w:instrText xml:space="preserve"> PAGEREF _Toc132976729 \h </w:instrText>
        </w:r>
        <w:r>
          <w:rPr>
            <w:noProof/>
            <w:webHidden/>
          </w:rPr>
        </w:r>
        <w:r>
          <w:rPr>
            <w:noProof/>
            <w:webHidden/>
          </w:rPr>
          <w:fldChar w:fldCharType="separate"/>
        </w:r>
        <w:r>
          <w:rPr>
            <w:noProof/>
            <w:webHidden/>
          </w:rPr>
          <w:t>17</w:t>
        </w:r>
        <w:r>
          <w:rPr>
            <w:noProof/>
            <w:webHidden/>
          </w:rPr>
          <w:fldChar w:fldCharType="end"/>
        </w:r>
      </w:hyperlink>
    </w:p>
    <w:p w14:paraId="0A83B345" w14:textId="77777777" w:rsidR="00B0693E" w:rsidRDefault="00B0693E" w:rsidP="00B0693E">
      <w:pPr>
        <w:pStyle w:val="TOC1"/>
        <w:rPr>
          <w:rFonts w:asciiTheme="minorHAnsi" w:eastAsiaTheme="minorEastAsia" w:hAnsiTheme="minorHAnsi" w:cstheme="minorBidi"/>
          <w:b/>
          <w:caps/>
          <w:sz w:val="22"/>
          <w:szCs w:val="22"/>
        </w:rPr>
      </w:pPr>
      <w:hyperlink w:anchor="_Toc132976730" w:history="1">
        <w:r w:rsidRPr="00697641">
          <w:rPr>
            <w:rStyle w:val="Hyperlink"/>
          </w:rPr>
          <w:t>9. Student Records</w:t>
        </w:r>
        <w:r>
          <w:rPr>
            <w:webHidden/>
          </w:rPr>
          <w:tab/>
        </w:r>
        <w:r>
          <w:rPr>
            <w:webHidden/>
          </w:rPr>
          <w:fldChar w:fldCharType="begin"/>
        </w:r>
        <w:r>
          <w:rPr>
            <w:webHidden/>
          </w:rPr>
          <w:instrText xml:space="preserve"> PAGEREF _Toc132976730 \h </w:instrText>
        </w:r>
        <w:r>
          <w:rPr>
            <w:webHidden/>
          </w:rPr>
        </w:r>
        <w:r>
          <w:rPr>
            <w:webHidden/>
          </w:rPr>
          <w:fldChar w:fldCharType="separate"/>
        </w:r>
        <w:r>
          <w:rPr>
            <w:webHidden/>
          </w:rPr>
          <w:t>17</w:t>
        </w:r>
        <w:r>
          <w:rPr>
            <w:webHidden/>
          </w:rPr>
          <w:fldChar w:fldCharType="end"/>
        </w:r>
      </w:hyperlink>
    </w:p>
    <w:p w14:paraId="79810FD1"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731" w:history="1">
        <w:r w:rsidRPr="00697641">
          <w:rPr>
            <w:rStyle w:val="Hyperlink"/>
            <w:noProof/>
          </w:rPr>
          <w:t>Accreditation</w:t>
        </w:r>
        <w:r>
          <w:rPr>
            <w:noProof/>
            <w:webHidden/>
          </w:rPr>
          <w:tab/>
        </w:r>
        <w:r>
          <w:rPr>
            <w:noProof/>
            <w:webHidden/>
          </w:rPr>
          <w:fldChar w:fldCharType="begin"/>
        </w:r>
        <w:r>
          <w:rPr>
            <w:noProof/>
            <w:webHidden/>
          </w:rPr>
          <w:instrText xml:space="preserve"> PAGEREF _Toc132976731 \h </w:instrText>
        </w:r>
        <w:r>
          <w:rPr>
            <w:noProof/>
            <w:webHidden/>
          </w:rPr>
        </w:r>
        <w:r>
          <w:rPr>
            <w:noProof/>
            <w:webHidden/>
          </w:rPr>
          <w:fldChar w:fldCharType="separate"/>
        </w:r>
        <w:r>
          <w:rPr>
            <w:noProof/>
            <w:webHidden/>
          </w:rPr>
          <w:t>17</w:t>
        </w:r>
        <w:r>
          <w:rPr>
            <w:noProof/>
            <w:webHidden/>
          </w:rPr>
          <w:fldChar w:fldCharType="end"/>
        </w:r>
      </w:hyperlink>
    </w:p>
    <w:p w14:paraId="6748B624"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732" w:history="1">
        <w:r w:rsidRPr="00697641">
          <w:rPr>
            <w:rStyle w:val="Hyperlink"/>
            <w:noProof/>
          </w:rPr>
          <w:t>FERPA</w:t>
        </w:r>
        <w:r>
          <w:rPr>
            <w:noProof/>
            <w:webHidden/>
          </w:rPr>
          <w:tab/>
        </w:r>
        <w:r>
          <w:rPr>
            <w:noProof/>
            <w:webHidden/>
          </w:rPr>
          <w:fldChar w:fldCharType="begin"/>
        </w:r>
        <w:r>
          <w:rPr>
            <w:noProof/>
            <w:webHidden/>
          </w:rPr>
          <w:instrText xml:space="preserve"> PAGEREF _Toc132976732 \h </w:instrText>
        </w:r>
        <w:r>
          <w:rPr>
            <w:noProof/>
            <w:webHidden/>
          </w:rPr>
        </w:r>
        <w:r>
          <w:rPr>
            <w:noProof/>
            <w:webHidden/>
          </w:rPr>
          <w:fldChar w:fldCharType="separate"/>
        </w:r>
        <w:r>
          <w:rPr>
            <w:noProof/>
            <w:webHidden/>
          </w:rPr>
          <w:t>18</w:t>
        </w:r>
        <w:r>
          <w:rPr>
            <w:noProof/>
            <w:webHidden/>
          </w:rPr>
          <w:fldChar w:fldCharType="end"/>
        </w:r>
      </w:hyperlink>
    </w:p>
    <w:p w14:paraId="6B806E99"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733" w:history="1">
        <w:r w:rsidRPr="00697641">
          <w:rPr>
            <w:rStyle w:val="Hyperlink"/>
            <w:noProof/>
          </w:rPr>
          <w:t>Report Cards and Grading</w:t>
        </w:r>
        <w:r>
          <w:rPr>
            <w:noProof/>
            <w:webHidden/>
          </w:rPr>
          <w:tab/>
        </w:r>
        <w:r>
          <w:rPr>
            <w:noProof/>
            <w:webHidden/>
          </w:rPr>
          <w:fldChar w:fldCharType="begin"/>
        </w:r>
        <w:r>
          <w:rPr>
            <w:noProof/>
            <w:webHidden/>
          </w:rPr>
          <w:instrText xml:space="preserve"> PAGEREF _Toc132976733 \h </w:instrText>
        </w:r>
        <w:r>
          <w:rPr>
            <w:noProof/>
            <w:webHidden/>
          </w:rPr>
        </w:r>
        <w:r>
          <w:rPr>
            <w:noProof/>
            <w:webHidden/>
          </w:rPr>
          <w:fldChar w:fldCharType="separate"/>
        </w:r>
        <w:r>
          <w:rPr>
            <w:noProof/>
            <w:webHidden/>
          </w:rPr>
          <w:t>18</w:t>
        </w:r>
        <w:r>
          <w:rPr>
            <w:noProof/>
            <w:webHidden/>
          </w:rPr>
          <w:fldChar w:fldCharType="end"/>
        </w:r>
      </w:hyperlink>
    </w:p>
    <w:p w14:paraId="391FD686"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734" w:history="1">
        <w:r w:rsidRPr="00697641">
          <w:rPr>
            <w:rStyle w:val="Hyperlink"/>
            <w:noProof/>
          </w:rPr>
          <w:t>Promotion and Graduation Requirements</w:t>
        </w:r>
        <w:r>
          <w:rPr>
            <w:noProof/>
            <w:webHidden/>
          </w:rPr>
          <w:tab/>
        </w:r>
        <w:r>
          <w:rPr>
            <w:noProof/>
            <w:webHidden/>
          </w:rPr>
          <w:fldChar w:fldCharType="begin"/>
        </w:r>
        <w:r>
          <w:rPr>
            <w:noProof/>
            <w:webHidden/>
          </w:rPr>
          <w:instrText xml:space="preserve"> PAGEREF _Toc132976734 \h </w:instrText>
        </w:r>
        <w:r>
          <w:rPr>
            <w:noProof/>
            <w:webHidden/>
          </w:rPr>
        </w:r>
        <w:r>
          <w:rPr>
            <w:noProof/>
            <w:webHidden/>
          </w:rPr>
          <w:fldChar w:fldCharType="separate"/>
        </w:r>
        <w:r>
          <w:rPr>
            <w:noProof/>
            <w:webHidden/>
          </w:rPr>
          <w:t>19</w:t>
        </w:r>
        <w:r>
          <w:rPr>
            <w:noProof/>
            <w:webHidden/>
          </w:rPr>
          <w:fldChar w:fldCharType="end"/>
        </w:r>
      </w:hyperlink>
    </w:p>
    <w:p w14:paraId="15759EBC"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735" w:history="1">
        <w:r w:rsidRPr="00697641">
          <w:rPr>
            <w:rStyle w:val="Hyperlink"/>
            <w:noProof/>
          </w:rPr>
          <w:t>Concurrent Enrollment</w:t>
        </w:r>
        <w:r>
          <w:rPr>
            <w:noProof/>
            <w:webHidden/>
          </w:rPr>
          <w:tab/>
        </w:r>
        <w:r>
          <w:rPr>
            <w:noProof/>
            <w:webHidden/>
          </w:rPr>
          <w:fldChar w:fldCharType="begin"/>
        </w:r>
        <w:r>
          <w:rPr>
            <w:noProof/>
            <w:webHidden/>
          </w:rPr>
          <w:instrText xml:space="preserve"> PAGEREF _Toc132976735 \h </w:instrText>
        </w:r>
        <w:r>
          <w:rPr>
            <w:noProof/>
            <w:webHidden/>
          </w:rPr>
        </w:r>
        <w:r>
          <w:rPr>
            <w:noProof/>
            <w:webHidden/>
          </w:rPr>
          <w:fldChar w:fldCharType="separate"/>
        </w:r>
        <w:r>
          <w:rPr>
            <w:noProof/>
            <w:webHidden/>
          </w:rPr>
          <w:t>20</w:t>
        </w:r>
        <w:r>
          <w:rPr>
            <w:noProof/>
            <w:webHidden/>
          </w:rPr>
          <w:fldChar w:fldCharType="end"/>
        </w:r>
      </w:hyperlink>
    </w:p>
    <w:p w14:paraId="5C5753C8"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736" w:history="1">
        <w:r w:rsidRPr="00697641">
          <w:rPr>
            <w:rStyle w:val="Hyperlink"/>
            <w:noProof/>
          </w:rPr>
          <w:t>Graduation Honors</w:t>
        </w:r>
        <w:r>
          <w:rPr>
            <w:noProof/>
            <w:webHidden/>
          </w:rPr>
          <w:tab/>
        </w:r>
        <w:r>
          <w:rPr>
            <w:noProof/>
            <w:webHidden/>
          </w:rPr>
          <w:fldChar w:fldCharType="begin"/>
        </w:r>
        <w:r>
          <w:rPr>
            <w:noProof/>
            <w:webHidden/>
          </w:rPr>
          <w:instrText xml:space="preserve"> PAGEREF _Toc132976736 \h </w:instrText>
        </w:r>
        <w:r>
          <w:rPr>
            <w:noProof/>
            <w:webHidden/>
          </w:rPr>
        </w:r>
        <w:r>
          <w:rPr>
            <w:noProof/>
            <w:webHidden/>
          </w:rPr>
          <w:fldChar w:fldCharType="separate"/>
        </w:r>
        <w:r>
          <w:rPr>
            <w:noProof/>
            <w:webHidden/>
          </w:rPr>
          <w:t>20</w:t>
        </w:r>
        <w:r>
          <w:rPr>
            <w:noProof/>
            <w:webHidden/>
          </w:rPr>
          <w:fldChar w:fldCharType="end"/>
        </w:r>
      </w:hyperlink>
    </w:p>
    <w:p w14:paraId="1D36166C"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737" w:history="1">
        <w:r w:rsidRPr="00697641">
          <w:rPr>
            <w:rStyle w:val="Hyperlink"/>
            <w:noProof/>
          </w:rPr>
          <w:t>Transfer of Credits</w:t>
        </w:r>
        <w:r>
          <w:rPr>
            <w:noProof/>
            <w:webHidden/>
          </w:rPr>
          <w:tab/>
        </w:r>
        <w:r>
          <w:rPr>
            <w:noProof/>
            <w:webHidden/>
          </w:rPr>
          <w:fldChar w:fldCharType="begin"/>
        </w:r>
        <w:r>
          <w:rPr>
            <w:noProof/>
            <w:webHidden/>
          </w:rPr>
          <w:instrText xml:space="preserve"> PAGEREF _Toc132976737 \h </w:instrText>
        </w:r>
        <w:r>
          <w:rPr>
            <w:noProof/>
            <w:webHidden/>
          </w:rPr>
        </w:r>
        <w:r>
          <w:rPr>
            <w:noProof/>
            <w:webHidden/>
          </w:rPr>
          <w:fldChar w:fldCharType="separate"/>
        </w:r>
        <w:r>
          <w:rPr>
            <w:noProof/>
            <w:webHidden/>
          </w:rPr>
          <w:t>21</w:t>
        </w:r>
        <w:r>
          <w:rPr>
            <w:noProof/>
            <w:webHidden/>
          </w:rPr>
          <w:fldChar w:fldCharType="end"/>
        </w:r>
      </w:hyperlink>
    </w:p>
    <w:p w14:paraId="3F06DCE4"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738" w:history="1">
        <w:r w:rsidRPr="00697641">
          <w:rPr>
            <w:rStyle w:val="Hyperlink"/>
            <w:noProof/>
          </w:rPr>
          <w:t>Posting of Grades</w:t>
        </w:r>
        <w:r>
          <w:rPr>
            <w:noProof/>
            <w:webHidden/>
          </w:rPr>
          <w:tab/>
        </w:r>
        <w:r>
          <w:rPr>
            <w:noProof/>
            <w:webHidden/>
          </w:rPr>
          <w:fldChar w:fldCharType="begin"/>
        </w:r>
        <w:r>
          <w:rPr>
            <w:noProof/>
            <w:webHidden/>
          </w:rPr>
          <w:instrText xml:space="preserve"> PAGEREF _Toc132976738 \h </w:instrText>
        </w:r>
        <w:r>
          <w:rPr>
            <w:noProof/>
            <w:webHidden/>
          </w:rPr>
        </w:r>
        <w:r>
          <w:rPr>
            <w:noProof/>
            <w:webHidden/>
          </w:rPr>
          <w:fldChar w:fldCharType="separate"/>
        </w:r>
        <w:r>
          <w:rPr>
            <w:noProof/>
            <w:webHidden/>
          </w:rPr>
          <w:t>21</w:t>
        </w:r>
        <w:r>
          <w:rPr>
            <w:noProof/>
            <w:webHidden/>
          </w:rPr>
          <w:fldChar w:fldCharType="end"/>
        </w:r>
      </w:hyperlink>
    </w:p>
    <w:p w14:paraId="0554DE63"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739" w:history="1">
        <w:r w:rsidRPr="00697641">
          <w:rPr>
            <w:rStyle w:val="Hyperlink"/>
            <w:noProof/>
          </w:rPr>
          <w:t>Academic Probation</w:t>
        </w:r>
        <w:r>
          <w:rPr>
            <w:noProof/>
            <w:webHidden/>
          </w:rPr>
          <w:tab/>
        </w:r>
        <w:r>
          <w:rPr>
            <w:noProof/>
            <w:webHidden/>
          </w:rPr>
          <w:fldChar w:fldCharType="begin"/>
        </w:r>
        <w:r>
          <w:rPr>
            <w:noProof/>
            <w:webHidden/>
          </w:rPr>
          <w:instrText xml:space="preserve"> PAGEREF _Toc132976739 \h </w:instrText>
        </w:r>
        <w:r>
          <w:rPr>
            <w:noProof/>
            <w:webHidden/>
          </w:rPr>
        </w:r>
        <w:r>
          <w:rPr>
            <w:noProof/>
            <w:webHidden/>
          </w:rPr>
          <w:fldChar w:fldCharType="separate"/>
        </w:r>
        <w:r>
          <w:rPr>
            <w:noProof/>
            <w:webHidden/>
          </w:rPr>
          <w:t>21</w:t>
        </w:r>
        <w:r>
          <w:rPr>
            <w:noProof/>
            <w:webHidden/>
          </w:rPr>
          <w:fldChar w:fldCharType="end"/>
        </w:r>
      </w:hyperlink>
    </w:p>
    <w:p w14:paraId="23E4415A"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740" w:history="1">
        <w:r w:rsidRPr="00697641">
          <w:rPr>
            <w:rStyle w:val="Hyperlink"/>
            <w:noProof/>
          </w:rPr>
          <w:t>Senior Exemption</w:t>
        </w:r>
        <w:r>
          <w:rPr>
            <w:noProof/>
            <w:webHidden/>
          </w:rPr>
          <w:tab/>
        </w:r>
        <w:r>
          <w:rPr>
            <w:noProof/>
            <w:webHidden/>
          </w:rPr>
          <w:fldChar w:fldCharType="begin"/>
        </w:r>
        <w:r>
          <w:rPr>
            <w:noProof/>
            <w:webHidden/>
          </w:rPr>
          <w:instrText xml:space="preserve"> PAGEREF _Toc132976740 \h </w:instrText>
        </w:r>
        <w:r>
          <w:rPr>
            <w:noProof/>
            <w:webHidden/>
          </w:rPr>
        </w:r>
        <w:r>
          <w:rPr>
            <w:noProof/>
            <w:webHidden/>
          </w:rPr>
          <w:fldChar w:fldCharType="separate"/>
        </w:r>
        <w:r>
          <w:rPr>
            <w:noProof/>
            <w:webHidden/>
          </w:rPr>
          <w:t>22</w:t>
        </w:r>
        <w:r>
          <w:rPr>
            <w:noProof/>
            <w:webHidden/>
          </w:rPr>
          <w:fldChar w:fldCharType="end"/>
        </w:r>
      </w:hyperlink>
    </w:p>
    <w:p w14:paraId="06ABD4D1"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741" w:history="1">
        <w:r w:rsidRPr="00697641">
          <w:rPr>
            <w:rStyle w:val="Hyperlink"/>
            <w:noProof/>
          </w:rPr>
          <w:t>Guidance Services</w:t>
        </w:r>
        <w:r>
          <w:rPr>
            <w:noProof/>
            <w:webHidden/>
          </w:rPr>
          <w:tab/>
        </w:r>
        <w:r>
          <w:rPr>
            <w:noProof/>
            <w:webHidden/>
          </w:rPr>
          <w:fldChar w:fldCharType="begin"/>
        </w:r>
        <w:r>
          <w:rPr>
            <w:noProof/>
            <w:webHidden/>
          </w:rPr>
          <w:instrText xml:space="preserve"> PAGEREF _Toc132976741 \h </w:instrText>
        </w:r>
        <w:r>
          <w:rPr>
            <w:noProof/>
            <w:webHidden/>
          </w:rPr>
        </w:r>
        <w:r>
          <w:rPr>
            <w:noProof/>
            <w:webHidden/>
          </w:rPr>
          <w:fldChar w:fldCharType="separate"/>
        </w:r>
        <w:r>
          <w:rPr>
            <w:noProof/>
            <w:webHidden/>
          </w:rPr>
          <w:t>22</w:t>
        </w:r>
        <w:r>
          <w:rPr>
            <w:noProof/>
            <w:webHidden/>
          </w:rPr>
          <w:fldChar w:fldCharType="end"/>
        </w:r>
      </w:hyperlink>
    </w:p>
    <w:p w14:paraId="09101578" w14:textId="77777777" w:rsidR="00B0693E" w:rsidRDefault="00B0693E" w:rsidP="00B0693E">
      <w:pPr>
        <w:pStyle w:val="TOC1"/>
        <w:rPr>
          <w:rFonts w:asciiTheme="minorHAnsi" w:eastAsiaTheme="minorEastAsia" w:hAnsiTheme="minorHAnsi" w:cstheme="minorBidi"/>
          <w:b/>
          <w:caps/>
          <w:sz w:val="22"/>
          <w:szCs w:val="22"/>
        </w:rPr>
      </w:pPr>
      <w:hyperlink w:anchor="_Toc132976742" w:history="1">
        <w:r w:rsidRPr="00697641">
          <w:rPr>
            <w:rStyle w:val="Hyperlink"/>
          </w:rPr>
          <w:t>10. Student Activities</w:t>
        </w:r>
        <w:r>
          <w:rPr>
            <w:webHidden/>
          </w:rPr>
          <w:tab/>
        </w:r>
        <w:r>
          <w:rPr>
            <w:webHidden/>
          </w:rPr>
          <w:fldChar w:fldCharType="begin"/>
        </w:r>
        <w:r>
          <w:rPr>
            <w:webHidden/>
          </w:rPr>
          <w:instrText xml:space="preserve"> PAGEREF _Toc132976742 \h </w:instrText>
        </w:r>
        <w:r>
          <w:rPr>
            <w:webHidden/>
          </w:rPr>
        </w:r>
        <w:r>
          <w:rPr>
            <w:webHidden/>
          </w:rPr>
          <w:fldChar w:fldCharType="separate"/>
        </w:r>
        <w:r>
          <w:rPr>
            <w:webHidden/>
          </w:rPr>
          <w:t>22</w:t>
        </w:r>
        <w:r>
          <w:rPr>
            <w:webHidden/>
          </w:rPr>
          <w:fldChar w:fldCharType="end"/>
        </w:r>
      </w:hyperlink>
    </w:p>
    <w:p w14:paraId="49145145"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743" w:history="1">
        <w:r w:rsidRPr="00697641">
          <w:rPr>
            <w:rStyle w:val="Hyperlink"/>
            <w:noProof/>
          </w:rPr>
          <w:t>Spiritual Emphasis Week</w:t>
        </w:r>
        <w:r>
          <w:rPr>
            <w:noProof/>
            <w:webHidden/>
          </w:rPr>
          <w:tab/>
        </w:r>
        <w:r>
          <w:rPr>
            <w:noProof/>
            <w:webHidden/>
          </w:rPr>
          <w:fldChar w:fldCharType="begin"/>
        </w:r>
        <w:r>
          <w:rPr>
            <w:noProof/>
            <w:webHidden/>
          </w:rPr>
          <w:instrText xml:space="preserve"> PAGEREF _Toc132976743 \h </w:instrText>
        </w:r>
        <w:r>
          <w:rPr>
            <w:noProof/>
            <w:webHidden/>
          </w:rPr>
        </w:r>
        <w:r>
          <w:rPr>
            <w:noProof/>
            <w:webHidden/>
          </w:rPr>
          <w:fldChar w:fldCharType="separate"/>
        </w:r>
        <w:r>
          <w:rPr>
            <w:noProof/>
            <w:webHidden/>
          </w:rPr>
          <w:t>22</w:t>
        </w:r>
        <w:r>
          <w:rPr>
            <w:noProof/>
            <w:webHidden/>
          </w:rPr>
          <w:fldChar w:fldCharType="end"/>
        </w:r>
      </w:hyperlink>
    </w:p>
    <w:p w14:paraId="2B7E9225"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744" w:history="1">
        <w:r w:rsidRPr="00697641">
          <w:rPr>
            <w:rStyle w:val="Hyperlink"/>
            <w:noProof/>
          </w:rPr>
          <w:t>Party Guidelines</w:t>
        </w:r>
        <w:r>
          <w:rPr>
            <w:noProof/>
            <w:webHidden/>
          </w:rPr>
          <w:tab/>
        </w:r>
        <w:r>
          <w:rPr>
            <w:noProof/>
            <w:webHidden/>
          </w:rPr>
          <w:fldChar w:fldCharType="begin"/>
        </w:r>
        <w:r>
          <w:rPr>
            <w:noProof/>
            <w:webHidden/>
          </w:rPr>
          <w:instrText xml:space="preserve"> PAGEREF _Toc132976744 \h </w:instrText>
        </w:r>
        <w:r>
          <w:rPr>
            <w:noProof/>
            <w:webHidden/>
          </w:rPr>
        </w:r>
        <w:r>
          <w:rPr>
            <w:noProof/>
            <w:webHidden/>
          </w:rPr>
          <w:fldChar w:fldCharType="separate"/>
        </w:r>
        <w:r>
          <w:rPr>
            <w:noProof/>
            <w:webHidden/>
          </w:rPr>
          <w:t>22</w:t>
        </w:r>
        <w:r>
          <w:rPr>
            <w:noProof/>
            <w:webHidden/>
          </w:rPr>
          <w:fldChar w:fldCharType="end"/>
        </w:r>
      </w:hyperlink>
    </w:p>
    <w:p w14:paraId="31B95342"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745" w:history="1">
        <w:r w:rsidRPr="00697641">
          <w:rPr>
            <w:rStyle w:val="Hyperlink"/>
            <w:noProof/>
          </w:rPr>
          <w:t>Holiday Guidelines</w:t>
        </w:r>
        <w:r>
          <w:rPr>
            <w:noProof/>
            <w:webHidden/>
          </w:rPr>
          <w:tab/>
        </w:r>
        <w:r>
          <w:rPr>
            <w:noProof/>
            <w:webHidden/>
          </w:rPr>
          <w:fldChar w:fldCharType="begin"/>
        </w:r>
        <w:r>
          <w:rPr>
            <w:noProof/>
            <w:webHidden/>
          </w:rPr>
          <w:instrText xml:space="preserve"> PAGEREF _Toc132976745 \h </w:instrText>
        </w:r>
        <w:r>
          <w:rPr>
            <w:noProof/>
            <w:webHidden/>
          </w:rPr>
        </w:r>
        <w:r>
          <w:rPr>
            <w:noProof/>
            <w:webHidden/>
          </w:rPr>
          <w:fldChar w:fldCharType="separate"/>
        </w:r>
        <w:r>
          <w:rPr>
            <w:noProof/>
            <w:webHidden/>
          </w:rPr>
          <w:t>23</w:t>
        </w:r>
        <w:r>
          <w:rPr>
            <w:noProof/>
            <w:webHidden/>
          </w:rPr>
          <w:fldChar w:fldCharType="end"/>
        </w:r>
      </w:hyperlink>
    </w:p>
    <w:p w14:paraId="2DBBDF33"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746" w:history="1">
        <w:r w:rsidRPr="00697641">
          <w:rPr>
            <w:rStyle w:val="Hyperlink"/>
            <w:noProof/>
          </w:rPr>
          <w:t>Pictures of Students</w:t>
        </w:r>
        <w:r>
          <w:rPr>
            <w:noProof/>
            <w:webHidden/>
          </w:rPr>
          <w:tab/>
        </w:r>
        <w:r>
          <w:rPr>
            <w:noProof/>
            <w:webHidden/>
          </w:rPr>
          <w:fldChar w:fldCharType="begin"/>
        </w:r>
        <w:r>
          <w:rPr>
            <w:noProof/>
            <w:webHidden/>
          </w:rPr>
          <w:instrText xml:space="preserve"> PAGEREF _Toc132976746 \h </w:instrText>
        </w:r>
        <w:r>
          <w:rPr>
            <w:noProof/>
            <w:webHidden/>
          </w:rPr>
        </w:r>
        <w:r>
          <w:rPr>
            <w:noProof/>
            <w:webHidden/>
          </w:rPr>
          <w:fldChar w:fldCharType="separate"/>
        </w:r>
        <w:r>
          <w:rPr>
            <w:noProof/>
            <w:webHidden/>
          </w:rPr>
          <w:t>23</w:t>
        </w:r>
        <w:r>
          <w:rPr>
            <w:noProof/>
            <w:webHidden/>
          </w:rPr>
          <w:fldChar w:fldCharType="end"/>
        </w:r>
      </w:hyperlink>
    </w:p>
    <w:p w14:paraId="1B6E614D" w14:textId="77777777" w:rsidR="00B0693E" w:rsidRDefault="00B0693E" w:rsidP="00B0693E">
      <w:pPr>
        <w:pStyle w:val="TOC1"/>
        <w:rPr>
          <w:rFonts w:asciiTheme="minorHAnsi" w:eastAsiaTheme="minorEastAsia" w:hAnsiTheme="minorHAnsi" w:cstheme="minorBidi"/>
          <w:b/>
          <w:caps/>
          <w:sz w:val="22"/>
          <w:szCs w:val="22"/>
        </w:rPr>
      </w:pPr>
      <w:hyperlink w:anchor="_Toc132976747" w:history="1">
        <w:r w:rsidRPr="00697641">
          <w:rPr>
            <w:rStyle w:val="Hyperlink"/>
          </w:rPr>
          <w:t>11. Student Discipline</w:t>
        </w:r>
        <w:r>
          <w:rPr>
            <w:webHidden/>
          </w:rPr>
          <w:tab/>
        </w:r>
        <w:r>
          <w:rPr>
            <w:webHidden/>
          </w:rPr>
          <w:fldChar w:fldCharType="begin"/>
        </w:r>
        <w:r>
          <w:rPr>
            <w:webHidden/>
          </w:rPr>
          <w:instrText xml:space="preserve"> PAGEREF _Toc132976747 \h </w:instrText>
        </w:r>
        <w:r>
          <w:rPr>
            <w:webHidden/>
          </w:rPr>
        </w:r>
        <w:r>
          <w:rPr>
            <w:webHidden/>
          </w:rPr>
          <w:fldChar w:fldCharType="separate"/>
        </w:r>
        <w:r>
          <w:rPr>
            <w:webHidden/>
          </w:rPr>
          <w:t>23</w:t>
        </w:r>
        <w:r>
          <w:rPr>
            <w:webHidden/>
          </w:rPr>
          <w:fldChar w:fldCharType="end"/>
        </w:r>
      </w:hyperlink>
    </w:p>
    <w:p w14:paraId="74977C2B"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748" w:history="1">
        <w:r w:rsidRPr="00697641">
          <w:rPr>
            <w:rStyle w:val="Hyperlink"/>
            <w:noProof/>
          </w:rPr>
          <w:t>Student Management</w:t>
        </w:r>
        <w:r>
          <w:rPr>
            <w:noProof/>
            <w:webHidden/>
          </w:rPr>
          <w:tab/>
        </w:r>
        <w:r>
          <w:rPr>
            <w:noProof/>
            <w:webHidden/>
          </w:rPr>
          <w:fldChar w:fldCharType="begin"/>
        </w:r>
        <w:r>
          <w:rPr>
            <w:noProof/>
            <w:webHidden/>
          </w:rPr>
          <w:instrText xml:space="preserve"> PAGEREF _Toc132976748 \h </w:instrText>
        </w:r>
        <w:r>
          <w:rPr>
            <w:noProof/>
            <w:webHidden/>
          </w:rPr>
        </w:r>
        <w:r>
          <w:rPr>
            <w:noProof/>
            <w:webHidden/>
          </w:rPr>
          <w:fldChar w:fldCharType="separate"/>
        </w:r>
        <w:r>
          <w:rPr>
            <w:noProof/>
            <w:webHidden/>
          </w:rPr>
          <w:t>23</w:t>
        </w:r>
        <w:r>
          <w:rPr>
            <w:noProof/>
            <w:webHidden/>
          </w:rPr>
          <w:fldChar w:fldCharType="end"/>
        </w:r>
      </w:hyperlink>
    </w:p>
    <w:p w14:paraId="72837C79"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749" w:history="1">
        <w:r w:rsidRPr="00697641">
          <w:rPr>
            <w:rStyle w:val="Hyperlink"/>
            <w:noProof/>
          </w:rPr>
          <w:t>General Disciplinary: Guidelines</w:t>
        </w:r>
        <w:r>
          <w:rPr>
            <w:noProof/>
            <w:webHidden/>
          </w:rPr>
          <w:tab/>
        </w:r>
        <w:r>
          <w:rPr>
            <w:noProof/>
            <w:webHidden/>
          </w:rPr>
          <w:fldChar w:fldCharType="begin"/>
        </w:r>
        <w:r>
          <w:rPr>
            <w:noProof/>
            <w:webHidden/>
          </w:rPr>
          <w:instrText xml:space="preserve"> PAGEREF _Toc132976749 \h </w:instrText>
        </w:r>
        <w:r>
          <w:rPr>
            <w:noProof/>
            <w:webHidden/>
          </w:rPr>
        </w:r>
        <w:r>
          <w:rPr>
            <w:noProof/>
            <w:webHidden/>
          </w:rPr>
          <w:fldChar w:fldCharType="separate"/>
        </w:r>
        <w:r>
          <w:rPr>
            <w:noProof/>
            <w:webHidden/>
          </w:rPr>
          <w:t>24</w:t>
        </w:r>
        <w:r>
          <w:rPr>
            <w:noProof/>
            <w:webHidden/>
          </w:rPr>
          <w:fldChar w:fldCharType="end"/>
        </w:r>
      </w:hyperlink>
    </w:p>
    <w:p w14:paraId="394B1BBA"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750" w:history="1">
        <w:r w:rsidRPr="00697641">
          <w:rPr>
            <w:rStyle w:val="Hyperlink"/>
            <w:noProof/>
          </w:rPr>
          <w:t>General Disciplinary: Actions</w:t>
        </w:r>
        <w:r>
          <w:rPr>
            <w:noProof/>
            <w:webHidden/>
          </w:rPr>
          <w:tab/>
        </w:r>
        <w:r>
          <w:rPr>
            <w:noProof/>
            <w:webHidden/>
          </w:rPr>
          <w:fldChar w:fldCharType="begin"/>
        </w:r>
        <w:r>
          <w:rPr>
            <w:noProof/>
            <w:webHidden/>
          </w:rPr>
          <w:instrText xml:space="preserve"> PAGEREF _Toc132976750 \h </w:instrText>
        </w:r>
        <w:r>
          <w:rPr>
            <w:noProof/>
            <w:webHidden/>
          </w:rPr>
        </w:r>
        <w:r>
          <w:rPr>
            <w:noProof/>
            <w:webHidden/>
          </w:rPr>
          <w:fldChar w:fldCharType="separate"/>
        </w:r>
        <w:r>
          <w:rPr>
            <w:noProof/>
            <w:webHidden/>
          </w:rPr>
          <w:t>25</w:t>
        </w:r>
        <w:r>
          <w:rPr>
            <w:noProof/>
            <w:webHidden/>
          </w:rPr>
          <w:fldChar w:fldCharType="end"/>
        </w:r>
      </w:hyperlink>
    </w:p>
    <w:p w14:paraId="11738C75"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751" w:history="1">
        <w:r w:rsidRPr="00697641">
          <w:rPr>
            <w:rStyle w:val="Hyperlink"/>
            <w:noProof/>
          </w:rPr>
          <w:t>Behavioral Probation</w:t>
        </w:r>
        <w:r>
          <w:rPr>
            <w:noProof/>
            <w:webHidden/>
          </w:rPr>
          <w:tab/>
        </w:r>
        <w:r>
          <w:rPr>
            <w:noProof/>
            <w:webHidden/>
          </w:rPr>
          <w:fldChar w:fldCharType="begin"/>
        </w:r>
        <w:r>
          <w:rPr>
            <w:noProof/>
            <w:webHidden/>
          </w:rPr>
          <w:instrText xml:space="preserve"> PAGEREF _Toc132976751 \h </w:instrText>
        </w:r>
        <w:r>
          <w:rPr>
            <w:noProof/>
            <w:webHidden/>
          </w:rPr>
        </w:r>
        <w:r>
          <w:rPr>
            <w:noProof/>
            <w:webHidden/>
          </w:rPr>
          <w:fldChar w:fldCharType="separate"/>
        </w:r>
        <w:r>
          <w:rPr>
            <w:noProof/>
            <w:webHidden/>
          </w:rPr>
          <w:t>26</w:t>
        </w:r>
        <w:r>
          <w:rPr>
            <w:noProof/>
            <w:webHidden/>
          </w:rPr>
          <w:fldChar w:fldCharType="end"/>
        </w:r>
      </w:hyperlink>
    </w:p>
    <w:p w14:paraId="18E02ED6"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752" w:history="1">
        <w:r w:rsidRPr="00697641">
          <w:rPr>
            <w:rStyle w:val="Hyperlink"/>
            <w:noProof/>
          </w:rPr>
          <w:t>Expulsion</w:t>
        </w:r>
        <w:r>
          <w:rPr>
            <w:noProof/>
            <w:webHidden/>
          </w:rPr>
          <w:tab/>
        </w:r>
        <w:r>
          <w:rPr>
            <w:noProof/>
            <w:webHidden/>
          </w:rPr>
          <w:fldChar w:fldCharType="begin"/>
        </w:r>
        <w:r>
          <w:rPr>
            <w:noProof/>
            <w:webHidden/>
          </w:rPr>
          <w:instrText xml:space="preserve"> PAGEREF _Toc132976752 \h </w:instrText>
        </w:r>
        <w:r>
          <w:rPr>
            <w:noProof/>
            <w:webHidden/>
          </w:rPr>
        </w:r>
        <w:r>
          <w:rPr>
            <w:noProof/>
            <w:webHidden/>
          </w:rPr>
          <w:fldChar w:fldCharType="separate"/>
        </w:r>
        <w:r>
          <w:rPr>
            <w:noProof/>
            <w:webHidden/>
          </w:rPr>
          <w:t>26</w:t>
        </w:r>
        <w:r>
          <w:rPr>
            <w:noProof/>
            <w:webHidden/>
          </w:rPr>
          <w:fldChar w:fldCharType="end"/>
        </w:r>
      </w:hyperlink>
    </w:p>
    <w:p w14:paraId="6B718269"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753" w:history="1">
        <w:r w:rsidRPr="00697641">
          <w:rPr>
            <w:rStyle w:val="Hyperlink"/>
            <w:noProof/>
          </w:rPr>
          <w:t>Dress Code</w:t>
        </w:r>
        <w:r>
          <w:rPr>
            <w:noProof/>
            <w:webHidden/>
          </w:rPr>
          <w:tab/>
        </w:r>
        <w:r>
          <w:rPr>
            <w:noProof/>
            <w:webHidden/>
          </w:rPr>
          <w:fldChar w:fldCharType="begin"/>
        </w:r>
        <w:r>
          <w:rPr>
            <w:noProof/>
            <w:webHidden/>
          </w:rPr>
          <w:instrText xml:space="preserve"> PAGEREF _Toc132976753 \h </w:instrText>
        </w:r>
        <w:r>
          <w:rPr>
            <w:noProof/>
            <w:webHidden/>
          </w:rPr>
        </w:r>
        <w:r>
          <w:rPr>
            <w:noProof/>
            <w:webHidden/>
          </w:rPr>
          <w:fldChar w:fldCharType="separate"/>
        </w:r>
        <w:r>
          <w:rPr>
            <w:noProof/>
            <w:webHidden/>
          </w:rPr>
          <w:t>26</w:t>
        </w:r>
        <w:r>
          <w:rPr>
            <w:noProof/>
            <w:webHidden/>
          </w:rPr>
          <w:fldChar w:fldCharType="end"/>
        </w:r>
      </w:hyperlink>
    </w:p>
    <w:p w14:paraId="7CA4D899"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754" w:history="1">
        <w:r w:rsidRPr="00697641">
          <w:rPr>
            <w:rStyle w:val="Hyperlink"/>
            <w:noProof/>
          </w:rPr>
          <w:t>Hair Styles</w:t>
        </w:r>
        <w:r>
          <w:rPr>
            <w:noProof/>
            <w:webHidden/>
          </w:rPr>
          <w:tab/>
        </w:r>
        <w:r>
          <w:rPr>
            <w:noProof/>
            <w:webHidden/>
          </w:rPr>
          <w:fldChar w:fldCharType="begin"/>
        </w:r>
        <w:r>
          <w:rPr>
            <w:noProof/>
            <w:webHidden/>
          </w:rPr>
          <w:instrText xml:space="preserve"> PAGEREF _Toc132976754 \h </w:instrText>
        </w:r>
        <w:r>
          <w:rPr>
            <w:noProof/>
            <w:webHidden/>
          </w:rPr>
        </w:r>
        <w:r>
          <w:rPr>
            <w:noProof/>
            <w:webHidden/>
          </w:rPr>
          <w:fldChar w:fldCharType="separate"/>
        </w:r>
        <w:r>
          <w:rPr>
            <w:noProof/>
            <w:webHidden/>
          </w:rPr>
          <w:t>27</w:t>
        </w:r>
        <w:r>
          <w:rPr>
            <w:noProof/>
            <w:webHidden/>
          </w:rPr>
          <w:fldChar w:fldCharType="end"/>
        </w:r>
      </w:hyperlink>
    </w:p>
    <w:p w14:paraId="5B16597F"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755" w:history="1">
        <w:r w:rsidRPr="00697641">
          <w:rPr>
            <w:rStyle w:val="Hyperlink"/>
            <w:noProof/>
          </w:rPr>
          <w:t>Substance Abuse</w:t>
        </w:r>
        <w:r>
          <w:rPr>
            <w:noProof/>
            <w:webHidden/>
          </w:rPr>
          <w:tab/>
        </w:r>
        <w:r>
          <w:rPr>
            <w:noProof/>
            <w:webHidden/>
          </w:rPr>
          <w:fldChar w:fldCharType="begin"/>
        </w:r>
        <w:r>
          <w:rPr>
            <w:noProof/>
            <w:webHidden/>
          </w:rPr>
          <w:instrText xml:space="preserve"> PAGEREF _Toc132976755 \h </w:instrText>
        </w:r>
        <w:r>
          <w:rPr>
            <w:noProof/>
            <w:webHidden/>
          </w:rPr>
        </w:r>
        <w:r>
          <w:rPr>
            <w:noProof/>
            <w:webHidden/>
          </w:rPr>
          <w:fldChar w:fldCharType="separate"/>
        </w:r>
        <w:r>
          <w:rPr>
            <w:noProof/>
            <w:webHidden/>
          </w:rPr>
          <w:t>27</w:t>
        </w:r>
        <w:r>
          <w:rPr>
            <w:noProof/>
            <w:webHidden/>
          </w:rPr>
          <w:fldChar w:fldCharType="end"/>
        </w:r>
      </w:hyperlink>
    </w:p>
    <w:p w14:paraId="037436FB"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756" w:history="1">
        <w:r w:rsidRPr="00697641">
          <w:rPr>
            <w:rStyle w:val="Hyperlink"/>
            <w:noProof/>
          </w:rPr>
          <w:t>Corporal Punishment</w:t>
        </w:r>
        <w:r>
          <w:rPr>
            <w:noProof/>
            <w:webHidden/>
          </w:rPr>
          <w:tab/>
        </w:r>
        <w:r>
          <w:rPr>
            <w:noProof/>
            <w:webHidden/>
          </w:rPr>
          <w:fldChar w:fldCharType="begin"/>
        </w:r>
        <w:r>
          <w:rPr>
            <w:noProof/>
            <w:webHidden/>
          </w:rPr>
          <w:instrText xml:space="preserve"> PAGEREF _Toc132976756 \h </w:instrText>
        </w:r>
        <w:r>
          <w:rPr>
            <w:noProof/>
            <w:webHidden/>
          </w:rPr>
        </w:r>
        <w:r>
          <w:rPr>
            <w:noProof/>
            <w:webHidden/>
          </w:rPr>
          <w:fldChar w:fldCharType="separate"/>
        </w:r>
        <w:r>
          <w:rPr>
            <w:noProof/>
            <w:webHidden/>
          </w:rPr>
          <w:t>28</w:t>
        </w:r>
        <w:r>
          <w:rPr>
            <w:noProof/>
            <w:webHidden/>
          </w:rPr>
          <w:fldChar w:fldCharType="end"/>
        </w:r>
      </w:hyperlink>
    </w:p>
    <w:p w14:paraId="1C6DE67F" w14:textId="77777777" w:rsidR="00B0693E" w:rsidRDefault="00B0693E" w:rsidP="00B0693E">
      <w:pPr>
        <w:pStyle w:val="TOC1"/>
        <w:rPr>
          <w:rFonts w:asciiTheme="minorHAnsi" w:eastAsiaTheme="minorEastAsia" w:hAnsiTheme="minorHAnsi" w:cstheme="minorBidi"/>
          <w:b/>
          <w:caps/>
          <w:sz w:val="22"/>
          <w:szCs w:val="22"/>
        </w:rPr>
      </w:pPr>
      <w:hyperlink w:anchor="_Toc132976757" w:history="1">
        <w:r w:rsidRPr="00697641">
          <w:rPr>
            <w:rStyle w:val="Hyperlink"/>
          </w:rPr>
          <w:t>12. Health and Safety</w:t>
        </w:r>
        <w:r>
          <w:rPr>
            <w:webHidden/>
          </w:rPr>
          <w:tab/>
        </w:r>
        <w:r>
          <w:rPr>
            <w:webHidden/>
          </w:rPr>
          <w:fldChar w:fldCharType="begin"/>
        </w:r>
        <w:r>
          <w:rPr>
            <w:webHidden/>
          </w:rPr>
          <w:instrText xml:space="preserve"> PAGEREF _Toc132976757 \h </w:instrText>
        </w:r>
        <w:r>
          <w:rPr>
            <w:webHidden/>
          </w:rPr>
        </w:r>
        <w:r>
          <w:rPr>
            <w:webHidden/>
          </w:rPr>
          <w:fldChar w:fldCharType="separate"/>
        </w:r>
        <w:r>
          <w:rPr>
            <w:webHidden/>
          </w:rPr>
          <w:t>28</w:t>
        </w:r>
        <w:r>
          <w:rPr>
            <w:webHidden/>
          </w:rPr>
          <w:fldChar w:fldCharType="end"/>
        </w:r>
      </w:hyperlink>
    </w:p>
    <w:p w14:paraId="3F30492A"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758" w:history="1">
        <w:r w:rsidRPr="00697641">
          <w:rPr>
            <w:rStyle w:val="Hyperlink"/>
            <w:noProof/>
          </w:rPr>
          <w:t>Access to Students</w:t>
        </w:r>
        <w:r>
          <w:rPr>
            <w:noProof/>
            <w:webHidden/>
          </w:rPr>
          <w:tab/>
        </w:r>
        <w:r>
          <w:rPr>
            <w:noProof/>
            <w:webHidden/>
          </w:rPr>
          <w:fldChar w:fldCharType="begin"/>
        </w:r>
        <w:r>
          <w:rPr>
            <w:noProof/>
            <w:webHidden/>
          </w:rPr>
          <w:instrText xml:space="preserve"> PAGEREF _Toc132976758 \h </w:instrText>
        </w:r>
        <w:r>
          <w:rPr>
            <w:noProof/>
            <w:webHidden/>
          </w:rPr>
        </w:r>
        <w:r>
          <w:rPr>
            <w:noProof/>
            <w:webHidden/>
          </w:rPr>
          <w:fldChar w:fldCharType="separate"/>
        </w:r>
        <w:r>
          <w:rPr>
            <w:noProof/>
            <w:webHidden/>
          </w:rPr>
          <w:t>28</w:t>
        </w:r>
        <w:r>
          <w:rPr>
            <w:noProof/>
            <w:webHidden/>
          </w:rPr>
          <w:fldChar w:fldCharType="end"/>
        </w:r>
      </w:hyperlink>
    </w:p>
    <w:p w14:paraId="3A739E7C"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759" w:history="1">
        <w:r w:rsidRPr="00697641">
          <w:rPr>
            <w:rStyle w:val="Hyperlink"/>
            <w:noProof/>
          </w:rPr>
          <w:t>AIDS Policy</w:t>
        </w:r>
        <w:r>
          <w:rPr>
            <w:noProof/>
            <w:webHidden/>
          </w:rPr>
          <w:tab/>
        </w:r>
        <w:r>
          <w:rPr>
            <w:noProof/>
            <w:webHidden/>
          </w:rPr>
          <w:fldChar w:fldCharType="begin"/>
        </w:r>
        <w:r>
          <w:rPr>
            <w:noProof/>
            <w:webHidden/>
          </w:rPr>
          <w:instrText xml:space="preserve"> PAGEREF _Toc132976759 \h </w:instrText>
        </w:r>
        <w:r>
          <w:rPr>
            <w:noProof/>
            <w:webHidden/>
          </w:rPr>
        </w:r>
        <w:r>
          <w:rPr>
            <w:noProof/>
            <w:webHidden/>
          </w:rPr>
          <w:fldChar w:fldCharType="separate"/>
        </w:r>
        <w:r>
          <w:rPr>
            <w:noProof/>
            <w:webHidden/>
          </w:rPr>
          <w:t>28</w:t>
        </w:r>
        <w:r>
          <w:rPr>
            <w:noProof/>
            <w:webHidden/>
          </w:rPr>
          <w:fldChar w:fldCharType="end"/>
        </w:r>
      </w:hyperlink>
    </w:p>
    <w:p w14:paraId="0093C6CE"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760" w:history="1">
        <w:r w:rsidRPr="00697641">
          <w:rPr>
            <w:rStyle w:val="Hyperlink"/>
            <w:noProof/>
          </w:rPr>
          <w:t>Automated Electronic Defibrillator</w:t>
        </w:r>
        <w:r>
          <w:rPr>
            <w:noProof/>
            <w:webHidden/>
          </w:rPr>
          <w:tab/>
        </w:r>
        <w:r>
          <w:rPr>
            <w:noProof/>
            <w:webHidden/>
          </w:rPr>
          <w:fldChar w:fldCharType="begin"/>
        </w:r>
        <w:r>
          <w:rPr>
            <w:noProof/>
            <w:webHidden/>
          </w:rPr>
          <w:instrText xml:space="preserve"> PAGEREF _Toc132976760 \h </w:instrText>
        </w:r>
        <w:r>
          <w:rPr>
            <w:noProof/>
            <w:webHidden/>
          </w:rPr>
        </w:r>
        <w:r>
          <w:rPr>
            <w:noProof/>
            <w:webHidden/>
          </w:rPr>
          <w:fldChar w:fldCharType="separate"/>
        </w:r>
        <w:r>
          <w:rPr>
            <w:noProof/>
            <w:webHidden/>
          </w:rPr>
          <w:t>29</w:t>
        </w:r>
        <w:r>
          <w:rPr>
            <w:noProof/>
            <w:webHidden/>
          </w:rPr>
          <w:fldChar w:fldCharType="end"/>
        </w:r>
      </w:hyperlink>
    </w:p>
    <w:p w14:paraId="403E7273"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761" w:history="1">
        <w:r w:rsidRPr="00697641">
          <w:rPr>
            <w:rStyle w:val="Hyperlink"/>
            <w:noProof/>
          </w:rPr>
          <w:t>Blood borne Pathogens</w:t>
        </w:r>
        <w:r>
          <w:rPr>
            <w:noProof/>
            <w:webHidden/>
          </w:rPr>
          <w:tab/>
        </w:r>
        <w:r>
          <w:rPr>
            <w:noProof/>
            <w:webHidden/>
          </w:rPr>
          <w:fldChar w:fldCharType="begin"/>
        </w:r>
        <w:r>
          <w:rPr>
            <w:noProof/>
            <w:webHidden/>
          </w:rPr>
          <w:instrText xml:space="preserve"> PAGEREF _Toc132976761 \h </w:instrText>
        </w:r>
        <w:r>
          <w:rPr>
            <w:noProof/>
            <w:webHidden/>
          </w:rPr>
        </w:r>
        <w:r>
          <w:rPr>
            <w:noProof/>
            <w:webHidden/>
          </w:rPr>
          <w:fldChar w:fldCharType="separate"/>
        </w:r>
        <w:r>
          <w:rPr>
            <w:noProof/>
            <w:webHidden/>
          </w:rPr>
          <w:t>29</w:t>
        </w:r>
        <w:r>
          <w:rPr>
            <w:noProof/>
            <w:webHidden/>
          </w:rPr>
          <w:fldChar w:fldCharType="end"/>
        </w:r>
      </w:hyperlink>
    </w:p>
    <w:p w14:paraId="36B986A9"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762" w:history="1">
        <w:r w:rsidRPr="00697641">
          <w:rPr>
            <w:rStyle w:val="Hyperlink"/>
            <w:noProof/>
          </w:rPr>
          <w:t>Bullying and Cyber Bullying</w:t>
        </w:r>
        <w:r>
          <w:rPr>
            <w:noProof/>
            <w:webHidden/>
          </w:rPr>
          <w:tab/>
        </w:r>
        <w:r>
          <w:rPr>
            <w:noProof/>
            <w:webHidden/>
          </w:rPr>
          <w:fldChar w:fldCharType="begin"/>
        </w:r>
        <w:r>
          <w:rPr>
            <w:noProof/>
            <w:webHidden/>
          </w:rPr>
          <w:instrText xml:space="preserve"> PAGEREF _Toc132976762 \h </w:instrText>
        </w:r>
        <w:r>
          <w:rPr>
            <w:noProof/>
            <w:webHidden/>
          </w:rPr>
        </w:r>
        <w:r>
          <w:rPr>
            <w:noProof/>
            <w:webHidden/>
          </w:rPr>
          <w:fldChar w:fldCharType="separate"/>
        </w:r>
        <w:r>
          <w:rPr>
            <w:noProof/>
            <w:webHidden/>
          </w:rPr>
          <w:t>29</w:t>
        </w:r>
        <w:r>
          <w:rPr>
            <w:noProof/>
            <w:webHidden/>
          </w:rPr>
          <w:fldChar w:fldCharType="end"/>
        </w:r>
      </w:hyperlink>
    </w:p>
    <w:p w14:paraId="066FE162"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763" w:history="1">
        <w:r w:rsidRPr="00697641">
          <w:rPr>
            <w:rStyle w:val="Hyperlink"/>
            <w:noProof/>
          </w:rPr>
          <w:t>Child Abuse, Reporting of</w:t>
        </w:r>
        <w:r>
          <w:rPr>
            <w:noProof/>
            <w:webHidden/>
          </w:rPr>
          <w:tab/>
        </w:r>
        <w:r>
          <w:rPr>
            <w:noProof/>
            <w:webHidden/>
          </w:rPr>
          <w:fldChar w:fldCharType="begin"/>
        </w:r>
        <w:r>
          <w:rPr>
            <w:noProof/>
            <w:webHidden/>
          </w:rPr>
          <w:instrText xml:space="preserve"> PAGEREF _Toc132976763 \h </w:instrText>
        </w:r>
        <w:r>
          <w:rPr>
            <w:noProof/>
            <w:webHidden/>
          </w:rPr>
        </w:r>
        <w:r>
          <w:rPr>
            <w:noProof/>
            <w:webHidden/>
          </w:rPr>
          <w:fldChar w:fldCharType="separate"/>
        </w:r>
        <w:r>
          <w:rPr>
            <w:noProof/>
            <w:webHidden/>
          </w:rPr>
          <w:t>29</w:t>
        </w:r>
        <w:r>
          <w:rPr>
            <w:noProof/>
            <w:webHidden/>
          </w:rPr>
          <w:fldChar w:fldCharType="end"/>
        </w:r>
      </w:hyperlink>
    </w:p>
    <w:p w14:paraId="0D2613DE"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764" w:history="1">
        <w:r w:rsidRPr="00697641">
          <w:rPr>
            <w:rStyle w:val="Hyperlink"/>
            <w:noProof/>
          </w:rPr>
          <w:t>Child Abuse, Investigation of</w:t>
        </w:r>
        <w:r>
          <w:rPr>
            <w:noProof/>
            <w:webHidden/>
          </w:rPr>
          <w:tab/>
        </w:r>
        <w:r>
          <w:rPr>
            <w:noProof/>
            <w:webHidden/>
          </w:rPr>
          <w:fldChar w:fldCharType="begin"/>
        </w:r>
        <w:r>
          <w:rPr>
            <w:noProof/>
            <w:webHidden/>
          </w:rPr>
          <w:instrText xml:space="preserve"> PAGEREF _Toc132976764 \h </w:instrText>
        </w:r>
        <w:r>
          <w:rPr>
            <w:noProof/>
            <w:webHidden/>
          </w:rPr>
        </w:r>
        <w:r>
          <w:rPr>
            <w:noProof/>
            <w:webHidden/>
          </w:rPr>
          <w:fldChar w:fldCharType="separate"/>
        </w:r>
        <w:r>
          <w:rPr>
            <w:noProof/>
            <w:webHidden/>
          </w:rPr>
          <w:t>30</w:t>
        </w:r>
        <w:r>
          <w:rPr>
            <w:noProof/>
            <w:webHidden/>
          </w:rPr>
          <w:fldChar w:fldCharType="end"/>
        </w:r>
      </w:hyperlink>
    </w:p>
    <w:p w14:paraId="08D4E605"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765" w:history="1">
        <w:r w:rsidRPr="00697641">
          <w:rPr>
            <w:rStyle w:val="Hyperlink"/>
            <w:noProof/>
          </w:rPr>
          <w:t>Closed Campus Policy</w:t>
        </w:r>
        <w:r>
          <w:rPr>
            <w:noProof/>
            <w:webHidden/>
          </w:rPr>
          <w:tab/>
        </w:r>
        <w:r>
          <w:rPr>
            <w:noProof/>
            <w:webHidden/>
          </w:rPr>
          <w:fldChar w:fldCharType="begin"/>
        </w:r>
        <w:r>
          <w:rPr>
            <w:noProof/>
            <w:webHidden/>
          </w:rPr>
          <w:instrText xml:space="preserve"> PAGEREF _Toc132976765 \h </w:instrText>
        </w:r>
        <w:r>
          <w:rPr>
            <w:noProof/>
            <w:webHidden/>
          </w:rPr>
        </w:r>
        <w:r>
          <w:rPr>
            <w:noProof/>
            <w:webHidden/>
          </w:rPr>
          <w:fldChar w:fldCharType="separate"/>
        </w:r>
        <w:r>
          <w:rPr>
            <w:noProof/>
            <w:webHidden/>
          </w:rPr>
          <w:t>30</w:t>
        </w:r>
        <w:r>
          <w:rPr>
            <w:noProof/>
            <w:webHidden/>
          </w:rPr>
          <w:fldChar w:fldCharType="end"/>
        </w:r>
      </w:hyperlink>
    </w:p>
    <w:p w14:paraId="6A891466"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766" w:history="1">
        <w:r w:rsidRPr="00697641">
          <w:rPr>
            <w:rStyle w:val="Hyperlink"/>
            <w:noProof/>
          </w:rPr>
          <w:t>Crisis Management Plan</w:t>
        </w:r>
        <w:r>
          <w:rPr>
            <w:noProof/>
            <w:webHidden/>
          </w:rPr>
          <w:tab/>
        </w:r>
        <w:r>
          <w:rPr>
            <w:noProof/>
            <w:webHidden/>
          </w:rPr>
          <w:fldChar w:fldCharType="begin"/>
        </w:r>
        <w:r>
          <w:rPr>
            <w:noProof/>
            <w:webHidden/>
          </w:rPr>
          <w:instrText xml:space="preserve"> PAGEREF _Toc132976766 \h </w:instrText>
        </w:r>
        <w:r>
          <w:rPr>
            <w:noProof/>
            <w:webHidden/>
          </w:rPr>
        </w:r>
        <w:r>
          <w:rPr>
            <w:noProof/>
            <w:webHidden/>
          </w:rPr>
          <w:fldChar w:fldCharType="separate"/>
        </w:r>
        <w:r>
          <w:rPr>
            <w:noProof/>
            <w:webHidden/>
          </w:rPr>
          <w:t>31</w:t>
        </w:r>
        <w:r>
          <w:rPr>
            <w:noProof/>
            <w:webHidden/>
          </w:rPr>
          <w:fldChar w:fldCharType="end"/>
        </w:r>
      </w:hyperlink>
    </w:p>
    <w:p w14:paraId="27E06AF1"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767" w:history="1">
        <w:r w:rsidRPr="00697641">
          <w:rPr>
            <w:rStyle w:val="Hyperlink"/>
            <w:noProof/>
          </w:rPr>
          <w:t>Criminal Background Checks</w:t>
        </w:r>
        <w:r>
          <w:rPr>
            <w:noProof/>
            <w:webHidden/>
          </w:rPr>
          <w:tab/>
        </w:r>
        <w:r>
          <w:rPr>
            <w:noProof/>
            <w:webHidden/>
          </w:rPr>
          <w:fldChar w:fldCharType="begin"/>
        </w:r>
        <w:r>
          <w:rPr>
            <w:noProof/>
            <w:webHidden/>
          </w:rPr>
          <w:instrText xml:space="preserve"> PAGEREF _Toc132976767 \h </w:instrText>
        </w:r>
        <w:r>
          <w:rPr>
            <w:noProof/>
            <w:webHidden/>
          </w:rPr>
        </w:r>
        <w:r>
          <w:rPr>
            <w:noProof/>
            <w:webHidden/>
          </w:rPr>
          <w:fldChar w:fldCharType="separate"/>
        </w:r>
        <w:r>
          <w:rPr>
            <w:noProof/>
            <w:webHidden/>
          </w:rPr>
          <w:t>31</w:t>
        </w:r>
        <w:r>
          <w:rPr>
            <w:noProof/>
            <w:webHidden/>
          </w:rPr>
          <w:fldChar w:fldCharType="end"/>
        </w:r>
      </w:hyperlink>
    </w:p>
    <w:p w14:paraId="677369E1"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768" w:history="1">
        <w:r w:rsidRPr="00697641">
          <w:rPr>
            <w:rStyle w:val="Hyperlink"/>
            <w:noProof/>
          </w:rPr>
          <w:t>Curvature of the Spine Examination</w:t>
        </w:r>
        <w:r>
          <w:rPr>
            <w:noProof/>
            <w:webHidden/>
          </w:rPr>
          <w:tab/>
        </w:r>
        <w:r>
          <w:rPr>
            <w:noProof/>
            <w:webHidden/>
          </w:rPr>
          <w:fldChar w:fldCharType="begin"/>
        </w:r>
        <w:r>
          <w:rPr>
            <w:noProof/>
            <w:webHidden/>
          </w:rPr>
          <w:instrText xml:space="preserve"> PAGEREF _Toc132976768 \h </w:instrText>
        </w:r>
        <w:r>
          <w:rPr>
            <w:noProof/>
            <w:webHidden/>
          </w:rPr>
        </w:r>
        <w:r>
          <w:rPr>
            <w:noProof/>
            <w:webHidden/>
          </w:rPr>
          <w:fldChar w:fldCharType="separate"/>
        </w:r>
        <w:r>
          <w:rPr>
            <w:noProof/>
            <w:webHidden/>
          </w:rPr>
          <w:t>31</w:t>
        </w:r>
        <w:r>
          <w:rPr>
            <w:noProof/>
            <w:webHidden/>
          </w:rPr>
          <w:fldChar w:fldCharType="end"/>
        </w:r>
      </w:hyperlink>
    </w:p>
    <w:p w14:paraId="51B1BDC5"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769" w:history="1">
        <w:r w:rsidRPr="00697641">
          <w:rPr>
            <w:rStyle w:val="Hyperlink"/>
            <w:noProof/>
          </w:rPr>
          <w:t>First Aid and CPR</w:t>
        </w:r>
        <w:r>
          <w:rPr>
            <w:noProof/>
            <w:webHidden/>
          </w:rPr>
          <w:tab/>
        </w:r>
        <w:r>
          <w:rPr>
            <w:noProof/>
            <w:webHidden/>
          </w:rPr>
          <w:fldChar w:fldCharType="begin"/>
        </w:r>
        <w:r>
          <w:rPr>
            <w:noProof/>
            <w:webHidden/>
          </w:rPr>
          <w:instrText xml:space="preserve"> PAGEREF _Toc132976769 \h </w:instrText>
        </w:r>
        <w:r>
          <w:rPr>
            <w:noProof/>
            <w:webHidden/>
          </w:rPr>
        </w:r>
        <w:r>
          <w:rPr>
            <w:noProof/>
            <w:webHidden/>
          </w:rPr>
          <w:fldChar w:fldCharType="separate"/>
        </w:r>
        <w:r>
          <w:rPr>
            <w:noProof/>
            <w:webHidden/>
          </w:rPr>
          <w:t>31</w:t>
        </w:r>
        <w:r>
          <w:rPr>
            <w:noProof/>
            <w:webHidden/>
          </w:rPr>
          <w:fldChar w:fldCharType="end"/>
        </w:r>
      </w:hyperlink>
    </w:p>
    <w:p w14:paraId="2ACA1106"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770" w:history="1">
        <w:r w:rsidRPr="00697641">
          <w:rPr>
            <w:rStyle w:val="Hyperlink"/>
            <w:noProof/>
          </w:rPr>
          <w:t>Food Services</w:t>
        </w:r>
        <w:r>
          <w:rPr>
            <w:noProof/>
            <w:webHidden/>
          </w:rPr>
          <w:tab/>
        </w:r>
        <w:r>
          <w:rPr>
            <w:noProof/>
            <w:webHidden/>
          </w:rPr>
          <w:fldChar w:fldCharType="begin"/>
        </w:r>
        <w:r>
          <w:rPr>
            <w:noProof/>
            <w:webHidden/>
          </w:rPr>
          <w:instrText xml:space="preserve"> PAGEREF _Toc132976770 \h </w:instrText>
        </w:r>
        <w:r>
          <w:rPr>
            <w:noProof/>
            <w:webHidden/>
          </w:rPr>
        </w:r>
        <w:r>
          <w:rPr>
            <w:noProof/>
            <w:webHidden/>
          </w:rPr>
          <w:fldChar w:fldCharType="separate"/>
        </w:r>
        <w:r>
          <w:rPr>
            <w:noProof/>
            <w:webHidden/>
          </w:rPr>
          <w:t>31</w:t>
        </w:r>
        <w:r>
          <w:rPr>
            <w:noProof/>
            <w:webHidden/>
          </w:rPr>
          <w:fldChar w:fldCharType="end"/>
        </w:r>
      </w:hyperlink>
    </w:p>
    <w:p w14:paraId="24FBE095"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771" w:history="1">
        <w:r w:rsidRPr="00697641">
          <w:rPr>
            <w:rStyle w:val="Hyperlink"/>
            <w:noProof/>
          </w:rPr>
          <w:t>Health Services</w:t>
        </w:r>
        <w:r>
          <w:rPr>
            <w:noProof/>
            <w:webHidden/>
          </w:rPr>
          <w:tab/>
        </w:r>
        <w:r>
          <w:rPr>
            <w:noProof/>
            <w:webHidden/>
          </w:rPr>
          <w:fldChar w:fldCharType="begin"/>
        </w:r>
        <w:r>
          <w:rPr>
            <w:noProof/>
            <w:webHidden/>
          </w:rPr>
          <w:instrText xml:space="preserve"> PAGEREF _Toc132976771 \h </w:instrText>
        </w:r>
        <w:r>
          <w:rPr>
            <w:noProof/>
            <w:webHidden/>
          </w:rPr>
        </w:r>
        <w:r>
          <w:rPr>
            <w:noProof/>
            <w:webHidden/>
          </w:rPr>
          <w:fldChar w:fldCharType="separate"/>
        </w:r>
        <w:r>
          <w:rPr>
            <w:noProof/>
            <w:webHidden/>
          </w:rPr>
          <w:t>31</w:t>
        </w:r>
        <w:r>
          <w:rPr>
            <w:noProof/>
            <w:webHidden/>
          </w:rPr>
          <w:fldChar w:fldCharType="end"/>
        </w:r>
      </w:hyperlink>
    </w:p>
    <w:p w14:paraId="6DE37FF4"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772" w:history="1">
        <w:r w:rsidRPr="00697641">
          <w:rPr>
            <w:rStyle w:val="Hyperlink"/>
            <w:noProof/>
          </w:rPr>
          <w:t>Housing Policy for F-1 Students</w:t>
        </w:r>
        <w:r>
          <w:rPr>
            <w:noProof/>
            <w:webHidden/>
          </w:rPr>
          <w:tab/>
        </w:r>
        <w:r>
          <w:rPr>
            <w:noProof/>
            <w:webHidden/>
          </w:rPr>
          <w:fldChar w:fldCharType="begin"/>
        </w:r>
        <w:r>
          <w:rPr>
            <w:noProof/>
            <w:webHidden/>
          </w:rPr>
          <w:instrText xml:space="preserve"> PAGEREF _Toc132976772 \h </w:instrText>
        </w:r>
        <w:r>
          <w:rPr>
            <w:noProof/>
            <w:webHidden/>
          </w:rPr>
        </w:r>
        <w:r>
          <w:rPr>
            <w:noProof/>
            <w:webHidden/>
          </w:rPr>
          <w:fldChar w:fldCharType="separate"/>
        </w:r>
        <w:r>
          <w:rPr>
            <w:noProof/>
            <w:webHidden/>
          </w:rPr>
          <w:t>31</w:t>
        </w:r>
        <w:r>
          <w:rPr>
            <w:noProof/>
            <w:webHidden/>
          </w:rPr>
          <w:fldChar w:fldCharType="end"/>
        </w:r>
      </w:hyperlink>
    </w:p>
    <w:p w14:paraId="4BB0ACF3"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773" w:history="1">
        <w:r w:rsidRPr="00697641">
          <w:rPr>
            <w:rStyle w:val="Hyperlink"/>
            <w:noProof/>
          </w:rPr>
          <w:t>F-1 Student Housing Questionnaire</w:t>
        </w:r>
        <w:r>
          <w:rPr>
            <w:noProof/>
            <w:webHidden/>
          </w:rPr>
          <w:tab/>
        </w:r>
        <w:r>
          <w:rPr>
            <w:noProof/>
            <w:webHidden/>
          </w:rPr>
          <w:fldChar w:fldCharType="begin"/>
        </w:r>
        <w:r>
          <w:rPr>
            <w:noProof/>
            <w:webHidden/>
          </w:rPr>
          <w:instrText xml:space="preserve"> PAGEREF _Toc132976773 \h </w:instrText>
        </w:r>
        <w:r>
          <w:rPr>
            <w:noProof/>
            <w:webHidden/>
          </w:rPr>
        </w:r>
        <w:r>
          <w:rPr>
            <w:noProof/>
            <w:webHidden/>
          </w:rPr>
          <w:fldChar w:fldCharType="separate"/>
        </w:r>
        <w:r>
          <w:rPr>
            <w:noProof/>
            <w:webHidden/>
          </w:rPr>
          <w:t>32</w:t>
        </w:r>
        <w:r>
          <w:rPr>
            <w:noProof/>
            <w:webHidden/>
          </w:rPr>
          <w:fldChar w:fldCharType="end"/>
        </w:r>
      </w:hyperlink>
    </w:p>
    <w:p w14:paraId="53E7C31D"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774" w:history="1">
        <w:r w:rsidRPr="00697641">
          <w:rPr>
            <w:rStyle w:val="Hyperlink"/>
            <w:noProof/>
          </w:rPr>
          <w:t>Immunization, Vision, Hearing</w:t>
        </w:r>
        <w:r>
          <w:rPr>
            <w:noProof/>
            <w:webHidden/>
          </w:rPr>
          <w:tab/>
        </w:r>
        <w:r>
          <w:rPr>
            <w:noProof/>
            <w:webHidden/>
          </w:rPr>
          <w:fldChar w:fldCharType="begin"/>
        </w:r>
        <w:r>
          <w:rPr>
            <w:noProof/>
            <w:webHidden/>
          </w:rPr>
          <w:instrText xml:space="preserve"> PAGEREF _Toc132976774 \h </w:instrText>
        </w:r>
        <w:r>
          <w:rPr>
            <w:noProof/>
            <w:webHidden/>
          </w:rPr>
        </w:r>
        <w:r>
          <w:rPr>
            <w:noProof/>
            <w:webHidden/>
          </w:rPr>
          <w:fldChar w:fldCharType="separate"/>
        </w:r>
        <w:r>
          <w:rPr>
            <w:noProof/>
            <w:webHidden/>
          </w:rPr>
          <w:t>33</w:t>
        </w:r>
        <w:r>
          <w:rPr>
            <w:noProof/>
            <w:webHidden/>
          </w:rPr>
          <w:fldChar w:fldCharType="end"/>
        </w:r>
      </w:hyperlink>
    </w:p>
    <w:p w14:paraId="7D350B65"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775" w:history="1">
        <w:r w:rsidRPr="00697641">
          <w:rPr>
            <w:rStyle w:val="Hyperlink"/>
            <w:noProof/>
          </w:rPr>
          <w:t>Liability Disclaimer</w:t>
        </w:r>
        <w:r>
          <w:rPr>
            <w:noProof/>
            <w:webHidden/>
          </w:rPr>
          <w:tab/>
        </w:r>
        <w:r>
          <w:rPr>
            <w:noProof/>
            <w:webHidden/>
          </w:rPr>
          <w:fldChar w:fldCharType="begin"/>
        </w:r>
        <w:r>
          <w:rPr>
            <w:noProof/>
            <w:webHidden/>
          </w:rPr>
          <w:instrText xml:space="preserve"> PAGEREF _Toc132976775 \h </w:instrText>
        </w:r>
        <w:r>
          <w:rPr>
            <w:noProof/>
            <w:webHidden/>
          </w:rPr>
        </w:r>
        <w:r>
          <w:rPr>
            <w:noProof/>
            <w:webHidden/>
          </w:rPr>
          <w:fldChar w:fldCharType="separate"/>
        </w:r>
        <w:r>
          <w:rPr>
            <w:noProof/>
            <w:webHidden/>
          </w:rPr>
          <w:t>33</w:t>
        </w:r>
        <w:r>
          <w:rPr>
            <w:noProof/>
            <w:webHidden/>
          </w:rPr>
          <w:fldChar w:fldCharType="end"/>
        </w:r>
      </w:hyperlink>
    </w:p>
    <w:p w14:paraId="7703160D"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776" w:history="1">
        <w:r w:rsidRPr="00697641">
          <w:rPr>
            <w:rStyle w:val="Hyperlink"/>
            <w:noProof/>
          </w:rPr>
          <w:t>Masks</w:t>
        </w:r>
        <w:r>
          <w:rPr>
            <w:noProof/>
            <w:webHidden/>
          </w:rPr>
          <w:tab/>
        </w:r>
        <w:r>
          <w:rPr>
            <w:noProof/>
            <w:webHidden/>
          </w:rPr>
          <w:fldChar w:fldCharType="begin"/>
        </w:r>
        <w:r>
          <w:rPr>
            <w:noProof/>
            <w:webHidden/>
          </w:rPr>
          <w:instrText xml:space="preserve"> PAGEREF _Toc132976776 \h </w:instrText>
        </w:r>
        <w:r>
          <w:rPr>
            <w:noProof/>
            <w:webHidden/>
          </w:rPr>
        </w:r>
        <w:r>
          <w:rPr>
            <w:noProof/>
            <w:webHidden/>
          </w:rPr>
          <w:fldChar w:fldCharType="separate"/>
        </w:r>
        <w:r>
          <w:rPr>
            <w:noProof/>
            <w:webHidden/>
          </w:rPr>
          <w:t>34</w:t>
        </w:r>
        <w:r>
          <w:rPr>
            <w:noProof/>
            <w:webHidden/>
          </w:rPr>
          <w:fldChar w:fldCharType="end"/>
        </w:r>
      </w:hyperlink>
    </w:p>
    <w:p w14:paraId="4C71F45F"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777" w:history="1">
        <w:r w:rsidRPr="00697641">
          <w:rPr>
            <w:rStyle w:val="Hyperlink"/>
            <w:noProof/>
          </w:rPr>
          <w:t>Mediation Clause</w:t>
        </w:r>
        <w:r>
          <w:rPr>
            <w:noProof/>
            <w:webHidden/>
          </w:rPr>
          <w:tab/>
        </w:r>
        <w:r>
          <w:rPr>
            <w:noProof/>
            <w:webHidden/>
          </w:rPr>
          <w:fldChar w:fldCharType="begin"/>
        </w:r>
        <w:r>
          <w:rPr>
            <w:noProof/>
            <w:webHidden/>
          </w:rPr>
          <w:instrText xml:space="preserve"> PAGEREF _Toc132976777 \h </w:instrText>
        </w:r>
        <w:r>
          <w:rPr>
            <w:noProof/>
            <w:webHidden/>
          </w:rPr>
        </w:r>
        <w:r>
          <w:rPr>
            <w:noProof/>
            <w:webHidden/>
          </w:rPr>
          <w:fldChar w:fldCharType="separate"/>
        </w:r>
        <w:r>
          <w:rPr>
            <w:noProof/>
            <w:webHidden/>
          </w:rPr>
          <w:t>34</w:t>
        </w:r>
        <w:r>
          <w:rPr>
            <w:noProof/>
            <w:webHidden/>
          </w:rPr>
          <w:fldChar w:fldCharType="end"/>
        </w:r>
      </w:hyperlink>
    </w:p>
    <w:p w14:paraId="4AB8BFE5"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778" w:history="1">
        <w:r w:rsidRPr="00697641">
          <w:rPr>
            <w:rStyle w:val="Hyperlink"/>
            <w:noProof/>
          </w:rPr>
          <w:t>Medication</w:t>
        </w:r>
        <w:r>
          <w:rPr>
            <w:noProof/>
            <w:webHidden/>
          </w:rPr>
          <w:tab/>
        </w:r>
        <w:r>
          <w:rPr>
            <w:noProof/>
            <w:webHidden/>
          </w:rPr>
          <w:fldChar w:fldCharType="begin"/>
        </w:r>
        <w:r>
          <w:rPr>
            <w:noProof/>
            <w:webHidden/>
          </w:rPr>
          <w:instrText xml:space="preserve"> PAGEREF _Toc132976778 \h </w:instrText>
        </w:r>
        <w:r>
          <w:rPr>
            <w:noProof/>
            <w:webHidden/>
          </w:rPr>
        </w:r>
        <w:r>
          <w:rPr>
            <w:noProof/>
            <w:webHidden/>
          </w:rPr>
          <w:fldChar w:fldCharType="separate"/>
        </w:r>
        <w:r>
          <w:rPr>
            <w:noProof/>
            <w:webHidden/>
          </w:rPr>
          <w:t>34</w:t>
        </w:r>
        <w:r>
          <w:rPr>
            <w:noProof/>
            <w:webHidden/>
          </w:rPr>
          <w:fldChar w:fldCharType="end"/>
        </w:r>
      </w:hyperlink>
    </w:p>
    <w:p w14:paraId="2CA696CC"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779" w:history="1">
        <w:r w:rsidRPr="00697641">
          <w:rPr>
            <w:rStyle w:val="Hyperlink"/>
            <w:noProof/>
          </w:rPr>
          <w:t>Release of Students</w:t>
        </w:r>
        <w:r>
          <w:rPr>
            <w:noProof/>
            <w:webHidden/>
          </w:rPr>
          <w:tab/>
        </w:r>
        <w:r>
          <w:rPr>
            <w:noProof/>
            <w:webHidden/>
          </w:rPr>
          <w:fldChar w:fldCharType="begin"/>
        </w:r>
        <w:r>
          <w:rPr>
            <w:noProof/>
            <w:webHidden/>
          </w:rPr>
          <w:instrText xml:space="preserve"> PAGEREF _Toc132976779 \h </w:instrText>
        </w:r>
        <w:r>
          <w:rPr>
            <w:noProof/>
            <w:webHidden/>
          </w:rPr>
        </w:r>
        <w:r>
          <w:rPr>
            <w:noProof/>
            <w:webHidden/>
          </w:rPr>
          <w:fldChar w:fldCharType="separate"/>
        </w:r>
        <w:r>
          <w:rPr>
            <w:noProof/>
            <w:webHidden/>
          </w:rPr>
          <w:t>35</w:t>
        </w:r>
        <w:r>
          <w:rPr>
            <w:noProof/>
            <w:webHidden/>
          </w:rPr>
          <w:fldChar w:fldCharType="end"/>
        </w:r>
      </w:hyperlink>
    </w:p>
    <w:p w14:paraId="0DF3EB73"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780" w:history="1">
        <w:r w:rsidRPr="00697641">
          <w:rPr>
            <w:rStyle w:val="Hyperlink"/>
            <w:noProof/>
          </w:rPr>
          <w:t>Suicide prevention and awareness</w:t>
        </w:r>
        <w:r>
          <w:rPr>
            <w:noProof/>
            <w:webHidden/>
          </w:rPr>
          <w:tab/>
        </w:r>
        <w:r>
          <w:rPr>
            <w:noProof/>
            <w:webHidden/>
          </w:rPr>
          <w:fldChar w:fldCharType="begin"/>
        </w:r>
        <w:r>
          <w:rPr>
            <w:noProof/>
            <w:webHidden/>
          </w:rPr>
          <w:instrText xml:space="preserve"> PAGEREF _Toc132976780 \h </w:instrText>
        </w:r>
        <w:r>
          <w:rPr>
            <w:noProof/>
            <w:webHidden/>
          </w:rPr>
        </w:r>
        <w:r>
          <w:rPr>
            <w:noProof/>
            <w:webHidden/>
          </w:rPr>
          <w:fldChar w:fldCharType="separate"/>
        </w:r>
        <w:r>
          <w:rPr>
            <w:noProof/>
            <w:webHidden/>
          </w:rPr>
          <w:t>35</w:t>
        </w:r>
        <w:r>
          <w:rPr>
            <w:noProof/>
            <w:webHidden/>
          </w:rPr>
          <w:fldChar w:fldCharType="end"/>
        </w:r>
      </w:hyperlink>
    </w:p>
    <w:p w14:paraId="619C5E5C"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781" w:history="1">
        <w:r w:rsidRPr="00697641">
          <w:rPr>
            <w:rStyle w:val="Hyperlink"/>
            <w:noProof/>
          </w:rPr>
          <w:t>Transportation Policy</w:t>
        </w:r>
        <w:r>
          <w:rPr>
            <w:noProof/>
            <w:webHidden/>
          </w:rPr>
          <w:tab/>
        </w:r>
        <w:r>
          <w:rPr>
            <w:noProof/>
            <w:webHidden/>
          </w:rPr>
          <w:fldChar w:fldCharType="begin"/>
        </w:r>
        <w:r>
          <w:rPr>
            <w:noProof/>
            <w:webHidden/>
          </w:rPr>
          <w:instrText xml:space="preserve"> PAGEREF _Toc132976781 \h </w:instrText>
        </w:r>
        <w:r>
          <w:rPr>
            <w:noProof/>
            <w:webHidden/>
          </w:rPr>
        </w:r>
        <w:r>
          <w:rPr>
            <w:noProof/>
            <w:webHidden/>
          </w:rPr>
          <w:fldChar w:fldCharType="separate"/>
        </w:r>
        <w:r>
          <w:rPr>
            <w:noProof/>
            <w:webHidden/>
          </w:rPr>
          <w:t>35</w:t>
        </w:r>
        <w:r>
          <w:rPr>
            <w:noProof/>
            <w:webHidden/>
          </w:rPr>
          <w:fldChar w:fldCharType="end"/>
        </w:r>
      </w:hyperlink>
    </w:p>
    <w:p w14:paraId="46DCE97B"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782" w:history="1">
        <w:r w:rsidRPr="00697641">
          <w:rPr>
            <w:rStyle w:val="Hyperlink"/>
            <w:noProof/>
          </w:rPr>
          <w:t>Transportation: Child Passenger Safety Recommendations</w:t>
        </w:r>
        <w:r>
          <w:rPr>
            <w:noProof/>
            <w:webHidden/>
          </w:rPr>
          <w:tab/>
        </w:r>
        <w:r>
          <w:rPr>
            <w:noProof/>
            <w:webHidden/>
          </w:rPr>
          <w:fldChar w:fldCharType="begin"/>
        </w:r>
        <w:r>
          <w:rPr>
            <w:noProof/>
            <w:webHidden/>
          </w:rPr>
          <w:instrText xml:space="preserve"> PAGEREF _Toc132976782 \h </w:instrText>
        </w:r>
        <w:r>
          <w:rPr>
            <w:noProof/>
            <w:webHidden/>
          </w:rPr>
        </w:r>
        <w:r>
          <w:rPr>
            <w:noProof/>
            <w:webHidden/>
          </w:rPr>
          <w:fldChar w:fldCharType="separate"/>
        </w:r>
        <w:r>
          <w:rPr>
            <w:noProof/>
            <w:webHidden/>
          </w:rPr>
          <w:t>36</w:t>
        </w:r>
        <w:r>
          <w:rPr>
            <w:noProof/>
            <w:webHidden/>
          </w:rPr>
          <w:fldChar w:fldCharType="end"/>
        </w:r>
      </w:hyperlink>
    </w:p>
    <w:p w14:paraId="23F5E967"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783" w:history="1">
        <w:r w:rsidRPr="00697641">
          <w:rPr>
            <w:rStyle w:val="Hyperlink"/>
            <w:noProof/>
          </w:rPr>
          <w:t>Transportation: Drop Off and Pick Up of Students</w:t>
        </w:r>
        <w:r>
          <w:rPr>
            <w:noProof/>
            <w:webHidden/>
          </w:rPr>
          <w:tab/>
        </w:r>
        <w:r>
          <w:rPr>
            <w:noProof/>
            <w:webHidden/>
          </w:rPr>
          <w:fldChar w:fldCharType="begin"/>
        </w:r>
        <w:r>
          <w:rPr>
            <w:noProof/>
            <w:webHidden/>
          </w:rPr>
          <w:instrText xml:space="preserve"> PAGEREF _Toc132976783 \h </w:instrText>
        </w:r>
        <w:r>
          <w:rPr>
            <w:noProof/>
            <w:webHidden/>
          </w:rPr>
        </w:r>
        <w:r>
          <w:rPr>
            <w:noProof/>
            <w:webHidden/>
          </w:rPr>
          <w:fldChar w:fldCharType="separate"/>
        </w:r>
        <w:r>
          <w:rPr>
            <w:noProof/>
            <w:webHidden/>
          </w:rPr>
          <w:t>36</w:t>
        </w:r>
        <w:r>
          <w:rPr>
            <w:noProof/>
            <w:webHidden/>
          </w:rPr>
          <w:fldChar w:fldCharType="end"/>
        </w:r>
      </w:hyperlink>
    </w:p>
    <w:p w14:paraId="2C07E677"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784" w:history="1">
        <w:r w:rsidRPr="00697641">
          <w:rPr>
            <w:rStyle w:val="Hyperlink"/>
            <w:noProof/>
          </w:rPr>
          <w:t>Transportation: Traffic Patterns</w:t>
        </w:r>
        <w:r>
          <w:rPr>
            <w:noProof/>
            <w:webHidden/>
          </w:rPr>
          <w:tab/>
        </w:r>
        <w:r>
          <w:rPr>
            <w:noProof/>
            <w:webHidden/>
          </w:rPr>
          <w:fldChar w:fldCharType="begin"/>
        </w:r>
        <w:r>
          <w:rPr>
            <w:noProof/>
            <w:webHidden/>
          </w:rPr>
          <w:instrText xml:space="preserve"> PAGEREF _Toc132976784 \h </w:instrText>
        </w:r>
        <w:r>
          <w:rPr>
            <w:noProof/>
            <w:webHidden/>
          </w:rPr>
        </w:r>
        <w:r>
          <w:rPr>
            <w:noProof/>
            <w:webHidden/>
          </w:rPr>
          <w:fldChar w:fldCharType="separate"/>
        </w:r>
        <w:r>
          <w:rPr>
            <w:noProof/>
            <w:webHidden/>
          </w:rPr>
          <w:t>37</w:t>
        </w:r>
        <w:r>
          <w:rPr>
            <w:noProof/>
            <w:webHidden/>
          </w:rPr>
          <w:fldChar w:fldCharType="end"/>
        </w:r>
      </w:hyperlink>
    </w:p>
    <w:p w14:paraId="46213919" w14:textId="77777777" w:rsidR="00B0693E" w:rsidRDefault="00B0693E" w:rsidP="00B0693E">
      <w:pPr>
        <w:pStyle w:val="TOC3"/>
        <w:tabs>
          <w:tab w:val="right" w:leader="dot" w:pos="9350"/>
        </w:tabs>
        <w:rPr>
          <w:rFonts w:asciiTheme="minorHAnsi" w:eastAsiaTheme="minorEastAsia" w:hAnsiTheme="minorHAnsi" w:cstheme="minorBidi"/>
          <w:i/>
          <w:noProof/>
          <w:sz w:val="22"/>
          <w:szCs w:val="22"/>
        </w:rPr>
      </w:pPr>
      <w:hyperlink w:anchor="_Toc132976785" w:history="1">
        <w:r w:rsidRPr="00697641">
          <w:rPr>
            <w:rStyle w:val="Hyperlink"/>
            <w:noProof/>
          </w:rPr>
          <w:t>CARPOOL INSTRUCTIONS – Lower School</w:t>
        </w:r>
        <w:r>
          <w:rPr>
            <w:noProof/>
            <w:webHidden/>
          </w:rPr>
          <w:tab/>
        </w:r>
        <w:r>
          <w:rPr>
            <w:noProof/>
            <w:webHidden/>
          </w:rPr>
          <w:fldChar w:fldCharType="begin"/>
        </w:r>
        <w:r>
          <w:rPr>
            <w:noProof/>
            <w:webHidden/>
          </w:rPr>
          <w:instrText xml:space="preserve"> PAGEREF _Toc132976785 \h </w:instrText>
        </w:r>
        <w:r>
          <w:rPr>
            <w:noProof/>
            <w:webHidden/>
          </w:rPr>
        </w:r>
        <w:r>
          <w:rPr>
            <w:noProof/>
            <w:webHidden/>
          </w:rPr>
          <w:fldChar w:fldCharType="separate"/>
        </w:r>
        <w:r>
          <w:rPr>
            <w:noProof/>
            <w:webHidden/>
          </w:rPr>
          <w:t>37</w:t>
        </w:r>
        <w:r>
          <w:rPr>
            <w:noProof/>
            <w:webHidden/>
          </w:rPr>
          <w:fldChar w:fldCharType="end"/>
        </w:r>
      </w:hyperlink>
    </w:p>
    <w:p w14:paraId="03985412" w14:textId="77777777" w:rsidR="00B0693E" w:rsidRDefault="00B0693E" w:rsidP="00B0693E">
      <w:pPr>
        <w:pStyle w:val="TOC3"/>
        <w:tabs>
          <w:tab w:val="right" w:leader="dot" w:pos="9350"/>
        </w:tabs>
        <w:rPr>
          <w:rFonts w:asciiTheme="minorHAnsi" w:eastAsiaTheme="minorEastAsia" w:hAnsiTheme="minorHAnsi" w:cstheme="minorBidi"/>
          <w:i/>
          <w:noProof/>
          <w:sz w:val="22"/>
          <w:szCs w:val="22"/>
        </w:rPr>
      </w:pPr>
      <w:hyperlink w:anchor="_Toc132976786" w:history="1">
        <w:r w:rsidRPr="00697641">
          <w:rPr>
            <w:rStyle w:val="Hyperlink"/>
            <w:noProof/>
          </w:rPr>
          <w:t>CARPOOL INSTRUCTIONS – Upper School</w:t>
        </w:r>
        <w:r>
          <w:rPr>
            <w:noProof/>
            <w:webHidden/>
          </w:rPr>
          <w:tab/>
        </w:r>
        <w:r>
          <w:rPr>
            <w:noProof/>
            <w:webHidden/>
          </w:rPr>
          <w:fldChar w:fldCharType="begin"/>
        </w:r>
        <w:r>
          <w:rPr>
            <w:noProof/>
            <w:webHidden/>
          </w:rPr>
          <w:instrText xml:space="preserve"> PAGEREF _Toc132976786 \h </w:instrText>
        </w:r>
        <w:r>
          <w:rPr>
            <w:noProof/>
            <w:webHidden/>
          </w:rPr>
        </w:r>
        <w:r>
          <w:rPr>
            <w:noProof/>
            <w:webHidden/>
          </w:rPr>
          <w:fldChar w:fldCharType="separate"/>
        </w:r>
        <w:r>
          <w:rPr>
            <w:noProof/>
            <w:webHidden/>
          </w:rPr>
          <w:t>38</w:t>
        </w:r>
        <w:r>
          <w:rPr>
            <w:noProof/>
            <w:webHidden/>
          </w:rPr>
          <w:fldChar w:fldCharType="end"/>
        </w:r>
      </w:hyperlink>
    </w:p>
    <w:p w14:paraId="05DDDDCE"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787" w:history="1">
        <w:r w:rsidRPr="00697641">
          <w:rPr>
            <w:rStyle w:val="Hyperlink"/>
            <w:noProof/>
          </w:rPr>
          <w:t>Visitors</w:t>
        </w:r>
        <w:r>
          <w:rPr>
            <w:noProof/>
            <w:webHidden/>
          </w:rPr>
          <w:tab/>
        </w:r>
        <w:r>
          <w:rPr>
            <w:noProof/>
            <w:webHidden/>
          </w:rPr>
          <w:fldChar w:fldCharType="begin"/>
        </w:r>
        <w:r>
          <w:rPr>
            <w:noProof/>
            <w:webHidden/>
          </w:rPr>
          <w:instrText xml:space="preserve"> PAGEREF _Toc132976787 \h </w:instrText>
        </w:r>
        <w:r>
          <w:rPr>
            <w:noProof/>
            <w:webHidden/>
          </w:rPr>
        </w:r>
        <w:r>
          <w:rPr>
            <w:noProof/>
            <w:webHidden/>
          </w:rPr>
          <w:fldChar w:fldCharType="separate"/>
        </w:r>
        <w:r>
          <w:rPr>
            <w:noProof/>
            <w:webHidden/>
          </w:rPr>
          <w:t>38</w:t>
        </w:r>
        <w:r>
          <w:rPr>
            <w:noProof/>
            <w:webHidden/>
          </w:rPr>
          <w:fldChar w:fldCharType="end"/>
        </w:r>
      </w:hyperlink>
    </w:p>
    <w:p w14:paraId="2B92E235"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788" w:history="1">
        <w:r w:rsidRPr="00697641">
          <w:rPr>
            <w:rStyle w:val="Hyperlink"/>
            <w:noProof/>
          </w:rPr>
          <w:t>Volunteers</w:t>
        </w:r>
        <w:r>
          <w:rPr>
            <w:noProof/>
            <w:webHidden/>
          </w:rPr>
          <w:tab/>
        </w:r>
        <w:r>
          <w:rPr>
            <w:noProof/>
            <w:webHidden/>
          </w:rPr>
          <w:fldChar w:fldCharType="begin"/>
        </w:r>
        <w:r>
          <w:rPr>
            <w:noProof/>
            <w:webHidden/>
          </w:rPr>
          <w:instrText xml:space="preserve"> PAGEREF _Toc132976788 \h </w:instrText>
        </w:r>
        <w:r>
          <w:rPr>
            <w:noProof/>
            <w:webHidden/>
          </w:rPr>
        </w:r>
        <w:r>
          <w:rPr>
            <w:noProof/>
            <w:webHidden/>
          </w:rPr>
          <w:fldChar w:fldCharType="separate"/>
        </w:r>
        <w:r>
          <w:rPr>
            <w:noProof/>
            <w:webHidden/>
          </w:rPr>
          <w:t>39</w:t>
        </w:r>
        <w:r>
          <w:rPr>
            <w:noProof/>
            <w:webHidden/>
          </w:rPr>
          <w:fldChar w:fldCharType="end"/>
        </w:r>
      </w:hyperlink>
    </w:p>
    <w:p w14:paraId="3CFCD1D6" w14:textId="77777777" w:rsidR="00B0693E" w:rsidRDefault="00B0693E" w:rsidP="00B0693E">
      <w:pPr>
        <w:pStyle w:val="TOC1"/>
        <w:rPr>
          <w:rFonts w:asciiTheme="minorHAnsi" w:eastAsiaTheme="minorEastAsia" w:hAnsiTheme="minorHAnsi" w:cstheme="minorBidi"/>
          <w:b/>
          <w:caps/>
          <w:sz w:val="22"/>
          <w:szCs w:val="22"/>
        </w:rPr>
      </w:pPr>
      <w:hyperlink w:anchor="_Toc132976789" w:history="1">
        <w:r w:rsidRPr="00697641">
          <w:rPr>
            <w:rStyle w:val="Hyperlink"/>
          </w:rPr>
          <w:t>Appendices</w:t>
        </w:r>
        <w:r>
          <w:rPr>
            <w:webHidden/>
          </w:rPr>
          <w:tab/>
        </w:r>
        <w:r>
          <w:rPr>
            <w:webHidden/>
          </w:rPr>
          <w:fldChar w:fldCharType="begin"/>
        </w:r>
        <w:r>
          <w:rPr>
            <w:webHidden/>
          </w:rPr>
          <w:instrText xml:space="preserve"> PAGEREF _Toc132976789 \h </w:instrText>
        </w:r>
        <w:r>
          <w:rPr>
            <w:webHidden/>
          </w:rPr>
        </w:r>
        <w:r>
          <w:rPr>
            <w:webHidden/>
          </w:rPr>
          <w:fldChar w:fldCharType="separate"/>
        </w:r>
        <w:r>
          <w:rPr>
            <w:webHidden/>
          </w:rPr>
          <w:t>40</w:t>
        </w:r>
        <w:r>
          <w:rPr>
            <w:webHidden/>
          </w:rPr>
          <w:fldChar w:fldCharType="end"/>
        </w:r>
      </w:hyperlink>
    </w:p>
    <w:p w14:paraId="4A0ADCA1"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790" w:history="1">
        <w:r w:rsidRPr="00697641">
          <w:rPr>
            <w:rStyle w:val="Hyperlink"/>
            <w:noProof/>
          </w:rPr>
          <w:t>General Information</w:t>
        </w:r>
        <w:r>
          <w:rPr>
            <w:noProof/>
            <w:webHidden/>
          </w:rPr>
          <w:tab/>
        </w:r>
        <w:r>
          <w:rPr>
            <w:noProof/>
            <w:webHidden/>
          </w:rPr>
          <w:fldChar w:fldCharType="begin"/>
        </w:r>
        <w:r>
          <w:rPr>
            <w:noProof/>
            <w:webHidden/>
          </w:rPr>
          <w:instrText xml:space="preserve"> PAGEREF _Toc132976790 \h </w:instrText>
        </w:r>
        <w:r>
          <w:rPr>
            <w:noProof/>
            <w:webHidden/>
          </w:rPr>
        </w:r>
        <w:r>
          <w:rPr>
            <w:noProof/>
            <w:webHidden/>
          </w:rPr>
          <w:fldChar w:fldCharType="separate"/>
        </w:r>
        <w:r>
          <w:rPr>
            <w:noProof/>
            <w:webHidden/>
          </w:rPr>
          <w:t>40</w:t>
        </w:r>
        <w:r>
          <w:rPr>
            <w:noProof/>
            <w:webHidden/>
          </w:rPr>
          <w:fldChar w:fldCharType="end"/>
        </w:r>
      </w:hyperlink>
    </w:p>
    <w:p w14:paraId="1DBED6D2" w14:textId="77777777" w:rsidR="00B0693E" w:rsidRDefault="00B0693E" w:rsidP="00B0693E">
      <w:pPr>
        <w:pStyle w:val="TOC3"/>
        <w:tabs>
          <w:tab w:val="right" w:leader="dot" w:pos="9350"/>
        </w:tabs>
        <w:rPr>
          <w:rFonts w:asciiTheme="minorHAnsi" w:eastAsiaTheme="minorEastAsia" w:hAnsiTheme="minorHAnsi" w:cstheme="minorBidi"/>
          <w:i/>
          <w:noProof/>
          <w:sz w:val="22"/>
          <w:szCs w:val="22"/>
        </w:rPr>
      </w:pPr>
      <w:hyperlink w:anchor="_Toc132976791" w:history="1">
        <w:r w:rsidRPr="00697641">
          <w:rPr>
            <w:rStyle w:val="Hyperlink"/>
            <w:noProof/>
          </w:rPr>
          <w:t>Birth Certificate Information:</w:t>
        </w:r>
        <w:r>
          <w:rPr>
            <w:noProof/>
            <w:webHidden/>
          </w:rPr>
          <w:tab/>
        </w:r>
        <w:r>
          <w:rPr>
            <w:noProof/>
            <w:webHidden/>
          </w:rPr>
          <w:fldChar w:fldCharType="begin"/>
        </w:r>
        <w:r>
          <w:rPr>
            <w:noProof/>
            <w:webHidden/>
          </w:rPr>
          <w:instrText xml:space="preserve"> PAGEREF _Toc132976791 \h </w:instrText>
        </w:r>
        <w:r>
          <w:rPr>
            <w:noProof/>
            <w:webHidden/>
          </w:rPr>
        </w:r>
        <w:r>
          <w:rPr>
            <w:noProof/>
            <w:webHidden/>
          </w:rPr>
          <w:fldChar w:fldCharType="separate"/>
        </w:r>
        <w:r>
          <w:rPr>
            <w:noProof/>
            <w:webHidden/>
          </w:rPr>
          <w:t>40</w:t>
        </w:r>
        <w:r>
          <w:rPr>
            <w:noProof/>
            <w:webHidden/>
          </w:rPr>
          <w:fldChar w:fldCharType="end"/>
        </w:r>
      </w:hyperlink>
    </w:p>
    <w:p w14:paraId="3D43F0F5" w14:textId="77777777" w:rsidR="00B0693E" w:rsidRDefault="00B0693E" w:rsidP="00B0693E">
      <w:pPr>
        <w:pStyle w:val="TOC3"/>
        <w:tabs>
          <w:tab w:val="right" w:leader="dot" w:pos="9350"/>
        </w:tabs>
        <w:rPr>
          <w:rFonts w:asciiTheme="minorHAnsi" w:eastAsiaTheme="minorEastAsia" w:hAnsiTheme="minorHAnsi" w:cstheme="minorBidi"/>
          <w:i/>
          <w:noProof/>
          <w:sz w:val="22"/>
          <w:szCs w:val="22"/>
        </w:rPr>
      </w:pPr>
      <w:hyperlink w:anchor="_Toc132976792" w:history="1">
        <w:r w:rsidRPr="00697641">
          <w:rPr>
            <w:rStyle w:val="Hyperlink"/>
            <w:noProof/>
          </w:rPr>
          <w:t>School Calendar</w:t>
        </w:r>
        <w:r>
          <w:rPr>
            <w:noProof/>
            <w:webHidden/>
          </w:rPr>
          <w:tab/>
        </w:r>
        <w:r>
          <w:rPr>
            <w:noProof/>
            <w:webHidden/>
          </w:rPr>
          <w:fldChar w:fldCharType="begin"/>
        </w:r>
        <w:r>
          <w:rPr>
            <w:noProof/>
            <w:webHidden/>
          </w:rPr>
          <w:instrText xml:space="preserve"> PAGEREF _Toc132976792 \h </w:instrText>
        </w:r>
        <w:r>
          <w:rPr>
            <w:noProof/>
            <w:webHidden/>
          </w:rPr>
        </w:r>
        <w:r>
          <w:rPr>
            <w:noProof/>
            <w:webHidden/>
          </w:rPr>
          <w:fldChar w:fldCharType="separate"/>
        </w:r>
        <w:r>
          <w:rPr>
            <w:noProof/>
            <w:webHidden/>
          </w:rPr>
          <w:t>41</w:t>
        </w:r>
        <w:r>
          <w:rPr>
            <w:noProof/>
            <w:webHidden/>
          </w:rPr>
          <w:fldChar w:fldCharType="end"/>
        </w:r>
      </w:hyperlink>
    </w:p>
    <w:p w14:paraId="727FC975" w14:textId="77777777" w:rsidR="00B0693E" w:rsidRDefault="00B0693E" w:rsidP="00B0693E">
      <w:pPr>
        <w:pStyle w:val="TOC3"/>
        <w:tabs>
          <w:tab w:val="right" w:leader="dot" w:pos="9350"/>
        </w:tabs>
        <w:rPr>
          <w:rFonts w:asciiTheme="minorHAnsi" w:eastAsiaTheme="minorEastAsia" w:hAnsiTheme="minorHAnsi" w:cstheme="minorBidi"/>
          <w:i/>
          <w:noProof/>
          <w:sz w:val="22"/>
          <w:szCs w:val="22"/>
        </w:rPr>
      </w:pPr>
      <w:hyperlink w:anchor="_Toc132976793" w:history="1">
        <w:r w:rsidRPr="00697641">
          <w:rPr>
            <w:rStyle w:val="Hyperlink"/>
            <w:noProof/>
          </w:rPr>
          <w:t>Lunch Procedures</w:t>
        </w:r>
        <w:r>
          <w:rPr>
            <w:noProof/>
            <w:webHidden/>
          </w:rPr>
          <w:tab/>
        </w:r>
        <w:r>
          <w:rPr>
            <w:noProof/>
            <w:webHidden/>
          </w:rPr>
          <w:fldChar w:fldCharType="begin"/>
        </w:r>
        <w:r>
          <w:rPr>
            <w:noProof/>
            <w:webHidden/>
          </w:rPr>
          <w:instrText xml:space="preserve"> PAGEREF _Toc132976793 \h </w:instrText>
        </w:r>
        <w:r>
          <w:rPr>
            <w:noProof/>
            <w:webHidden/>
          </w:rPr>
        </w:r>
        <w:r>
          <w:rPr>
            <w:noProof/>
            <w:webHidden/>
          </w:rPr>
          <w:fldChar w:fldCharType="separate"/>
        </w:r>
        <w:r>
          <w:rPr>
            <w:noProof/>
            <w:webHidden/>
          </w:rPr>
          <w:t>41</w:t>
        </w:r>
        <w:r>
          <w:rPr>
            <w:noProof/>
            <w:webHidden/>
          </w:rPr>
          <w:fldChar w:fldCharType="end"/>
        </w:r>
      </w:hyperlink>
    </w:p>
    <w:p w14:paraId="2B608145"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794" w:history="1">
        <w:r w:rsidRPr="00697641">
          <w:rPr>
            <w:rStyle w:val="Hyperlink"/>
            <w:noProof/>
          </w:rPr>
          <w:t>Forms</w:t>
        </w:r>
        <w:r>
          <w:rPr>
            <w:noProof/>
            <w:webHidden/>
          </w:rPr>
          <w:tab/>
        </w:r>
        <w:r>
          <w:rPr>
            <w:noProof/>
            <w:webHidden/>
          </w:rPr>
          <w:fldChar w:fldCharType="begin"/>
        </w:r>
        <w:r>
          <w:rPr>
            <w:noProof/>
            <w:webHidden/>
          </w:rPr>
          <w:instrText xml:space="preserve"> PAGEREF _Toc132976794 \h </w:instrText>
        </w:r>
        <w:r>
          <w:rPr>
            <w:noProof/>
            <w:webHidden/>
          </w:rPr>
        </w:r>
        <w:r>
          <w:rPr>
            <w:noProof/>
            <w:webHidden/>
          </w:rPr>
          <w:fldChar w:fldCharType="separate"/>
        </w:r>
        <w:r>
          <w:rPr>
            <w:noProof/>
            <w:webHidden/>
          </w:rPr>
          <w:t>42</w:t>
        </w:r>
        <w:r>
          <w:rPr>
            <w:noProof/>
            <w:webHidden/>
          </w:rPr>
          <w:fldChar w:fldCharType="end"/>
        </w:r>
      </w:hyperlink>
    </w:p>
    <w:p w14:paraId="304BFFF8" w14:textId="77777777" w:rsidR="00B0693E" w:rsidRDefault="00B0693E" w:rsidP="00B0693E">
      <w:pPr>
        <w:pStyle w:val="TOC3"/>
        <w:tabs>
          <w:tab w:val="right" w:leader="dot" w:pos="9350"/>
        </w:tabs>
        <w:rPr>
          <w:rFonts w:asciiTheme="minorHAnsi" w:eastAsiaTheme="minorEastAsia" w:hAnsiTheme="minorHAnsi" w:cstheme="minorBidi"/>
          <w:i/>
          <w:noProof/>
          <w:sz w:val="22"/>
          <w:szCs w:val="22"/>
        </w:rPr>
      </w:pPr>
      <w:hyperlink w:anchor="_Toc132976795" w:history="1">
        <w:r w:rsidRPr="00697641">
          <w:rPr>
            <w:rStyle w:val="Hyperlink"/>
            <w:noProof/>
          </w:rPr>
          <w:t>Before and After School Care Form</w:t>
        </w:r>
        <w:r>
          <w:rPr>
            <w:noProof/>
            <w:webHidden/>
          </w:rPr>
          <w:tab/>
        </w:r>
        <w:r>
          <w:rPr>
            <w:noProof/>
            <w:webHidden/>
          </w:rPr>
          <w:fldChar w:fldCharType="begin"/>
        </w:r>
        <w:r>
          <w:rPr>
            <w:noProof/>
            <w:webHidden/>
          </w:rPr>
          <w:instrText xml:space="preserve"> PAGEREF _Toc132976795 \h </w:instrText>
        </w:r>
        <w:r>
          <w:rPr>
            <w:noProof/>
            <w:webHidden/>
          </w:rPr>
        </w:r>
        <w:r>
          <w:rPr>
            <w:noProof/>
            <w:webHidden/>
          </w:rPr>
          <w:fldChar w:fldCharType="separate"/>
        </w:r>
        <w:r>
          <w:rPr>
            <w:noProof/>
            <w:webHidden/>
          </w:rPr>
          <w:t>42</w:t>
        </w:r>
        <w:r>
          <w:rPr>
            <w:noProof/>
            <w:webHidden/>
          </w:rPr>
          <w:fldChar w:fldCharType="end"/>
        </w:r>
      </w:hyperlink>
    </w:p>
    <w:p w14:paraId="6EA7A701" w14:textId="77777777" w:rsidR="00B0693E" w:rsidRDefault="00B0693E" w:rsidP="00B0693E">
      <w:pPr>
        <w:pStyle w:val="TOC3"/>
        <w:tabs>
          <w:tab w:val="right" w:leader="dot" w:pos="9350"/>
        </w:tabs>
        <w:rPr>
          <w:rFonts w:asciiTheme="minorHAnsi" w:eastAsiaTheme="minorEastAsia" w:hAnsiTheme="minorHAnsi" w:cstheme="minorBidi"/>
          <w:i/>
          <w:noProof/>
          <w:sz w:val="22"/>
          <w:szCs w:val="22"/>
        </w:rPr>
      </w:pPr>
      <w:hyperlink w:anchor="_Toc132976796" w:history="1">
        <w:r w:rsidRPr="00697641">
          <w:rPr>
            <w:rStyle w:val="Hyperlink"/>
            <w:noProof/>
          </w:rPr>
          <w:t>Field Trip Perm. Form</w:t>
        </w:r>
        <w:r>
          <w:rPr>
            <w:noProof/>
            <w:webHidden/>
          </w:rPr>
          <w:tab/>
        </w:r>
        <w:r>
          <w:rPr>
            <w:noProof/>
            <w:webHidden/>
          </w:rPr>
          <w:fldChar w:fldCharType="begin"/>
        </w:r>
        <w:r>
          <w:rPr>
            <w:noProof/>
            <w:webHidden/>
          </w:rPr>
          <w:instrText xml:space="preserve"> PAGEREF _Toc132976796 \h </w:instrText>
        </w:r>
        <w:r>
          <w:rPr>
            <w:noProof/>
            <w:webHidden/>
          </w:rPr>
        </w:r>
        <w:r>
          <w:rPr>
            <w:noProof/>
            <w:webHidden/>
          </w:rPr>
          <w:fldChar w:fldCharType="separate"/>
        </w:r>
        <w:r>
          <w:rPr>
            <w:noProof/>
            <w:webHidden/>
          </w:rPr>
          <w:t>42</w:t>
        </w:r>
        <w:r>
          <w:rPr>
            <w:noProof/>
            <w:webHidden/>
          </w:rPr>
          <w:fldChar w:fldCharType="end"/>
        </w:r>
      </w:hyperlink>
    </w:p>
    <w:p w14:paraId="30BED05E" w14:textId="77777777" w:rsidR="00B0693E" w:rsidRDefault="00B0693E" w:rsidP="00B0693E">
      <w:pPr>
        <w:pStyle w:val="TOC3"/>
        <w:tabs>
          <w:tab w:val="right" w:leader="dot" w:pos="9350"/>
        </w:tabs>
        <w:rPr>
          <w:rFonts w:asciiTheme="minorHAnsi" w:eastAsiaTheme="minorEastAsia" w:hAnsiTheme="minorHAnsi" w:cstheme="minorBidi"/>
          <w:i/>
          <w:noProof/>
          <w:sz w:val="22"/>
          <w:szCs w:val="22"/>
        </w:rPr>
      </w:pPr>
      <w:hyperlink w:anchor="_Toc132976797" w:history="1">
        <w:r w:rsidRPr="00697641">
          <w:rPr>
            <w:rStyle w:val="Hyperlink"/>
            <w:noProof/>
          </w:rPr>
          <w:t>Immunization Form</w:t>
        </w:r>
        <w:r>
          <w:rPr>
            <w:noProof/>
            <w:webHidden/>
          </w:rPr>
          <w:tab/>
        </w:r>
        <w:r>
          <w:rPr>
            <w:noProof/>
            <w:webHidden/>
          </w:rPr>
          <w:fldChar w:fldCharType="begin"/>
        </w:r>
        <w:r>
          <w:rPr>
            <w:noProof/>
            <w:webHidden/>
          </w:rPr>
          <w:instrText xml:space="preserve"> PAGEREF _Toc132976797 \h </w:instrText>
        </w:r>
        <w:r>
          <w:rPr>
            <w:noProof/>
            <w:webHidden/>
          </w:rPr>
        </w:r>
        <w:r>
          <w:rPr>
            <w:noProof/>
            <w:webHidden/>
          </w:rPr>
          <w:fldChar w:fldCharType="separate"/>
        </w:r>
        <w:r>
          <w:rPr>
            <w:noProof/>
            <w:webHidden/>
          </w:rPr>
          <w:t>43</w:t>
        </w:r>
        <w:r>
          <w:rPr>
            <w:noProof/>
            <w:webHidden/>
          </w:rPr>
          <w:fldChar w:fldCharType="end"/>
        </w:r>
      </w:hyperlink>
    </w:p>
    <w:p w14:paraId="234C7B7E" w14:textId="77777777" w:rsidR="00B0693E" w:rsidRDefault="00B0693E" w:rsidP="00B0693E">
      <w:pPr>
        <w:pStyle w:val="TOC3"/>
        <w:tabs>
          <w:tab w:val="right" w:leader="dot" w:pos="9350"/>
        </w:tabs>
        <w:rPr>
          <w:rFonts w:asciiTheme="minorHAnsi" w:eastAsiaTheme="minorEastAsia" w:hAnsiTheme="minorHAnsi" w:cstheme="minorBidi"/>
          <w:i/>
          <w:noProof/>
          <w:sz w:val="22"/>
          <w:szCs w:val="22"/>
        </w:rPr>
      </w:pPr>
      <w:hyperlink w:anchor="_Toc132976798" w:history="1">
        <w:r w:rsidRPr="00697641">
          <w:rPr>
            <w:rStyle w:val="Hyperlink"/>
            <w:noProof/>
          </w:rPr>
          <w:t>Immunization Requirements FAQ</w:t>
        </w:r>
        <w:r>
          <w:rPr>
            <w:noProof/>
            <w:webHidden/>
          </w:rPr>
          <w:tab/>
        </w:r>
        <w:r>
          <w:rPr>
            <w:noProof/>
            <w:webHidden/>
          </w:rPr>
          <w:fldChar w:fldCharType="begin"/>
        </w:r>
        <w:r>
          <w:rPr>
            <w:noProof/>
            <w:webHidden/>
          </w:rPr>
          <w:instrText xml:space="preserve"> PAGEREF _Toc132976798 \h </w:instrText>
        </w:r>
        <w:r>
          <w:rPr>
            <w:noProof/>
            <w:webHidden/>
          </w:rPr>
        </w:r>
        <w:r>
          <w:rPr>
            <w:noProof/>
            <w:webHidden/>
          </w:rPr>
          <w:fldChar w:fldCharType="separate"/>
        </w:r>
        <w:r>
          <w:rPr>
            <w:noProof/>
            <w:webHidden/>
          </w:rPr>
          <w:t>44</w:t>
        </w:r>
        <w:r>
          <w:rPr>
            <w:noProof/>
            <w:webHidden/>
          </w:rPr>
          <w:fldChar w:fldCharType="end"/>
        </w:r>
      </w:hyperlink>
    </w:p>
    <w:p w14:paraId="482A6657" w14:textId="77777777" w:rsidR="00B0693E" w:rsidRDefault="00B0693E" w:rsidP="00B0693E">
      <w:pPr>
        <w:pStyle w:val="TOC3"/>
        <w:tabs>
          <w:tab w:val="right" w:leader="dot" w:pos="9350"/>
        </w:tabs>
        <w:rPr>
          <w:rFonts w:asciiTheme="minorHAnsi" w:eastAsiaTheme="minorEastAsia" w:hAnsiTheme="minorHAnsi" w:cstheme="minorBidi"/>
          <w:i/>
          <w:noProof/>
          <w:sz w:val="22"/>
          <w:szCs w:val="22"/>
        </w:rPr>
      </w:pPr>
      <w:hyperlink w:anchor="_Toc132976799" w:history="1">
        <w:r w:rsidRPr="00697641">
          <w:rPr>
            <w:rStyle w:val="Hyperlink"/>
            <w:noProof/>
          </w:rPr>
          <w:t>Medication Waiver, Office Provided Medications</w:t>
        </w:r>
        <w:r>
          <w:rPr>
            <w:noProof/>
            <w:webHidden/>
          </w:rPr>
          <w:tab/>
        </w:r>
        <w:r>
          <w:rPr>
            <w:noProof/>
            <w:webHidden/>
          </w:rPr>
          <w:fldChar w:fldCharType="begin"/>
        </w:r>
        <w:r>
          <w:rPr>
            <w:noProof/>
            <w:webHidden/>
          </w:rPr>
          <w:instrText xml:space="preserve"> PAGEREF _Toc132976799 \h </w:instrText>
        </w:r>
        <w:r>
          <w:rPr>
            <w:noProof/>
            <w:webHidden/>
          </w:rPr>
        </w:r>
        <w:r>
          <w:rPr>
            <w:noProof/>
            <w:webHidden/>
          </w:rPr>
          <w:fldChar w:fldCharType="separate"/>
        </w:r>
        <w:r>
          <w:rPr>
            <w:noProof/>
            <w:webHidden/>
          </w:rPr>
          <w:t>46</w:t>
        </w:r>
        <w:r>
          <w:rPr>
            <w:noProof/>
            <w:webHidden/>
          </w:rPr>
          <w:fldChar w:fldCharType="end"/>
        </w:r>
      </w:hyperlink>
    </w:p>
    <w:p w14:paraId="1DA50215" w14:textId="77777777" w:rsidR="00B0693E" w:rsidRDefault="00B0693E" w:rsidP="00B0693E">
      <w:pPr>
        <w:pStyle w:val="TOC3"/>
        <w:tabs>
          <w:tab w:val="right" w:leader="dot" w:pos="9350"/>
        </w:tabs>
        <w:rPr>
          <w:rFonts w:asciiTheme="minorHAnsi" w:eastAsiaTheme="minorEastAsia" w:hAnsiTheme="minorHAnsi" w:cstheme="minorBidi"/>
          <w:i/>
          <w:noProof/>
          <w:sz w:val="22"/>
          <w:szCs w:val="22"/>
        </w:rPr>
      </w:pPr>
      <w:hyperlink w:anchor="_Toc132976800" w:history="1">
        <w:r w:rsidRPr="00697641">
          <w:rPr>
            <w:rStyle w:val="Hyperlink"/>
            <w:noProof/>
          </w:rPr>
          <w:t>Medication Waiver, Parent Provided Medication</w:t>
        </w:r>
        <w:r>
          <w:rPr>
            <w:noProof/>
            <w:webHidden/>
          </w:rPr>
          <w:tab/>
        </w:r>
        <w:r>
          <w:rPr>
            <w:noProof/>
            <w:webHidden/>
          </w:rPr>
          <w:fldChar w:fldCharType="begin"/>
        </w:r>
        <w:r>
          <w:rPr>
            <w:noProof/>
            <w:webHidden/>
          </w:rPr>
          <w:instrText xml:space="preserve"> PAGEREF _Toc132976800 \h </w:instrText>
        </w:r>
        <w:r>
          <w:rPr>
            <w:noProof/>
            <w:webHidden/>
          </w:rPr>
        </w:r>
        <w:r>
          <w:rPr>
            <w:noProof/>
            <w:webHidden/>
          </w:rPr>
          <w:fldChar w:fldCharType="separate"/>
        </w:r>
        <w:r>
          <w:rPr>
            <w:noProof/>
            <w:webHidden/>
          </w:rPr>
          <w:t>47</w:t>
        </w:r>
        <w:r>
          <w:rPr>
            <w:noProof/>
            <w:webHidden/>
          </w:rPr>
          <w:fldChar w:fldCharType="end"/>
        </w:r>
      </w:hyperlink>
    </w:p>
    <w:p w14:paraId="5E4D9760" w14:textId="77777777" w:rsidR="00B0693E" w:rsidRDefault="00B0693E" w:rsidP="00B0693E">
      <w:pPr>
        <w:pStyle w:val="TOC3"/>
        <w:tabs>
          <w:tab w:val="right" w:leader="dot" w:pos="9350"/>
        </w:tabs>
        <w:rPr>
          <w:rFonts w:asciiTheme="minorHAnsi" w:eastAsiaTheme="minorEastAsia" w:hAnsiTheme="minorHAnsi" w:cstheme="minorBidi"/>
          <w:i/>
          <w:noProof/>
          <w:sz w:val="22"/>
          <w:szCs w:val="22"/>
        </w:rPr>
      </w:pPr>
      <w:hyperlink w:anchor="_Toc132976801" w:history="1">
        <w:r w:rsidRPr="00697641">
          <w:rPr>
            <w:rStyle w:val="Hyperlink"/>
            <w:noProof/>
          </w:rPr>
          <w:t>Driving and Off-Campus Form</w:t>
        </w:r>
        <w:r>
          <w:rPr>
            <w:noProof/>
            <w:webHidden/>
          </w:rPr>
          <w:tab/>
        </w:r>
        <w:r>
          <w:rPr>
            <w:noProof/>
            <w:webHidden/>
          </w:rPr>
          <w:fldChar w:fldCharType="begin"/>
        </w:r>
        <w:r>
          <w:rPr>
            <w:noProof/>
            <w:webHidden/>
          </w:rPr>
          <w:instrText xml:space="preserve"> PAGEREF _Toc132976801 \h </w:instrText>
        </w:r>
        <w:r>
          <w:rPr>
            <w:noProof/>
            <w:webHidden/>
          </w:rPr>
        </w:r>
        <w:r>
          <w:rPr>
            <w:noProof/>
            <w:webHidden/>
          </w:rPr>
          <w:fldChar w:fldCharType="separate"/>
        </w:r>
        <w:r>
          <w:rPr>
            <w:noProof/>
            <w:webHidden/>
          </w:rPr>
          <w:t>48</w:t>
        </w:r>
        <w:r>
          <w:rPr>
            <w:noProof/>
            <w:webHidden/>
          </w:rPr>
          <w:fldChar w:fldCharType="end"/>
        </w:r>
      </w:hyperlink>
    </w:p>
    <w:p w14:paraId="61B51D1B" w14:textId="77777777" w:rsidR="00B0693E" w:rsidRDefault="00B0693E" w:rsidP="00B0693E">
      <w:pPr>
        <w:pStyle w:val="TOC3"/>
        <w:tabs>
          <w:tab w:val="right" w:leader="dot" w:pos="9350"/>
        </w:tabs>
        <w:rPr>
          <w:rFonts w:asciiTheme="minorHAnsi" w:eastAsiaTheme="minorEastAsia" w:hAnsiTheme="minorHAnsi" w:cstheme="minorBidi"/>
          <w:i/>
          <w:noProof/>
          <w:sz w:val="22"/>
          <w:szCs w:val="22"/>
        </w:rPr>
      </w:pPr>
      <w:hyperlink w:anchor="_Toc132976802" w:history="1">
        <w:r w:rsidRPr="00697641">
          <w:rPr>
            <w:rStyle w:val="Hyperlink"/>
            <w:noProof/>
          </w:rPr>
          <w:t>Pick-up Information Form</w:t>
        </w:r>
        <w:r>
          <w:rPr>
            <w:noProof/>
            <w:webHidden/>
          </w:rPr>
          <w:tab/>
        </w:r>
        <w:r>
          <w:rPr>
            <w:noProof/>
            <w:webHidden/>
          </w:rPr>
          <w:fldChar w:fldCharType="begin"/>
        </w:r>
        <w:r>
          <w:rPr>
            <w:noProof/>
            <w:webHidden/>
          </w:rPr>
          <w:instrText xml:space="preserve"> PAGEREF _Toc132976802 \h </w:instrText>
        </w:r>
        <w:r>
          <w:rPr>
            <w:noProof/>
            <w:webHidden/>
          </w:rPr>
        </w:r>
        <w:r>
          <w:rPr>
            <w:noProof/>
            <w:webHidden/>
          </w:rPr>
          <w:fldChar w:fldCharType="separate"/>
        </w:r>
        <w:r>
          <w:rPr>
            <w:noProof/>
            <w:webHidden/>
          </w:rPr>
          <w:t>48</w:t>
        </w:r>
        <w:r>
          <w:rPr>
            <w:noProof/>
            <w:webHidden/>
          </w:rPr>
          <w:fldChar w:fldCharType="end"/>
        </w:r>
      </w:hyperlink>
    </w:p>
    <w:p w14:paraId="7C2A8FD6" w14:textId="77777777" w:rsidR="00B0693E" w:rsidRDefault="00B0693E" w:rsidP="00B0693E">
      <w:pPr>
        <w:pStyle w:val="TOC3"/>
        <w:tabs>
          <w:tab w:val="right" w:leader="dot" w:pos="9350"/>
        </w:tabs>
        <w:rPr>
          <w:rFonts w:asciiTheme="minorHAnsi" w:eastAsiaTheme="minorEastAsia" w:hAnsiTheme="minorHAnsi" w:cstheme="minorBidi"/>
          <w:i/>
          <w:noProof/>
          <w:sz w:val="22"/>
          <w:szCs w:val="22"/>
        </w:rPr>
      </w:pPr>
      <w:hyperlink w:anchor="_Toc132976803" w:history="1">
        <w:r w:rsidRPr="00697641">
          <w:rPr>
            <w:rStyle w:val="Hyperlink"/>
            <w:noProof/>
          </w:rPr>
          <w:t>Previous Schools Attended Form</w:t>
        </w:r>
        <w:r>
          <w:rPr>
            <w:noProof/>
            <w:webHidden/>
          </w:rPr>
          <w:tab/>
        </w:r>
        <w:r>
          <w:rPr>
            <w:noProof/>
            <w:webHidden/>
          </w:rPr>
          <w:fldChar w:fldCharType="begin"/>
        </w:r>
        <w:r>
          <w:rPr>
            <w:noProof/>
            <w:webHidden/>
          </w:rPr>
          <w:instrText xml:space="preserve"> PAGEREF _Toc132976803 \h </w:instrText>
        </w:r>
        <w:r>
          <w:rPr>
            <w:noProof/>
            <w:webHidden/>
          </w:rPr>
        </w:r>
        <w:r>
          <w:rPr>
            <w:noProof/>
            <w:webHidden/>
          </w:rPr>
          <w:fldChar w:fldCharType="separate"/>
        </w:r>
        <w:r>
          <w:rPr>
            <w:noProof/>
            <w:webHidden/>
          </w:rPr>
          <w:t>50</w:t>
        </w:r>
        <w:r>
          <w:rPr>
            <w:noProof/>
            <w:webHidden/>
          </w:rPr>
          <w:fldChar w:fldCharType="end"/>
        </w:r>
      </w:hyperlink>
    </w:p>
    <w:p w14:paraId="07DD0EB0" w14:textId="77777777" w:rsidR="00B0693E" w:rsidRDefault="00B0693E" w:rsidP="00B0693E">
      <w:pPr>
        <w:pStyle w:val="TOC2"/>
        <w:tabs>
          <w:tab w:val="right" w:leader="dot" w:pos="9350"/>
        </w:tabs>
        <w:rPr>
          <w:rFonts w:asciiTheme="minorHAnsi" w:eastAsiaTheme="minorEastAsia" w:hAnsiTheme="minorHAnsi" w:cstheme="minorBidi"/>
          <w:smallCaps/>
          <w:noProof/>
          <w:sz w:val="22"/>
          <w:szCs w:val="22"/>
        </w:rPr>
      </w:pPr>
      <w:hyperlink w:anchor="_Toc132976804" w:history="1">
        <w:r w:rsidRPr="00697641">
          <w:rPr>
            <w:rStyle w:val="Hyperlink"/>
            <w:noProof/>
          </w:rPr>
          <w:t>Supply Lists</w:t>
        </w:r>
        <w:r>
          <w:rPr>
            <w:noProof/>
            <w:webHidden/>
          </w:rPr>
          <w:tab/>
        </w:r>
        <w:r>
          <w:rPr>
            <w:noProof/>
            <w:webHidden/>
          </w:rPr>
          <w:fldChar w:fldCharType="begin"/>
        </w:r>
        <w:r>
          <w:rPr>
            <w:noProof/>
            <w:webHidden/>
          </w:rPr>
          <w:instrText xml:space="preserve"> PAGEREF _Toc132976804 \h </w:instrText>
        </w:r>
        <w:r>
          <w:rPr>
            <w:noProof/>
            <w:webHidden/>
          </w:rPr>
        </w:r>
        <w:r>
          <w:rPr>
            <w:noProof/>
            <w:webHidden/>
          </w:rPr>
          <w:fldChar w:fldCharType="separate"/>
        </w:r>
        <w:r>
          <w:rPr>
            <w:noProof/>
            <w:webHidden/>
          </w:rPr>
          <w:t>51</w:t>
        </w:r>
        <w:r>
          <w:rPr>
            <w:noProof/>
            <w:webHidden/>
          </w:rPr>
          <w:fldChar w:fldCharType="end"/>
        </w:r>
      </w:hyperlink>
    </w:p>
    <w:p w14:paraId="468938D9" w14:textId="77777777" w:rsidR="00B0693E" w:rsidRPr="00DC0E08" w:rsidRDefault="00B0693E" w:rsidP="00B0693E">
      <w:pPr>
        <w:rPr>
          <w:color w:val="000000"/>
          <w:sz w:val="40"/>
        </w:rPr>
      </w:pPr>
      <w:r>
        <w:rPr>
          <w:b/>
          <w:bCs/>
          <w:noProof/>
        </w:rPr>
        <w:fldChar w:fldCharType="end"/>
      </w:r>
      <w:r>
        <w:rPr>
          <w:b/>
          <w:color w:val="000000"/>
          <w:sz w:val="28"/>
        </w:rPr>
        <w:br w:type="page"/>
      </w:r>
      <w:r w:rsidRPr="00DC0E08">
        <w:rPr>
          <w:b/>
          <w:color w:val="000000"/>
          <w:sz w:val="28"/>
        </w:rPr>
        <w:lastRenderedPageBreak/>
        <w:t>Handbook for Bethany Christian School</w:t>
      </w:r>
    </w:p>
    <w:p w14:paraId="1956BE8B" w14:textId="77777777" w:rsidR="00B0693E" w:rsidRPr="00DC0E08" w:rsidRDefault="00B0693E" w:rsidP="00B0693E">
      <w:pPr>
        <w:jc w:val="center"/>
        <w:rPr>
          <w:b/>
          <w:color w:val="000000"/>
          <w:sz w:val="28"/>
        </w:rPr>
      </w:pPr>
    </w:p>
    <w:p w14:paraId="2FD88894" w14:textId="77777777" w:rsidR="00B0693E" w:rsidRPr="00DC0E08" w:rsidRDefault="00B0693E" w:rsidP="00B0693E">
      <w:pPr>
        <w:pStyle w:val="Heading1"/>
        <w:rPr>
          <w:color w:val="000000"/>
        </w:rPr>
      </w:pPr>
      <w:bookmarkStart w:id="374" w:name="_Toc341236059"/>
      <w:bookmarkStart w:id="375" w:name="_Toc341236636"/>
      <w:bookmarkStart w:id="376" w:name="_Toc381588917"/>
      <w:bookmarkStart w:id="377" w:name="_Toc381589122"/>
      <w:bookmarkStart w:id="378" w:name="_Toc397920959"/>
      <w:bookmarkStart w:id="379" w:name="_Toc397921032"/>
      <w:bookmarkStart w:id="380" w:name="_Toc417883036"/>
      <w:bookmarkStart w:id="381" w:name="_Toc417883395"/>
      <w:bookmarkStart w:id="382" w:name="_Toc425225637"/>
      <w:bookmarkStart w:id="383" w:name="_Toc425310773"/>
      <w:bookmarkStart w:id="384" w:name="_Toc425310842"/>
      <w:bookmarkStart w:id="385" w:name="_Toc488656592"/>
      <w:bookmarkStart w:id="386" w:name="_Toc488656668"/>
      <w:bookmarkStart w:id="387" w:name="_Toc489414410"/>
      <w:bookmarkStart w:id="388" w:name="_Toc494703134"/>
      <w:bookmarkStart w:id="389" w:name="_Toc517494439"/>
      <w:bookmarkStart w:id="390" w:name="_Toc4921259"/>
      <w:bookmarkStart w:id="391" w:name="_Toc99255187"/>
      <w:bookmarkStart w:id="392" w:name="_Toc99255678"/>
      <w:bookmarkStart w:id="393" w:name="_Toc149362897"/>
      <w:bookmarkStart w:id="394" w:name="_Toc173905851"/>
      <w:bookmarkStart w:id="395" w:name="_Toc177352023"/>
      <w:bookmarkStart w:id="396" w:name="_Toc205174029"/>
      <w:bookmarkStart w:id="397" w:name="_Toc267474438"/>
      <w:bookmarkStart w:id="398" w:name="_Toc267474513"/>
      <w:bookmarkStart w:id="399" w:name="_Toc267474556"/>
      <w:bookmarkStart w:id="400" w:name="_Toc267474664"/>
      <w:bookmarkStart w:id="401" w:name="_Toc289244903"/>
      <w:bookmarkStart w:id="402" w:name="_Toc289245384"/>
      <w:bookmarkStart w:id="403" w:name="_Toc289245518"/>
      <w:bookmarkStart w:id="404" w:name="_Toc289245585"/>
      <w:bookmarkStart w:id="405" w:name="_Toc289255703"/>
      <w:bookmarkStart w:id="406" w:name="_Toc289517783"/>
      <w:bookmarkStart w:id="407" w:name="_Toc289517850"/>
      <w:bookmarkStart w:id="408" w:name="_Toc290025946"/>
      <w:bookmarkStart w:id="409" w:name="_Toc290026013"/>
      <w:bookmarkStart w:id="410" w:name="_Toc290026188"/>
      <w:bookmarkStart w:id="411" w:name="_Toc290026255"/>
      <w:bookmarkStart w:id="412" w:name="_Toc290026322"/>
      <w:bookmarkStart w:id="413" w:name="_Toc343855845"/>
      <w:bookmarkStart w:id="414" w:name="_Toc353359180"/>
      <w:bookmarkStart w:id="415" w:name="_Toc353359282"/>
      <w:bookmarkStart w:id="416" w:name="_Toc132976686"/>
      <w:bookmarkStart w:id="417" w:name="_Toc132980231"/>
      <w:r w:rsidRPr="00DC0E08">
        <w:rPr>
          <w:color w:val="000000"/>
        </w:rPr>
        <w:t>1. Statement of Faith and Philosophy</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14:paraId="20FC6471" w14:textId="77777777" w:rsidR="00B0693E" w:rsidRDefault="00B0693E" w:rsidP="00B0693E">
      <w:bookmarkStart w:id="418" w:name="_Toc341236060"/>
      <w:bookmarkStart w:id="419" w:name="_Toc341236637"/>
      <w:bookmarkStart w:id="420" w:name="_Toc381588918"/>
      <w:bookmarkStart w:id="421" w:name="_Toc381589123"/>
      <w:bookmarkStart w:id="422" w:name="_Toc397920960"/>
      <w:bookmarkStart w:id="423" w:name="_Toc397921033"/>
      <w:bookmarkStart w:id="424" w:name="_Toc417883037"/>
      <w:bookmarkStart w:id="425" w:name="_Toc417883396"/>
      <w:bookmarkStart w:id="426" w:name="_Toc425225638"/>
      <w:bookmarkStart w:id="427" w:name="_Toc425310774"/>
      <w:bookmarkStart w:id="428" w:name="_Toc425310843"/>
      <w:bookmarkStart w:id="429" w:name="_Toc488656593"/>
      <w:bookmarkStart w:id="430" w:name="_Toc488656669"/>
      <w:bookmarkStart w:id="431" w:name="_Toc489414411"/>
      <w:bookmarkStart w:id="432" w:name="_Toc494703135"/>
      <w:bookmarkStart w:id="433" w:name="_Toc517494440"/>
      <w:bookmarkStart w:id="434" w:name="_Toc4921260"/>
      <w:bookmarkStart w:id="435" w:name="_Toc99255188"/>
      <w:bookmarkStart w:id="436" w:name="_Toc99255679"/>
      <w:bookmarkStart w:id="437" w:name="_Toc149362898"/>
      <w:bookmarkStart w:id="438" w:name="_Toc173905852"/>
      <w:bookmarkStart w:id="439" w:name="_Toc177352024"/>
      <w:bookmarkStart w:id="440" w:name="_Toc205174030"/>
      <w:bookmarkStart w:id="441" w:name="_Toc267474439"/>
      <w:bookmarkStart w:id="442" w:name="_Toc267474514"/>
      <w:bookmarkStart w:id="443" w:name="_Toc267474557"/>
      <w:bookmarkStart w:id="444" w:name="_Toc267474665"/>
      <w:bookmarkStart w:id="445" w:name="_Toc289244904"/>
      <w:bookmarkStart w:id="446" w:name="_Toc289245385"/>
      <w:bookmarkStart w:id="447" w:name="_Toc289245519"/>
      <w:bookmarkStart w:id="448" w:name="_Toc289245586"/>
      <w:bookmarkStart w:id="449" w:name="_Toc289255704"/>
      <w:bookmarkStart w:id="450" w:name="_Toc289517784"/>
      <w:bookmarkStart w:id="451" w:name="_Toc289517851"/>
      <w:bookmarkStart w:id="452" w:name="_Toc290025947"/>
      <w:bookmarkStart w:id="453" w:name="_Toc290026014"/>
      <w:bookmarkStart w:id="454" w:name="_Toc290026189"/>
      <w:bookmarkStart w:id="455" w:name="_Toc290026256"/>
      <w:bookmarkStart w:id="456" w:name="_Toc290026323"/>
    </w:p>
    <w:p w14:paraId="0DA61241" w14:textId="77777777" w:rsidR="00B0693E" w:rsidRPr="00DC0E08" w:rsidRDefault="00B0693E" w:rsidP="00B0693E">
      <w:pPr>
        <w:pStyle w:val="Heading2"/>
        <w:rPr>
          <w:color w:val="000000"/>
        </w:rPr>
      </w:pPr>
      <w:bookmarkStart w:id="457" w:name="_Toc343855846"/>
      <w:bookmarkStart w:id="458" w:name="_Toc353359181"/>
      <w:bookmarkStart w:id="459" w:name="_Toc353359283"/>
      <w:bookmarkStart w:id="460" w:name="_Toc132976687"/>
      <w:bookmarkStart w:id="461" w:name="_Toc132980232"/>
      <w:r w:rsidRPr="00DC0E08">
        <w:rPr>
          <w:color w:val="000000"/>
        </w:rPr>
        <w:t>Statement of Faith</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14:paraId="3716FADD" w14:textId="77777777" w:rsidR="00B0693E" w:rsidRPr="00DC0E08" w:rsidRDefault="00B0693E" w:rsidP="00B0693E">
      <w:pPr>
        <w:rPr>
          <w:color w:val="000000"/>
        </w:rPr>
      </w:pPr>
      <w:r w:rsidRPr="00DC0E08">
        <w:rPr>
          <w:color w:val="000000"/>
        </w:rPr>
        <w:t>We believe the Scriptures of the Old and New Testaments were verbally inspired and completely inerrant in the original writings. They are of supreme and final authority in faith and life.</w:t>
      </w:r>
    </w:p>
    <w:p w14:paraId="07A2D36B" w14:textId="77777777" w:rsidR="00B0693E" w:rsidRPr="00DC0E08" w:rsidRDefault="00B0693E" w:rsidP="00B0693E">
      <w:pPr>
        <w:rPr>
          <w:color w:val="000000"/>
        </w:rPr>
      </w:pPr>
    </w:p>
    <w:p w14:paraId="0C956F44" w14:textId="77777777" w:rsidR="00B0693E" w:rsidRPr="00DC0E08" w:rsidRDefault="00B0693E" w:rsidP="00B0693E">
      <w:pPr>
        <w:rPr>
          <w:color w:val="000000"/>
        </w:rPr>
      </w:pPr>
      <w:r w:rsidRPr="00DC0E08">
        <w:rPr>
          <w:color w:val="000000"/>
        </w:rPr>
        <w:t>We believe there is one God, eternally existing in three persons: Father, Son, and Holy Spirit.</w:t>
      </w:r>
    </w:p>
    <w:p w14:paraId="5BDA2A71" w14:textId="77777777" w:rsidR="00B0693E" w:rsidRPr="00DC0E08" w:rsidRDefault="00B0693E" w:rsidP="00B0693E">
      <w:pPr>
        <w:rPr>
          <w:color w:val="000000"/>
        </w:rPr>
      </w:pPr>
    </w:p>
    <w:p w14:paraId="5B9B075E" w14:textId="77777777" w:rsidR="00B0693E" w:rsidRPr="00DC0E08" w:rsidRDefault="00B0693E" w:rsidP="00B0693E">
      <w:pPr>
        <w:rPr>
          <w:color w:val="000000"/>
        </w:rPr>
      </w:pPr>
      <w:r w:rsidRPr="00DC0E08">
        <w:rPr>
          <w:color w:val="000000"/>
        </w:rPr>
        <w:t>We believe Jesus Christ was begotten of the Holy Spirit, and was born of the Virgin Mary. He is true God and true man.</w:t>
      </w:r>
    </w:p>
    <w:p w14:paraId="65768494" w14:textId="77777777" w:rsidR="00B0693E" w:rsidRPr="00DC0E08" w:rsidRDefault="00B0693E" w:rsidP="00B0693E">
      <w:pPr>
        <w:rPr>
          <w:color w:val="000000"/>
        </w:rPr>
      </w:pPr>
    </w:p>
    <w:p w14:paraId="0EC8FD08" w14:textId="77777777" w:rsidR="00B0693E" w:rsidRPr="00DC0E08" w:rsidRDefault="00B0693E" w:rsidP="00B0693E">
      <w:pPr>
        <w:rPr>
          <w:color w:val="000000"/>
        </w:rPr>
      </w:pPr>
      <w:r w:rsidRPr="00DC0E08">
        <w:rPr>
          <w:color w:val="000000"/>
        </w:rPr>
        <w:t>We believe man was created in the image of God; he sinned and thereby incurred not only physical death, but also that spiritual death which is separation from God. All human beings are born with a sinful nature, and those who reach moral responsibility become sinners in thought, word, and deed.</w:t>
      </w:r>
    </w:p>
    <w:p w14:paraId="4F9FD886" w14:textId="77777777" w:rsidR="00B0693E" w:rsidRPr="00DC0E08" w:rsidRDefault="00B0693E" w:rsidP="00B0693E">
      <w:pPr>
        <w:rPr>
          <w:color w:val="000000"/>
        </w:rPr>
      </w:pPr>
    </w:p>
    <w:p w14:paraId="4242647F" w14:textId="77777777" w:rsidR="00B0693E" w:rsidRPr="00DC0E08" w:rsidRDefault="00B0693E" w:rsidP="00B0693E">
      <w:pPr>
        <w:rPr>
          <w:color w:val="000000"/>
        </w:rPr>
      </w:pPr>
      <w:r w:rsidRPr="00DC0E08">
        <w:rPr>
          <w:color w:val="000000"/>
        </w:rPr>
        <w:t xml:space="preserve">We believe the Lord Jesus Christ died for our sins, according to the Scriptures, as a representative and substitutionary sacrifice. All who believe in Him are justified on the ground of His shed blood. Any person who, in simple faith, </w:t>
      </w:r>
      <w:r w:rsidRPr="004D1D34">
        <w:rPr>
          <w:color w:val="000000"/>
        </w:rPr>
        <w:t>believes</w:t>
      </w:r>
      <w:r w:rsidRPr="00DC0E08">
        <w:rPr>
          <w:color w:val="000000"/>
        </w:rPr>
        <w:t xml:space="preserve"> in the ri</w:t>
      </w:r>
      <w:r>
        <w:rPr>
          <w:color w:val="000000"/>
        </w:rPr>
        <w:t>sen Christ as his only hope of H</w:t>
      </w:r>
      <w:r w:rsidRPr="00DC0E08">
        <w:rPr>
          <w:color w:val="000000"/>
        </w:rPr>
        <w:t xml:space="preserve">eaven, refusing to </w:t>
      </w:r>
      <w:r w:rsidRPr="004D1D34">
        <w:rPr>
          <w:color w:val="000000"/>
        </w:rPr>
        <w:t>believe</w:t>
      </w:r>
      <w:r w:rsidRPr="00DC0E08">
        <w:rPr>
          <w:color w:val="000000"/>
        </w:rPr>
        <w:t xml:space="preserve"> in anything else, receives the gift of </w:t>
      </w:r>
      <w:r>
        <w:rPr>
          <w:color w:val="000000"/>
        </w:rPr>
        <w:t>everlasting</w:t>
      </w:r>
      <w:r w:rsidRPr="00DC0E08">
        <w:rPr>
          <w:color w:val="000000"/>
        </w:rPr>
        <w:t xml:space="preserve"> life</w:t>
      </w:r>
      <w:r>
        <w:rPr>
          <w:color w:val="000000"/>
        </w:rPr>
        <w:t xml:space="preserve"> </w:t>
      </w:r>
      <w:r w:rsidRPr="00DC0E08">
        <w:rPr>
          <w:color w:val="000000"/>
        </w:rPr>
        <w:t>which, once granted, can never be lost.</w:t>
      </w:r>
      <w:r>
        <w:rPr>
          <w:color w:val="000000"/>
        </w:rPr>
        <w:t xml:space="preserve"> </w:t>
      </w:r>
      <w:r w:rsidRPr="00152E4D">
        <w:rPr>
          <w:color w:val="000000"/>
        </w:rPr>
        <w:t>We do not believe that physical manifestations are required for assurance of salvation. We do not seek, visibly practice, or promote speaking in tongues. Without being anti-charismatic, we are a non-charismatic school.</w:t>
      </w:r>
    </w:p>
    <w:p w14:paraId="0816317C" w14:textId="77777777" w:rsidR="00B0693E" w:rsidRPr="00DC0E08" w:rsidRDefault="00B0693E" w:rsidP="00B0693E">
      <w:pPr>
        <w:rPr>
          <w:color w:val="000000"/>
        </w:rPr>
      </w:pPr>
    </w:p>
    <w:p w14:paraId="56751140" w14:textId="77777777" w:rsidR="00B0693E" w:rsidRPr="00DC0E08" w:rsidRDefault="00B0693E" w:rsidP="00B0693E">
      <w:pPr>
        <w:rPr>
          <w:color w:val="000000"/>
        </w:rPr>
      </w:pPr>
      <w:r w:rsidRPr="00DC0E08">
        <w:rPr>
          <w:color w:val="000000"/>
        </w:rPr>
        <w:t>We believe the crucified Christ was bodily resurrected, ascended into Heaven, and lives today as our High Priest and Advocate.</w:t>
      </w:r>
    </w:p>
    <w:p w14:paraId="6423AEB9" w14:textId="77777777" w:rsidR="00B0693E" w:rsidRPr="00DC0E08" w:rsidRDefault="00B0693E" w:rsidP="00B0693E">
      <w:pPr>
        <w:rPr>
          <w:color w:val="000000"/>
        </w:rPr>
      </w:pPr>
    </w:p>
    <w:p w14:paraId="47F2CD51" w14:textId="77777777" w:rsidR="00B0693E" w:rsidRPr="00DC0E08" w:rsidRDefault="00B0693E" w:rsidP="00B0693E">
      <w:pPr>
        <w:rPr>
          <w:color w:val="000000"/>
        </w:rPr>
      </w:pPr>
      <w:r w:rsidRPr="00DC0E08">
        <w:rPr>
          <w:color w:val="000000"/>
        </w:rPr>
        <w:t>We believe in "that blessed hope"--the personal, premillennial, and imminent return of our Lord and Savior, Jesus Christ.</w:t>
      </w:r>
    </w:p>
    <w:p w14:paraId="48BB7BA9" w14:textId="77777777" w:rsidR="00B0693E" w:rsidRPr="00DC0E08" w:rsidRDefault="00B0693E" w:rsidP="00B0693E">
      <w:pPr>
        <w:rPr>
          <w:color w:val="000000"/>
        </w:rPr>
      </w:pPr>
    </w:p>
    <w:p w14:paraId="5B83D710" w14:textId="77777777" w:rsidR="00B0693E" w:rsidRPr="00DC0E08" w:rsidRDefault="00B0693E" w:rsidP="00B0693E">
      <w:pPr>
        <w:rPr>
          <w:color w:val="000000"/>
        </w:rPr>
      </w:pPr>
      <w:r w:rsidRPr="00DC0E08">
        <w:rPr>
          <w:color w:val="000000"/>
        </w:rPr>
        <w:t>We believe in the bodily resurrection of the just and of the unjust; the everlasting blessedness of the saved, and the everlasting punishment of the lost.</w:t>
      </w:r>
    </w:p>
    <w:p w14:paraId="6BDE6464" w14:textId="77777777" w:rsidR="00B0693E" w:rsidRPr="00DC0E08" w:rsidRDefault="00B0693E" w:rsidP="00B0693E">
      <w:pPr>
        <w:spacing w:line="240" w:lineRule="atLeast"/>
        <w:rPr>
          <w:b/>
          <w:bCs/>
          <w:color w:val="000000"/>
        </w:rPr>
      </w:pPr>
    </w:p>
    <w:p w14:paraId="4DBE3987" w14:textId="77777777" w:rsidR="00B0693E" w:rsidRPr="00DC0E08" w:rsidRDefault="00B0693E" w:rsidP="00B0693E">
      <w:pPr>
        <w:pStyle w:val="Heading2"/>
        <w:rPr>
          <w:color w:val="000000"/>
        </w:rPr>
      </w:pPr>
      <w:bookmarkStart w:id="462" w:name="_Toc289244905"/>
      <w:bookmarkStart w:id="463" w:name="_Toc289245386"/>
      <w:bookmarkStart w:id="464" w:name="_Toc289245520"/>
      <w:bookmarkStart w:id="465" w:name="_Toc289245587"/>
      <w:bookmarkStart w:id="466" w:name="_Toc289255705"/>
      <w:bookmarkStart w:id="467" w:name="_Toc289517785"/>
      <w:bookmarkStart w:id="468" w:name="_Toc289517852"/>
      <w:bookmarkStart w:id="469" w:name="_Toc290025948"/>
      <w:bookmarkStart w:id="470" w:name="_Toc290026015"/>
      <w:bookmarkStart w:id="471" w:name="_Toc290026190"/>
      <w:bookmarkStart w:id="472" w:name="_Toc290026257"/>
      <w:bookmarkStart w:id="473" w:name="_Toc290026324"/>
      <w:bookmarkStart w:id="474" w:name="_Toc343855847"/>
      <w:bookmarkStart w:id="475" w:name="_Toc353359182"/>
      <w:bookmarkStart w:id="476" w:name="_Toc353359284"/>
      <w:bookmarkStart w:id="477" w:name="_Toc132976688"/>
      <w:bookmarkStart w:id="478" w:name="_Toc132980233"/>
      <w:r w:rsidRPr="00DC0E08">
        <w:rPr>
          <w:color w:val="000000"/>
        </w:rPr>
        <w:t>Philosophy</w:t>
      </w:r>
      <w:bookmarkEnd w:id="462"/>
      <w:bookmarkEnd w:id="463"/>
      <w:bookmarkEnd w:id="464"/>
      <w:bookmarkEnd w:id="465"/>
      <w:bookmarkEnd w:id="466"/>
      <w:bookmarkEnd w:id="467"/>
      <w:bookmarkEnd w:id="468"/>
      <w:bookmarkEnd w:id="469"/>
      <w:bookmarkEnd w:id="470"/>
      <w:bookmarkEnd w:id="471"/>
      <w:bookmarkEnd w:id="472"/>
      <w:bookmarkEnd w:id="473"/>
      <w:bookmarkEnd w:id="474"/>
      <w:r w:rsidRPr="00DC0E08">
        <w:rPr>
          <w:color w:val="000000"/>
        </w:rPr>
        <w:t xml:space="preserve"> </w:t>
      </w:r>
      <w:r>
        <w:rPr>
          <w:color w:val="000000"/>
        </w:rPr>
        <w:t>of Christian Education</w:t>
      </w:r>
      <w:bookmarkEnd w:id="475"/>
      <w:bookmarkEnd w:id="476"/>
      <w:bookmarkEnd w:id="477"/>
      <w:bookmarkEnd w:id="478"/>
    </w:p>
    <w:p w14:paraId="15B1CAC9" w14:textId="77777777" w:rsidR="00B0693E" w:rsidRPr="00AA432D" w:rsidRDefault="00B0693E" w:rsidP="00B0693E">
      <w:r w:rsidRPr="00AA432D">
        <w:t xml:space="preserve">We believe that the grace of God is foundational for a Christian school. Titus 2:11-15 is an excellent passage for declaring and demonstrating the amazing benefits of understanding and implementing God’s grace. No one deserves God’s love and grace; yet He loves us unreservedly and unendingly. God’s love for His alienated creatures causes Him to reach out in love and provision. We believe that this spirit of grace should permeate the educational environment. Our teachers strive to welcome each student in the same way God welcomes us. </w:t>
      </w:r>
    </w:p>
    <w:p w14:paraId="60BD3338" w14:textId="77777777" w:rsidR="00B0693E" w:rsidRPr="00AA432D" w:rsidRDefault="00B0693E" w:rsidP="00B0693E"/>
    <w:p w14:paraId="5562E002" w14:textId="77777777" w:rsidR="00B0693E" w:rsidRPr="00AA432D" w:rsidRDefault="00B0693E" w:rsidP="00B0693E">
      <w:r w:rsidRPr="00AA432D">
        <w:lastRenderedPageBreak/>
        <w:t>Once grace is understood and integrated into our lives, it immediately begins to instruct us. It teaches us to make a break with ungodliness and worldly lusts. It teaches us to live lives that are self-controlled, consistent with God’s righteousness, and reflective of godliness; simply put, the grace of God teaches us to be godly. It also teaches us that there is a time yet coming when we will see our Savior face to face. His coming is the ultimate solution to the world’s problems, but until He comes, our task is to be zealously working what the Bible calls “good works.” We want our students to do well in all respects, but we want them to do well because they love our great God and Savior Jesus Christ.</w:t>
      </w:r>
    </w:p>
    <w:p w14:paraId="4D387F72" w14:textId="77777777" w:rsidR="00B0693E" w:rsidRPr="00AA432D" w:rsidRDefault="00B0693E" w:rsidP="00B0693E"/>
    <w:p w14:paraId="0B7E26A3" w14:textId="77777777" w:rsidR="00B0693E" w:rsidRPr="00AA432D" w:rsidRDefault="00B0693E" w:rsidP="00B0693E">
      <w:r w:rsidRPr="00AA432D">
        <w:t>As our excellent Christian teachers work together with our families to prepare students for life, we have found it helpful to call attention to several key educational issues:</w:t>
      </w:r>
    </w:p>
    <w:p w14:paraId="019CF61D" w14:textId="77777777" w:rsidR="00B0693E" w:rsidRPr="00AA432D" w:rsidRDefault="00B0693E" w:rsidP="00B0693E">
      <w:pPr>
        <w:numPr>
          <w:ilvl w:val="0"/>
          <w:numId w:val="14"/>
        </w:numPr>
        <w:spacing w:line="240" w:lineRule="atLeast"/>
        <w:rPr>
          <w:color w:val="000000"/>
        </w:rPr>
      </w:pPr>
      <w:r w:rsidRPr="00AA432D">
        <w:rPr>
          <w:b/>
          <w:color w:val="000000"/>
        </w:rPr>
        <w:t>Core biblical values</w:t>
      </w:r>
      <w:r w:rsidRPr="00AA432D">
        <w:rPr>
          <w:color w:val="000000"/>
        </w:rPr>
        <w:t xml:space="preserve">. Properly understood, grace teaches us to respect God, teachers, classmates, and property. There is a way of life that honors the Lord and brings everlasting rewards. We reward good behavior and discipline bad behavior. The prevailing winds of our culture reward tolerance—the most enlightened is the one without rights and wrongs. We believe the Bible provides the instructions for us to live consistently with the grace of God. </w:t>
      </w:r>
    </w:p>
    <w:p w14:paraId="7D9A612A" w14:textId="77777777" w:rsidR="00B0693E" w:rsidRPr="00AA432D" w:rsidRDefault="00B0693E" w:rsidP="00B0693E">
      <w:pPr>
        <w:numPr>
          <w:ilvl w:val="0"/>
          <w:numId w:val="14"/>
        </w:numPr>
        <w:spacing w:line="240" w:lineRule="atLeast"/>
        <w:rPr>
          <w:color w:val="000000"/>
        </w:rPr>
      </w:pPr>
      <w:r w:rsidRPr="00AA432D">
        <w:rPr>
          <w:b/>
          <w:color w:val="000000"/>
        </w:rPr>
        <w:t>Individual accountability</w:t>
      </w:r>
      <w:r w:rsidRPr="00AA432D">
        <w:rPr>
          <w:color w:val="000000"/>
        </w:rPr>
        <w:t xml:space="preserve">. In an age of prevailing educational socialism, we believe each person is accountable and responsible to work up to potential. </w:t>
      </w:r>
      <w:r>
        <w:rPr>
          <w:color w:val="000000"/>
        </w:rPr>
        <w:t>I</w:t>
      </w:r>
      <w:r w:rsidRPr="00AA432D">
        <w:rPr>
          <w:color w:val="000000"/>
        </w:rPr>
        <w:t xml:space="preserve">n some schools, groups earn a grade, but we believe that this is unproductive. Typically, one person takes the leadership and, eventually, everyone does less work.  Individual accountability results in increased productivity. God’s grace does not exclude individual accountability but enhances it. </w:t>
      </w:r>
      <w:r>
        <w:rPr>
          <w:color w:val="000000"/>
        </w:rPr>
        <w:t xml:space="preserve">We also recognize the need to incrementally increase a student’s independent work ethic. By the time a student reaches the secondary school, we expect him or her to increasingly work independently of parents, siblings, and other students. Our goal is to equip and enable students to understand, integrate, and critically evaluate ideas from a Christian worldview. </w:t>
      </w:r>
    </w:p>
    <w:p w14:paraId="268E9606" w14:textId="77777777" w:rsidR="00B0693E" w:rsidRPr="00AA432D" w:rsidRDefault="00B0693E" w:rsidP="00B0693E">
      <w:pPr>
        <w:pStyle w:val="ListParagraph"/>
        <w:numPr>
          <w:ilvl w:val="0"/>
          <w:numId w:val="14"/>
        </w:numPr>
        <w:spacing w:after="0" w:line="240" w:lineRule="auto"/>
        <w:rPr>
          <w:rFonts w:ascii="Times New Roman" w:hAnsi="Times New Roman"/>
        </w:rPr>
      </w:pPr>
      <w:r w:rsidRPr="001D12A9">
        <w:rPr>
          <w:rFonts w:ascii="Times New Roman" w:hAnsi="Times New Roman"/>
          <w:b/>
        </w:rPr>
        <w:t>Structured curriculum</w:t>
      </w:r>
      <w:r w:rsidRPr="001D12A9">
        <w:rPr>
          <w:rFonts w:ascii="Times New Roman" w:hAnsi="Times New Roman"/>
        </w:rPr>
        <w:t>. We have selected difficult curricula that advance students from one year to the next. This process begins in K3 where our students learn a phonetic approach to English and continues through grade twelve. We expect our graduates to be well read, well written, and well spoken.</w:t>
      </w:r>
      <w:r w:rsidRPr="004737F0">
        <w:t xml:space="preserve"> </w:t>
      </w:r>
      <w:r w:rsidRPr="00AA432D">
        <w:rPr>
          <w:rFonts w:ascii="Times New Roman" w:hAnsi="Times New Roman"/>
        </w:rPr>
        <w:t xml:space="preserve">Some educational theorists advocate that teachers passively negotiate with the students </w:t>
      </w:r>
      <w:r>
        <w:rPr>
          <w:rFonts w:ascii="Times New Roman" w:hAnsi="Times New Roman"/>
        </w:rPr>
        <w:t>and only take the</w:t>
      </w:r>
      <w:r w:rsidRPr="00AA432D">
        <w:rPr>
          <w:rFonts w:ascii="Times New Roman" w:hAnsi="Times New Roman"/>
        </w:rPr>
        <w:t xml:space="preserve"> learning opportunities</w:t>
      </w:r>
      <w:r>
        <w:rPr>
          <w:rFonts w:ascii="Times New Roman" w:hAnsi="Times New Roman"/>
        </w:rPr>
        <w:t xml:space="preserve"> when </w:t>
      </w:r>
      <w:r w:rsidRPr="00AA432D">
        <w:rPr>
          <w:rFonts w:ascii="Times New Roman" w:hAnsi="Times New Roman"/>
        </w:rPr>
        <w:t>the students are ready to learn. We believe that the teacher should direct the learning process based on the curriculum required for that grade. Some students may require tutoring and/or summer school to learn the material, but most students who apply themselves are able to learn the curriculum through classroom instruction and homework.</w:t>
      </w:r>
    </w:p>
    <w:p w14:paraId="471E3CAB" w14:textId="77777777" w:rsidR="00B0693E" w:rsidRPr="00AA432D" w:rsidRDefault="00B0693E" w:rsidP="00B0693E"/>
    <w:p w14:paraId="6E0A59D0" w14:textId="77777777" w:rsidR="00B0693E" w:rsidRPr="00AA432D" w:rsidRDefault="00B0693E" w:rsidP="00B0693E">
      <w:r w:rsidRPr="00AA432D">
        <w:t>We live in a society where schools differ greatly in their philosophy of education. Public schools typically endorse some form of secular humanism; some charter schools teach with an Islamic (Turkish) philosophy; some schools with Christian in the</w:t>
      </w:r>
      <w:r>
        <w:t>ir</w:t>
      </w:r>
      <w:r w:rsidRPr="00AA432D">
        <w:t xml:space="preserve"> name embrace everything from ecology (going green) to </w:t>
      </w:r>
      <w:r>
        <w:t>extreme</w:t>
      </w:r>
      <w:r w:rsidRPr="00AA432D">
        <w:t xml:space="preserve"> self-worth (no one fails). </w:t>
      </w:r>
    </w:p>
    <w:p w14:paraId="1E247DC5" w14:textId="77777777" w:rsidR="00B0693E" w:rsidRPr="00AA432D" w:rsidRDefault="00B0693E" w:rsidP="00B0693E"/>
    <w:p w14:paraId="78F9B61F" w14:textId="77777777" w:rsidR="00B0693E" w:rsidRPr="00AA432D" w:rsidRDefault="00B0693E" w:rsidP="00B0693E">
      <w:r w:rsidRPr="00AA432D">
        <w:t xml:space="preserve">The need for an academically solid school founded on the grace of God has never been greater. We actively seek </w:t>
      </w:r>
      <w:r w:rsidRPr="00AA432D">
        <w:rPr>
          <w:color w:val="000000"/>
        </w:rPr>
        <w:t>families who agree with our statement of faith and our philosophy of Christian education. Should we enroll a student who has yet to believe, we will actively seek to bring each person to a saving knowledge of the Lord Jesus Christ and instruct the student in the grace of God.</w:t>
      </w:r>
    </w:p>
    <w:p w14:paraId="1ECCAF03" w14:textId="77777777" w:rsidR="00B0693E" w:rsidRPr="00AA432D" w:rsidRDefault="00B0693E" w:rsidP="00B0693E"/>
    <w:p w14:paraId="2D62C15C" w14:textId="77777777" w:rsidR="00B0693E" w:rsidRPr="00AA432D" w:rsidRDefault="00B0693E" w:rsidP="00B0693E">
      <w:pPr>
        <w:spacing w:line="240" w:lineRule="atLeast"/>
      </w:pPr>
      <w:r w:rsidRPr="00AA432D">
        <w:rPr>
          <w:color w:val="000000"/>
        </w:rPr>
        <w:t>Come join us!</w:t>
      </w:r>
    </w:p>
    <w:p w14:paraId="40A0B3E6" w14:textId="77777777" w:rsidR="00B0693E" w:rsidRPr="00DC0E08" w:rsidRDefault="00B0693E" w:rsidP="00B0693E">
      <w:pPr>
        <w:pStyle w:val="Heading1"/>
        <w:rPr>
          <w:color w:val="000000"/>
        </w:rPr>
      </w:pPr>
      <w:bookmarkStart w:id="479" w:name="_Toc289244906"/>
      <w:bookmarkStart w:id="480" w:name="_Toc289245387"/>
      <w:bookmarkStart w:id="481" w:name="_Toc289245521"/>
      <w:bookmarkStart w:id="482" w:name="_Toc289245588"/>
      <w:bookmarkStart w:id="483" w:name="_Toc289255706"/>
      <w:bookmarkStart w:id="484" w:name="_Toc289517786"/>
      <w:bookmarkStart w:id="485" w:name="_Toc289517853"/>
      <w:bookmarkStart w:id="486" w:name="_Toc290025949"/>
      <w:bookmarkStart w:id="487" w:name="_Toc290026016"/>
      <w:bookmarkStart w:id="488" w:name="_Toc290026191"/>
      <w:bookmarkStart w:id="489" w:name="_Toc290026258"/>
      <w:bookmarkStart w:id="490" w:name="_Toc290026325"/>
      <w:bookmarkStart w:id="491" w:name="_Toc343855848"/>
      <w:bookmarkStart w:id="492" w:name="_Toc353359183"/>
      <w:bookmarkStart w:id="493" w:name="_Toc353359285"/>
      <w:bookmarkStart w:id="494" w:name="_Toc341236061"/>
      <w:bookmarkStart w:id="495" w:name="_Toc341236638"/>
      <w:bookmarkStart w:id="496" w:name="_Toc381588919"/>
      <w:bookmarkStart w:id="497" w:name="_Toc381589124"/>
      <w:bookmarkStart w:id="498" w:name="_Toc397920961"/>
      <w:bookmarkStart w:id="499" w:name="_Toc397921034"/>
      <w:bookmarkStart w:id="500" w:name="_Toc417883038"/>
      <w:bookmarkStart w:id="501" w:name="_Toc417883397"/>
      <w:bookmarkStart w:id="502" w:name="_Toc425225639"/>
      <w:bookmarkStart w:id="503" w:name="_Toc425310775"/>
      <w:bookmarkStart w:id="504" w:name="_Toc425310844"/>
      <w:bookmarkStart w:id="505" w:name="_Toc488656594"/>
      <w:bookmarkStart w:id="506" w:name="_Toc488656670"/>
      <w:bookmarkStart w:id="507" w:name="_Toc489414412"/>
      <w:bookmarkStart w:id="508" w:name="_Toc494703136"/>
      <w:bookmarkStart w:id="509" w:name="_Toc517494441"/>
      <w:bookmarkStart w:id="510" w:name="_Toc4921261"/>
      <w:bookmarkStart w:id="511" w:name="_Toc99255189"/>
      <w:bookmarkStart w:id="512" w:name="_Toc99255680"/>
      <w:bookmarkStart w:id="513" w:name="_Toc149362899"/>
      <w:bookmarkStart w:id="514" w:name="_Toc173905853"/>
      <w:bookmarkStart w:id="515" w:name="_Toc177352025"/>
      <w:bookmarkStart w:id="516" w:name="_Toc205174031"/>
      <w:bookmarkStart w:id="517" w:name="_Toc267474440"/>
      <w:bookmarkStart w:id="518" w:name="_Toc267474515"/>
      <w:bookmarkStart w:id="519" w:name="_Toc267474558"/>
      <w:bookmarkStart w:id="520" w:name="_Toc267474666"/>
      <w:bookmarkStart w:id="521" w:name="_Toc132976689"/>
      <w:bookmarkStart w:id="522" w:name="_Toc132980234"/>
      <w:r w:rsidRPr="00DC0E08">
        <w:rPr>
          <w:color w:val="000000"/>
        </w:rPr>
        <w:t>2. Governance of the School</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521"/>
      <w:bookmarkEnd w:id="522"/>
    </w:p>
    <w:p w14:paraId="70225159" w14:textId="77777777" w:rsidR="00B0693E" w:rsidRDefault="00B0693E" w:rsidP="00B0693E">
      <w:pPr>
        <w:rPr>
          <w:color w:val="000000"/>
        </w:rPr>
      </w:pPr>
      <w:bookmarkStart w:id="523" w:name="_Toc289244907"/>
    </w:p>
    <w:p w14:paraId="6F97B884" w14:textId="77777777" w:rsidR="00B0693E" w:rsidRDefault="00B0693E" w:rsidP="00B0693E">
      <w:pPr>
        <w:pStyle w:val="Heading2"/>
      </w:pPr>
      <w:bookmarkStart w:id="524" w:name="_Toc132976690"/>
      <w:bookmarkStart w:id="525" w:name="_Toc132980235"/>
      <w:r>
        <w:t>Overview of Structure</w:t>
      </w:r>
      <w:bookmarkEnd w:id="524"/>
      <w:bookmarkEnd w:id="525"/>
    </w:p>
    <w:p w14:paraId="2A8EA374" w14:textId="77777777" w:rsidR="00B0693E" w:rsidRDefault="00B0693E" w:rsidP="00B0693E">
      <w:pPr>
        <w:rPr>
          <w:color w:val="000000"/>
        </w:rPr>
      </w:pPr>
      <w:r w:rsidRPr="00DC0E08">
        <w:rPr>
          <w:color w:val="000000"/>
        </w:rPr>
        <w:t xml:space="preserve">Bethany Christian School is a ministry of </w:t>
      </w:r>
      <w:r>
        <w:rPr>
          <w:color w:val="000000"/>
        </w:rPr>
        <w:t xml:space="preserve">Plano </w:t>
      </w:r>
      <w:r w:rsidRPr="00DC0E08">
        <w:rPr>
          <w:color w:val="000000"/>
        </w:rPr>
        <w:t xml:space="preserve">Bethany Bible Church. The IRS has determined that </w:t>
      </w:r>
      <w:r>
        <w:rPr>
          <w:color w:val="000000"/>
        </w:rPr>
        <w:t xml:space="preserve">Plano </w:t>
      </w:r>
      <w:r w:rsidRPr="00DC0E08">
        <w:rPr>
          <w:color w:val="000000"/>
        </w:rPr>
        <w:t>Bethany Bible Church is both a non-profit corporation and a church. Donations to the corporation or to ministries governed by the corporation are tax deductible. The elders of the church govern both ministries. The church corporation fully endorses the Christian school and entered its official position in the corporation Bylaws and Doctrinal Statement, Article X-Organization, Section 5—Christian School.</w:t>
      </w:r>
      <w:bookmarkEnd w:id="523"/>
    </w:p>
    <w:p w14:paraId="3D216A97" w14:textId="77777777" w:rsidR="00B0693E" w:rsidRDefault="00B0693E" w:rsidP="00B0693E">
      <w:pPr>
        <w:pStyle w:val="Heading2"/>
      </w:pPr>
      <w:bookmarkStart w:id="526" w:name="_Toc132976691"/>
      <w:bookmarkStart w:id="527" w:name="_Toc132980236"/>
      <w:r>
        <w:t>Conflict of Interest Policy</w:t>
      </w:r>
      <w:bookmarkEnd w:id="526"/>
      <w:bookmarkEnd w:id="527"/>
    </w:p>
    <w:p w14:paraId="4602E757" w14:textId="77777777" w:rsidR="00B0693E" w:rsidRPr="00B342F9" w:rsidRDefault="00B0693E" w:rsidP="00B0693E">
      <w:r>
        <w:t>The board members overseeing the school are required to understand the corporate Conflict of Interest Policy and sign annually a conflict-of-interest disclosure. The policy follows good non-profit corporate policies and procedures that ensure issues and decisions are made in good faith and with the best interests of the corporation in mind. A copy of the policy is available by request to the school office.</w:t>
      </w:r>
    </w:p>
    <w:p w14:paraId="7871CF31" w14:textId="77777777" w:rsidR="00B0693E" w:rsidRPr="00736755" w:rsidRDefault="00B0693E" w:rsidP="00B0693E">
      <w:pPr>
        <w:pStyle w:val="Heading2"/>
      </w:pPr>
      <w:bookmarkStart w:id="528" w:name="_Toc132976692"/>
      <w:bookmarkStart w:id="529" w:name="_Toc132980237"/>
      <w:r>
        <w:t xml:space="preserve">Whistleblower </w:t>
      </w:r>
      <w:r w:rsidRPr="00736755">
        <w:t>Protection Policy</w:t>
      </w:r>
      <w:bookmarkEnd w:id="528"/>
      <w:bookmarkEnd w:id="529"/>
    </w:p>
    <w:p w14:paraId="41267BCB" w14:textId="77777777" w:rsidR="00B0693E" w:rsidRDefault="00B0693E" w:rsidP="00B0693E">
      <w:pPr>
        <w:pStyle w:val="Default"/>
        <w:rPr>
          <w:rFonts w:ascii="Times New Roman" w:hAnsi="Times New Roman" w:cs="Times New Roman"/>
        </w:rPr>
      </w:pPr>
      <w:r w:rsidRPr="00DC0E08">
        <w:t xml:space="preserve"> </w:t>
      </w:r>
      <w:r w:rsidRPr="00063754">
        <w:rPr>
          <w:rFonts w:ascii="Times New Roman" w:hAnsi="Times New Roman" w:cs="Times New Roman"/>
        </w:rPr>
        <w:t>Plano Bethany Bible Church requires directors, officers and employees to observe high standards of business and personal ethics in the conduct of their duties and responsibilities. As employees and representatives of the Plano Bethany Bible Church</w:t>
      </w:r>
      <w:r>
        <w:rPr>
          <w:rFonts w:ascii="Times New Roman" w:hAnsi="Times New Roman" w:cs="Times New Roman"/>
        </w:rPr>
        <w:t>,</w:t>
      </w:r>
      <w:r w:rsidRPr="00063754">
        <w:rPr>
          <w:rFonts w:ascii="Times New Roman" w:hAnsi="Times New Roman" w:cs="Times New Roman"/>
        </w:rPr>
        <w:t xml:space="preserve"> we must practice honesty and integrity in fulfilling our responsibilities and comply with all applicable laws and regulations.</w:t>
      </w:r>
    </w:p>
    <w:p w14:paraId="7C67F149" w14:textId="77777777" w:rsidR="00B0693E" w:rsidRPr="00063754" w:rsidRDefault="00B0693E" w:rsidP="00B0693E">
      <w:pPr>
        <w:pStyle w:val="Default"/>
        <w:rPr>
          <w:rFonts w:ascii="Times New Roman" w:hAnsi="Times New Roman" w:cs="Times New Roman"/>
        </w:rPr>
      </w:pPr>
      <w:r w:rsidRPr="00063754">
        <w:rPr>
          <w:rFonts w:ascii="Times New Roman" w:hAnsi="Times New Roman" w:cs="Times New Roman"/>
        </w:rPr>
        <w:t xml:space="preserve"> </w:t>
      </w:r>
    </w:p>
    <w:p w14:paraId="3AA075DB" w14:textId="77777777" w:rsidR="00B0693E" w:rsidRPr="00063754" w:rsidRDefault="00B0693E" w:rsidP="00B0693E">
      <w:pPr>
        <w:pStyle w:val="Default"/>
        <w:rPr>
          <w:rFonts w:ascii="Times New Roman" w:hAnsi="Times New Roman" w:cs="Times New Roman"/>
          <w:b/>
        </w:rPr>
      </w:pPr>
      <w:r w:rsidRPr="00063754">
        <w:rPr>
          <w:rFonts w:ascii="Times New Roman" w:hAnsi="Times New Roman" w:cs="Times New Roman"/>
          <w:b/>
        </w:rPr>
        <w:t xml:space="preserve">Reporting Responsibility </w:t>
      </w:r>
    </w:p>
    <w:p w14:paraId="38D6219C" w14:textId="77777777" w:rsidR="00B0693E" w:rsidRDefault="00B0693E" w:rsidP="00B0693E">
      <w:pPr>
        <w:pStyle w:val="Default"/>
        <w:rPr>
          <w:rFonts w:ascii="Times New Roman" w:hAnsi="Times New Roman" w:cs="Times New Roman"/>
        </w:rPr>
      </w:pPr>
      <w:r w:rsidRPr="00063754">
        <w:rPr>
          <w:rFonts w:ascii="Times New Roman" w:hAnsi="Times New Roman" w:cs="Times New Roman"/>
        </w:rPr>
        <w:t xml:space="preserve">This Whistleblower Policy is intended to encourage and enable employees and others to raise serious concerns internally so that Plano Bethany Bible Church can address and correct inappropriate conduct and actions. It is the responsibility of all board members, officers, employees and volunteers to report concerns about violations of Plano Bethany Bible Church’s code of ethics or suspected violations of law or regulations that govern </w:t>
      </w:r>
      <w:r>
        <w:rPr>
          <w:rFonts w:ascii="Times New Roman" w:hAnsi="Times New Roman" w:cs="Times New Roman"/>
        </w:rPr>
        <w:t xml:space="preserve">Plano Bethany Bible Church </w:t>
      </w:r>
      <w:r w:rsidRPr="00063754">
        <w:rPr>
          <w:rFonts w:ascii="Times New Roman" w:hAnsi="Times New Roman" w:cs="Times New Roman"/>
        </w:rPr>
        <w:t xml:space="preserve">’s operations. </w:t>
      </w:r>
    </w:p>
    <w:p w14:paraId="09D4295A" w14:textId="77777777" w:rsidR="00B0693E" w:rsidRPr="00063754" w:rsidRDefault="00B0693E" w:rsidP="00B0693E">
      <w:pPr>
        <w:pStyle w:val="Default"/>
        <w:rPr>
          <w:rFonts w:ascii="Times New Roman" w:hAnsi="Times New Roman" w:cs="Times New Roman"/>
        </w:rPr>
      </w:pPr>
    </w:p>
    <w:p w14:paraId="2B4326B5" w14:textId="77777777" w:rsidR="00B0693E" w:rsidRPr="00063754" w:rsidRDefault="00B0693E" w:rsidP="00B0693E">
      <w:pPr>
        <w:pStyle w:val="Default"/>
        <w:rPr>
          <w:rFonts w:ascii="Times New Roman" w:hAnsi="Times New Roman" w:cs="Times New Roman"/>
          <w:b/>
        </w:rPr>
      </w:pPr>
      <w:r w:rsidRPr="00063754">
        <w:rPr>
          <w:rFonts w:ascii="Times New Roman" w:hAnsi="Times New Roman" w:cs="Times New Roman"/>
          <w:b/>
        </w:rPr>
        <w:t xml:space="preserve">No Retaliation </w:t>
      </w:r>
    </w:p>
    <w:p w14:paraId="4A30AC65" w14:textId="77777777" w:rsidR="00B0693E" w:rsidRDefault="00B0693E" w:rsidP="00B0693E">
      <w:pPr>
        <w:pStyle w:val="Default"/>
        <w:rPr>
          <w:rFonts w:ascii="Times New Roman" w:hAnsi="Times New Roman" w:cs="Times New Roman"/>
        </w:rPr>
      </w:pPr>
      <w:r w:rsidRPr="00063754">
        <w:rPr>
          <w:rFonts w:ascii="Times New Roman" w:hAnsi="Times New Roman" w:cs="Times New Roman"/>
        </w:rPr>
        <w:t xml:space="preserve">It is contrary to the values of </w:t>
      </w:r>
      <w:r>
        <w:rPr>
          <w:rFonts w:ascii="Times New Roman" w:hAnsi="Times New Roman" w:cs="Times New Roman"/>
        </w:rPr>
        <w:t xml:space="preserve">Plano Bethany Bible Church </w:t>
      </w:r>
      <w:r w:rsidRPr="00063754">
        <w:rPr>
          <w:rFonts w:ascii="Times New Roman" w:hAnsi="Times New Roman" w:cs="Times New Roman"/>
        </w:rPr>
        <w:t>for anyone to retaliate against any board member, officer, employee</w:t>
      </w:r>
      <w:r>
        <w:rPr>
          <w:rFonts w:ascii="Times New Roman" w:hAnsi="Times New Roman" w:cs="Times New Roman"/>
        </w:rPr>
        <w:t>, parent,</w:t>
      </w:r>
      <w:r w:rsidRPr="00063754">
        <w:rPr>
          <w:rFonts w:ascii="Times New Roman" w:hAnsi="Times New Roman" w:cs="Times New Roman"/>
        </w:rPr>
        <w:t xml:space="preserve"> or volunteer who in good faith reports an ethics violation, or a suspected violation of law, such as a complaint of discrimination, or suspected fraud, or suspected violation of any regulation governing the operations of </w:t>
      </w:r>
      <w:r>
        <w:rPr>
          <w:rFonts w:ascii="Times New Roman" w:hAnsi="Times New Roman" w:cs="Times New Roman"/>
        </w:rPr>
        <w:t>Plano Bethany Bible Church</w:t>
      </w:r>
      <w:r w:rsidRPr="00063754">
        <w:rPr>
          <w:rFonts w:ascii="Times New Roman" w:hAnsi="Times New Roman" w:cs="Times New Roman"/>
        </w:rPr>
        <w:t>. An employee who retaliates against someone who has reported a violation in good faith is subject to discipline up to and including termination of employment.</w:t>
      </w:r>
    </w:p>
    <w:p w14:paraId="485272D6" w14:textId="77777777" w:rsidR="00B0693E" w:rsidRPr="00063754" w:rsidRDefault="00B0693E" w:rsidP="00B0693E">
      <w:pPr>
        <w:pStyle w:val="Default"/>
        <w:rPr>
          <w:rFonts w:ascii="Times New Roman" w:hAnsi="Times New Roman" w:cs="Times New Roman"/>
        </w:rPr>
      </w:pPr>
      <w:r w:rsidRPr="00063754">
        <w:rPr>
          <w:rFonts w:ascii="Times New Roman" w:hAnsi="Times New Roman" w:cs="Times New Roman"/>
        </w:rPr>
        <w:t xml:space="preserve"> </w:t>
      </w:r>
    </w:p>
    <w:p w14:paraId="1E0C54E9" w14:textId="77777777" w:rsidR="00B0693E" w:rsidRPr="00063754" w:rsidRDefault="00B0693E" w:rsidP="00B0693E">
      <w:pPr>
        <w:pStyle w:val="Default"/>
        <w:rPr>
          <w:rFonts w:ascii="Times New Roman" w:hAnsi="Times New Roman" w:cs="Times New Roman"/>
          <w:b/>
        </w:rPr>
      </w:pPr>
      <w:r w:rsidRPr="00063754">
        <w:rPr>
          <w:rFonts w:ascii="Times New Roman" w:hAnsi="Times New Roman" w:cs="Times New Roman"/>
          <w:b/>
        </w:rPr>
        <w:t xml:space="preserve">Reporting Procedure </w:t>
      </w:r>
    </w:p>
    <w:p w14:paraId="5A2227F7" w14:textId="77777777" w:rsidR="00B0693E" w:rsidRPr="00063754" w:rsidRDefault="00B0693E" w:rsidP="00B0693E">
      <w:pPr>
        <w:pStyle w:val="Default"/>
        <w:rPr>
          <w:rFonts w:ascii="Times New Roman" w:hAnsi="Times New Roman" w:cs="Times New Roman"/>
        </w:rPr>
      </w:pPr>
      <w:r>
        <w:rPr>
          <w:rFonts w:ascii="Times New Roman" w:hAnsi="Times New Roman" w:cs="Times New Roman"/>
        </w:rPr>
        <w:t>Plano Bethany Bible Church</w:t>
      </w:r>
      <w:r w:rsidRPr="00063754">
        <w:rPr>
          <w:rFonts w:ascii="Times New Roman" w:hAnsi="Times New Roman" w:cs="Times New Roman"/>
        </w:rPr>
        <w:t xml:space="preserve"> has an open</w:t>
      </w:r>
      <w:r>
        <w:rPr>
          <w:rFonts w:ascii="Times New Roman" w:hAnsi="Times New Roman" w:cs="Times New Roman"/>
        </w:rPr>
        <w:t>-</w:t>
      </w:r>
      <w:r w:rsidRPr="00063754">
        <w:rPr>
          <w:rFonts w:ascii="Times New Roman" w:hAnsi="Times New Roman" w:cs="Times New Roman"/>
        </w:rPr>
        <w:t>door policy and suggests that employees share their questions, concerns, suggestions or complaints with their supervisor</w:t>
      </w:r>
      <w:r>
        <w:rPr>
          <w:rFonts w:ascii="Times New Roman" w:hAnsi="Times New Roman" w:cs="Times New Roman"/>
        </w:rPr>
        <w:t>/teacher</w:t>
      </w:r>
      <w:r w:rsidRPr="00063754">
        <w:rPr>
          <w:rFonts w:ascii="Times New Roman" w:hAnsi="Times New Roman" w:cs="Times New Roman"/>
        </w:rPr>
        <w:t>. If you are not comfortable speaking with your supervisor</w:t>
      </w:r>
      <w:r>
        <w:rPr>
          <w:rFonts w:ascii="Times New Roman" w:hAnsi="Times New Roman" w:cs="Times New Roman"/>
        </w:rPr>
        <w:t>/teacher</w:t>
      </w:r>
      <w:r w:rsidRPr="00063754">
        <w:rPr>
          <w:rFonts w:ascii="Times New Roman" w:hAnsi="Times New Roman" w:cs="Times New Roman"/>
        </w:rPr>
        <w:t xml:space="preserve"> or you are not satisfied with your supervisor</w:t>
      </w:r>
      <w:r>
        <w:rPr>
          <w:rFonts w:ascii="Times New Roman" w:hAnsi="Times New Roman" w:cs="Times New Roman"/>
        </w:rPr>
        <w:t>/teacher</w:t>
      </w:r>
      <w:r w:rsidRPr="00063754">
        <w:rPr>
          <w:rFonts w:ascii="Times New Roman" w:hAnsi="Times New Roman" w:cs="Times New Roman"/>
        </w:rPr>
        <w:t xml:space="preserve">’s response, you are encouraged to speak with </w:t>
      </w:r>
      <w:r>
        <w:rPr>
          <w:rFonts w:ascii="Times New Roman" w:hAnsi="Times New Roman" w:cs="Times New Roman"/>
        </w:rPr>
        <w:t xml:space="preserve">the </w:t>
      </w:r>
      <w:proofErr w:type="gramStart"/>
      <w:r>
        <w:rPr>
          <w:rFonts w:ascii="Times New Roman" w:hAnsi="Times New Roman" w:cs="Times New Roman"/>
        </w:rPr>
        <w:t>Principal</w:t>
      </w:r>
      <w:proofErr w:type="gramEnd"/>
      <w:r>
        <w:rPr>
          <w:rFonts w:ascii="Times New Roman" w:hAnsi="Times New Roman" w:cs="Times New Roman"/>
        </w:rPr>
        <w:t xml:space="preserve"> and if still not </w:t>
      </w:r>
      <w:r>
        <w:rPr>
          <w:rFonts w:ascii="Times New Roman" w:hAnsi="Times New Roman" w:cs="Times New Roman"/>
        </w:rPr>
        <w:lastRenderedPageBreak/>
        <w:t>comfortable, with the Chairman of the Board</w:t>
      </w:r>
      <w:r w:rsidRPr="00063754">
        <w:rPr>
          <w:rFonts w:ascii="Times New Roman" w:hAnsi="Times New Roman" w:cs="Times New Roman"/>
        </w:rPr>
        <w:t xml:space="preserve">. Supervisors and managers are required to report complaints or concerns about suspected ethical and legal violations in writing to the </w:t>
      </w:r>
      <w:r>
        <w:rPr>
          <w:rFonts w:ascii="Times New Roman" w:hAnsi="Times New Roman" w:cs="Times New Roman"/>
        </w:rPr>
        <w:t>Plano Bethany Bible Church</w:t>
      </w:r>
      <w:r w:rsidRPr="00063754">
        <w:rPr>
          <w:rFonts w:ascii="Times New Roman" w:hAnsi="Times New Roman" w:cs="Times New Roman"/>
        </w:rPr>
        <w:t xml:space="preserve">’s </w:t>
      </w:r>
      <w:r>
        <w:rPr>
          <w:rFonts w:ascii="Times New Roman" w:hAnsi="Times New Roman" w:cs="Times New Roman"/>
        </w:rPr>
        <w:t>Senior Pastor</w:t>
      </w:r>
      <w:r w:rsidRPr="00063754">
        <w:rPr>
          <w:rFonts w:ascii="Times New Roman" w:hAnsi="Times New Roman" w:cs="Times New Roman"/>
        </w:rPr>
        <w:t xml:space="preserve">, who has the responsibility to investigate all reported complaints. Employees with concerns or complaints may also submit their concerns in writing directly to their supervisor or </w:t>
      </w:r>
      <w:r>
        <w:rPr>
          <w:rFonts w:ascii="Times New Roman" w:hAnsi="Times New Roman" w:cs="Times New Roman"/>
        </w:rPr>
        <w:t xml:space="preserve">the </w:t>
      </w:r>
      <w:proofErr w:type="gramStart"/>
      <w:r>
        <w:rPr>
          <w:rFonts w:ascii="Times New Roman" w:hAnsi="Times New Roman" w:cs="Times New Roman"/>
        </w:rPr>
        <w:t>Principal</w:t>
      </w:r>
      <w:proofErr w:type="gramEnd"/>
      <w:r>
        <w:rPr>
          <w:rFonts w:ascii="Times New Roman" w:hAnsi="Times New Roman" w:cs="Times New Roman"/>
        </w:rPr>
        <w:t xml:space="preserve">. </w:t>
      </w:r>
    </w:p>
    <w:p w14:paraId="6B6406D8" w14:textId="77777777" w:rsidR="00B0693E" w:rsidRDefault="00B0693E" w:rsidP="00B0693E">
      <w:pPr>
        <w:pStyle w:val="Default"/>
        <w:rPr>
          <w:rFonts w:ascii="Times New Roman" w:hAnsi="Times New Roman" w:cs="Times New Roman"/>
        </w:rPr>
      </w:pPr>
    </w:p>
    <w:p w14:paraId="77677DAF" w14:textId="77777777" w:rsidR="00B0693E" w:rsidRDefault="00B0693E" w:rsidP="00B0693E">
      <w:pPr>
        <w:pStyle w:val="Default"/>
        <w:rPr>
          <w:rFonts w:ascii="Times New Roman" w:hAnsi="Times New Roman" w:cs="Times New Roman"/>
        </w:rPr>
      </w:pPr>
      <w:r w:rsidRPr="00063754">
        <w:rPr>
          <w:rFonts w:ascii="Times New Roman" w:hAnsi="Times New Roman" w:cs="Times New Roman"/>
        </w:rPr>
        <w:t xml:space="preserve">The </w:t>
      </w:r>
      <w:r>
        <w:rPr>
          <w:rFonts w:ascii="Times New Roman" w:hAnsi="Times New Roman" w:cs="Times New Roman"/>
        </w:rPr>
        <w:t xml:space="preserve">Plano Bethany Bible Church </w:t>
      </w:r>
      <w:r w:rsidRPr="00063754">
        <w:rPr>
          <w:rFonts w:ascii="Times New Roman" w:hAnsi="Times New Roman" w:cs="Times New Roman"/>
        </w:rPr>
        <w:t xml:space="preserve">’s </w:t>
      </w:r>
      <w:r>
        <w:rPr>
          <w:rFonts w:ascii="Times New Roman" w:hAnsi="Times New Roman" w:cs="Times New Roman"/>
        </w:rPr>
        <w:t>Senior Pastor</w:t>
      </w:r>
      <w:r w:rsidRPr="00063754">
        <w:rPr>
          <w:rFonts w:ascii="Times New Roman" w:hAnsi="Times New Roman" w:cs="Times New Roman"/>
        </w:rPr>
        <w:t xml:space="preserve"> is responsible for ensuring that all complaints about unethical or illegal conduct are investigated and resolved. The </w:t>
      </w:r>
      <w:r>
        <w:rPr>
          <w:rFonts w:ascii="Times New Roman" w:hAnsi="Times New Roman" w:cs="Times New Roman"/>
        </w:rPr>
        <w:t>Senior Pastor</w:t>
      </w:r>
      <w:r w:rsidRPr="00063754">
        <w:rPr>
          <w:rFonts w:ascii="Times New Roman" w:hAnsi="Times New Roman" w:cs="Times New Roman"/>
        </w:rPr>
        <w:t xml:space="preserve"> will advise the Board of Directors of all complaints and their resolution and will report at least annually to the </w:t>
      </w:r>
      <w:r>
        <w:rPr>
          <w:rFonts w:ascii="Times New Roman" w:hAnsi="Times New Roman" w:cs="Times New Roman"/>
        </w:rPr>
        <w:t>Board of Directors</w:t>
      </w:r>
      <w:r w:rsidRPr="00063754">
        <w:rPr>
          <w:rFonts w:ascii="Times New Roman" w:hAnsi="Times New Roman" w:cs="Times New Roman"/>
        </w:rPr>
        <w:t xml:space="preserve"> on compliance activity relating to accounting or alleged financial improprieties.</w:t>
      </w:r>
    </w:p>
    <w:p w14:paraId="584D8E18" w14:textId="77777777" w:rsidR="00B0693E" w:rsidRPr="00063754" w:rsidRDefault="00B0693E" w:rsidP="00B0693E">
      <w:pPr>
        <w:pStyle w:val="Default"/>
        <w:rPr>
          <w:rFonts w:ascii="Times New Roman" w:hAnsi="Times New Roman" w:cs="Times New Roman"/>
        </w:rPr>
      </w:pPr>
      <w:r w:rsidRPr="00063754">
        <w:rPr>
          <w:rFonts w:ascii="Times New Roman" w:hAnsi="Times New Roman" w:cs="Times New Roman"/>
        </w:rPr>
        <w:t xml:space="preserve"> </w:t>
      </w:r>
    </w:p>
    <w:p w14:paraId="325121BC" w14:textId="77777777" w:rsidR="00B0693E" w:rsidRPr="00063754" w:rsidRDefault="00B0693E" w:rsidP="00B0693E">
      <w:pPr>
        <w:pStyle w:val="Heading2"/>
      </w:pPr>
      <w:bookmarkStart w:id="530" w:name="_Toc132976693"/>
      <w:bookmarkStart w:id="531" w:name="_Toc132980238"/>
      <w:r w:rsidRPr="00063754">
        <w:t>Accounting and Auditing Matters</w:t>
      </w:r>
      <w:bookmarkEnd w:id="530"/>
      <w:bookmarkEnd w:id="531"/>
      <w:r w:rsidRPr="00063754">
        <w:t xml:space="preserve"> </w:t>
      </w:r>
    </w:p>
    <w:p w14:paraId="6D87FC2A" w14:textId="77777777" w:rsidR="00B0693E" w:rsidRDefault="00B0693E" w:rsidP="00B0693E">
      <w:r w:rsidRPr="00063754">
        <w:t xml:space="preserve">The </w:t>
      </w:r>
      <w:r>
        <w:t>Plano Bethany Bible Church’</w:t>
      </w:r>
      <w:r w:rsidRPr="00063754">
        <w:t xml:space="preserve">s </w:t>
      </w:r>
      <w:r>
        <w:t>Senior Pastor</w:t>
      </w:r>
      <w:r w:rsidRPr="00063754">
        <w:t xml:space="preserve"> shall immediately notify the </w:t>
      </w:r>
      <w:r>
        <w:t xml:space="preserve">Chairman of the Board </w:t>
      </w:r>
      <w:r w:rsidRPr="00063754">
        <w:t xml:space="preserve">of any concerns or complaint regarding corporate accounting practices, internal controls or auditing and work with the </w:t>
      </w:r>
      <w:r>
        <w:t>Treasurer</w:t>
      </w:r>
      <w:r w:rsidRPr="00063754">
        <w:t xml:space="preserve"> until the matter is resolved.</w:t>
      </w:r>
    </w:p>
    <w:p w14:paraId="14E1D36B" w14:textId="77777777" w:rsidR="00B0693E" w:rsidRDefault="00B0693E" w:rsidP="00B0693E"/>
    <w:p w14:paraId="36786299" w14:textId="77777777" w:rsidR="00B0693E" w:rsidRDefault="00B0693E" w:rsidP="00B0693E">
      <w:pPr>
        <w:pStyle w:val="Heading2"/>
      </w:pPr>
      <w:bookmarkStart w:id="532" w:name="_Hlk4486329"/>
      <w:bookmarkStart w:id="533" w:name="_Hlk69977319"/>
      <w:bookmarkStart w:id="534" w:name="_Toc132976694"/>
      <w:bookmarkStart w:id="535" w:name="_Toc132980239"/>
      <w:r>
        <w:t>Document Retention and Destruction Policy</w:t>
      </w:r>
      <w:bookmarkEnd w:id="534"/>
      <w:bookmarkEnd w:id="535"/>
    </w:p>
    <w:p w14:paraId="436B604C" w14:textId="77777777" w:rsidR="00B0693E" w:rsidRDefault="00B0693E" w:rsidP="00B0693E">
      <w:r>
        <w:t>Student records are destroyed following the completion of seventeen years following the school year.  For example, as student’s record enrolled in the 2019-2020 school year will be destroyed at the end of school year 2036-2037. Transcripts for high-school students are kept in perpetuity.</w:t>
      </w:r>
    </w:p>
    <w:p w14:paraId="095A1FDA" w14:textId="77777777" w:rsidR="00B0693E" w:rsidRDefault="00B0693E" w:rsidP="00B0693E"/>
    <w:p w14:paraId="6184924F" w14:textId="77777777" w:rsidR="00B0693E" w:rsidRDefault="00B0693E" w:rsidP="00B0693E">
      <w:r>
        <w:t>Personnel records are destroyed after 3 calendar years.</w:t>
      </w:r>
    </w:p>
    <w:p w14:paraId="35EDCFAB" w14:textId="77777777" w:rsidR="00B0693E" w:rsidRDefault="00B0693E" w:rsidP="00B0693E"/>
    <w:p w14:paraId="7F44AD55" w14:textId="77777777" w:rsidR="00B0693E" w:rsidRDefault="00B0693E" w:rsidP="00B0693E">
      <w:r>
        <w:t xml:space="preserve">Medication logs, attendance excesses, certain permission slips, and other yearly forms are discarded annually. </w:t>
      </w:r>
    </w:p>
    <w:p w14:paraId="08BA8A65" w14:textId="77777777" w:rsidR="00B0693E" w:rsidRDefault="00B0693E" w:rsidP="00B0693E"/>
    <w:p w14:paraId="775C098C" w14:textId="77777777" w:rsidR="00B0693E" w:rsidRPr="007765C8" w:rsidRDefault="00B0693E" w:rsidP="00B0693E">
      <w:r>
        <w:t xml:space="preserve">Tax records and other corporate documents are kept in perpetuity. </w:t>
      </w:r>
    </w:p>
    <w:p w14:paraId="20E73D4B" w14:textId="77777777" w:rsidR="00B0693E" w:rsidRDefault="00B0693E" w:rsidP="00B0693E">
      <w:pPr>
        <w:pStyle w:val="Heading2"/>
      </w:pPr>
      <w:bookmarkStart w:id="536" w:name="_Hlk120870304"/>
      <w:bookmarkStart w:id="537" w:name="_Toc132976695"/>
      <w:bookmarkStart w:id="538" w:name="_Toc132980240"/>
      <w:bookmarkEnd w:id="532"/>
      <w:r>
        <w:t>Records Retrieval and Storage in the event of School Closure</w:t>
      </w:r>
      <w:bookmarkEnd w:id="537"/>
      <w:bookmarkEnd w:id="538"/>
    </w:p>
    <w:p w14:paraId="62271C6B" w14:textId="77777777" w:rsidR="00B0693E" w:rsidRDefault="00B0693E" w:rsidP="00B0693E">
      <w:r>
        <w:t>In the event of the permanent closure of the school, Plano Bethany Bible Church shall house student, faculty/staff records in compliance with state law. In the event of permanent closure of the church, the church will work with our accrediting agency to secure permanent storage. The accrediting agency will then direct individuals so that permanent retrieval is possible. The pastor of the Bethany Bible Church shall be responsible for the communication of the school’s closure to the Texas Private School Accreditation Commission (TePSAC), the Department of Education, and the Secretary of State regarding the cessation of the DBA of Bethany Christian School.</w:t>
      </w:r>
    </w:p>
    <w:p w14:paraId="117A1B3A" w14:textId="77777777" w:rsidR="00B0693E" w:rsidRDefault="00B0693E" w:rsidP="00B0693E"/>
    <w:p w14:paraId="14733832" w14:textId="77777777" w:rsidR="00B0693E" w:rsidRDefault="00B0693E" w:rsidP="00B0693E">
      <w:pPr>
        <w:pStyle w:val="Heading2"/>
      </w:pPr>
      <w:bookmarkStart w:id="539" w:name="_Toc132976696"/>
      <w:bookmarkStart w:id="540" w:name="_Toc132980241"/>
      <w:r>
        <w:t>Due Process and Grievance Procedures</w:t>
      </w:r>
      <w:bookmarkEnd w:id="539"/>
      <w:bookmarkEnd w:id="540"/>
    </w:p>
    <w:p w14:paraId="233F8B84" w14:textId="77777777" w:rsidR="00B0693E" w:rsidRPr="00C523D2" w:rsidRDefault="00B0693E" w:rsidP="00B0693E">
      <w:r>
        <w:t xml:space="preserve">It is certain that problems will arise in an educational program. We ask that as soon as possible the teacher be alerted to a concern. Teachers are available through the office before and after school and through an appointment. Should an issue persist the parent or the teacher may request a meeting with upline managers. The highest level of staff action is the Academic Affairs Council. Once a matter has been decided by the Academic Affairs Council, it may be appealed to the governing body of the school, the elders of the church. </w:t>
      </w:r>
    </w:p>
    <w:p w14:paraId="57D80704" w14:textId="77777777" w:rsidR="00B0693E" w:rsidRPr="00DC0E08" w:rsidRDefault="00B0693E" w:rsidP="00B0693E">
      <w:pPr>
        <w:pStyle w:val="Heading1"/>
        <w:rPr>
          <w:color w:val="000000"/>
        </w:rPr>
      </w:pPr>
      <w:bookmarkStart w:id="541" w:name="_Toc289244908"/>
      <w:bookmarkStart w:id="542" w:name="_Toc289245388"/>
      <w:bookmarkStart w:id="543" w:name="_Toc289245522"/>
      <w:bookmarkStart w:id="544" w:name="_Toc289245589"/>
      <w:bookmarkStart w:id="545" w:name="_Toc289255707"/>
      <w:bookmarkStart w:id="546" w:name="_Toc289517787"/>
      <w:bookmarkStart w:id="547" w:name="_Toc289517854"/>
      <w:bookmarkStart w:id="548" w:name="_Toc290025950"/>
      <w:bookmarkStart w:id="549" w:name="_Toc290026017"/>
      <w:bookmarkStart w:id="550" w:name="_Toc290026192"/>
      <w:bookmarkStart w:id="551" w:name="_Toc290026259"/>
      <w:bookmarkStart w:id="552" w:name="_Toc290026326"/>
      <w:bookmarkStart w:id="553" w:name="_Toc343855849"/>
      <w:bookmarkStart w:id="554" w:name="_Toc353359184"/>
      <w:bookmarkStart w:id="555" w:name="_Toc353359286"/>
      <w:bookmarkStart w:id="556" w:name="_Toc132976697"/>
      <w:bookmarkStart w:id="557" w:name="_Toc132980242"/>
      <w:bookmarkEnd w:id="533"/>
      <w:bookmarkEnd w:id="536"/>
      <w:r w:rsidRPr="00DC0E08">
        <w:rPr>
          <w:color w:val="000000"/>
        </w:rPr>
        <w:lastRenderedPageBreak/>
        <w:t>3. Curriculum and Instruction</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 w14:paraId="159209E9" w14:textId="77777777" w:rsidR="00B0693E" w:rsidRPr="00DC0E08" w:rsidRDefault="00B0693E" w:rsidP="00B0693E">
      <w:pPr>
        <w:rPr>
          <w:color w:val="000000"/>
        </w:rPr>
      </w:pPr>
    </w:p>
    <w:p w14:paraId="1E92E0E0" w14:textId="77777777" w:rsidR="00B0693E" w:rsidRPr="00DC0E08" w:rsidRDefault="00B0693E" w:rsidP="00B0693E">
      <w:pPr>
        <w:rPr>
          <w:color w:val="000000"/>
        </w:rPr>
      </w:pPr>
      <w:r w:rsidRPr="00DC0E08">
        <w:rPr>
          <w:color w:val="000000"/>
        </w:rPr>
        <w:t xml:space="preserve">Selection of curriculum is an area of vital concern for Bethany. The Academic Affairs Council must approve any changes in curriculum. Through use of a standardized achievement test we are able to determine the effectiveness of the curriculum now in use. We </w:t>
      </w:r>
      <w:r>
        <w:rPr>
          <w:color w:val="000000"/>
        </w:rPr>
        <w:t xml:space="preserve">Bob Jones University Press, a </w:t>
      </w:r>
      <w:r w:rsidRPr="00DC0E08">
        <w:rPr>
          <w:color w:val="000000"/>
        </w:rPr>
        <w:t>Christian publisher</w:t>
      </w:r>
      <w:r>
        <w:rPr>
          <w:color w:val="000000"/>
        </w:rPr>
        <w:t>; some subjects are supplemented by other publishers.</w:t>
      </w:r>
      <w:r w:rsidRPr="00DC0E08">
        <w:rPr>
          <w:color w:val="000000"/>
        </w:rPr>
        <w:t xml:space="preserve"> It is our belief that integration of Christianity into all walks of life takes place through the teacher's efforts and not solely the curriculum. Therefore, we choose the materials that best equip the student for learning the subject under study and will</w:t>
      </w:r>
      <w:r>
        <w:rPr>
          <w:color w:val="000000"/>
        </w:rPr>
        <w:t>,</w:t>
      </w:r>
      <w:r w:rsidRPr="00DC0E08">
        <w:rPr>
          <w:color w:val="000000"/>
        </w:rPr>
        <w:t xml:space="preserve"> from time to time</w:t>
      </w:r>
      <w:r>
        <w:rPr>
          <w:color w:val="000000"/>
        </w:rPr>
        <w:t>,</w:t>
      </w:r>
      <w:r w:rsidRPr="00DC0E08">
        <w:rPr>
          <w:color w:val="000000"/>
        </w:rPr>
        <w:t xml:space="preserve"> select materials from secular sources.</w:t>
      </w:r>
    </w:p>
    <w:p w14:paraId="03C9B1D1" w14:textId="77777777" w:rsidR="00B0693E" w:rsidRPr="00DC0E08" w:rsidRDefault="00B0693E" w:rsidP="00B0693E">
      <w:pPr>
        <w:rPr>
          <w:color w:val="000000"/>
        </w:rPr>
      </w:pPr>
    </w:p>
    <w:p w14:paraId="6BB75A7E" w14:textId="77777777" w:rsidR="00B0693E" w:rsidRPr="00DC0E08" w:rsidRDefault="00B0693E" w:rsidP="00B0693E">
      <w:pPr>
        <w:rPr>
          <w:color w:val="000000"/>
        </w:rPr>
      </w:pPr>
      <w:r w:rsidRPr="00DC0E08">
        <w:rPr>
          <w:color w:val="000000"/>
        </w:rPr>
        <w:t>In the event that a high school student needs credits not currently available in o</w:t>
      </w:r>
      <w:r>
        <w:rPr>
          <w:color w:val="000000"/>
        </w:rPr>
        <w:t>u</w:t>
      </w:r>
      <w:r w:rsidRPr="00DC0E08">
        <w:rPr>
          <w:color w:val="000000"/>
        </w:rPr>
        <w:t xml:space="preserve">r regular program, Bethany uses the University of Nebraska’s excellent high school program. Bethany is recognized by the university and is authorized to proctor the credit or teach the class and offer the credit through Bethany. Credits earned through the university are entered on the student’s transcript. </w:t>
      </w:r>
    </w:p>
    <w:p w14:paraId="74177D1F" w14:textId="77777777" w:rsidR="00B0693E" w:rsidRPr="00DC0E08" w:rsidRDefault="00B0693E" w:rsidP="00B0693E">
      <w:pPr>
        <w:rPr>
          <w:color w:val="000000"/>
        </w:rPr>
      </w:pPr>
    </w:p>
    <w:p w14:paraId="4427F716" w14:textId="77777777" w:rsidR="00B0693E" w:rsidRPr="00DC0E08" w:rsidRDefault="00B0693E" w:rsidP="00B0693E">
      <w:pPr>
        <w:pStyle w:val="Heading2"/>
        <w:rPr>
          <w:color w:val="000000"/>
        </w:rPr>
      </w:pPr>
      <w:bookmarkStart w:id="558" w:name="_Toc289244909"/>
      <w:bookmarkStart w:id="559" w:name="_Toc289245389"/>
      <w:bookmarkStart w:id="560" w:name="_Toc289245523"/>
      <w:bookmarkStart w:id="561" w:name="_Toc289245590"/>
      <w:bookmarkStart w:id="562" w:name="_Toc289255708"/>
      <w:bookmarkStart w:id="563" w:name="_Toc289517788"/>
      <w:bookmarkStart w:id="564" w:name="_Toc289517855"/>
      <w:bookmarkStart w:id="565" w:name="_Toc290025951"/>
      <w:bookmarkStart w:id="566" w:name="_Toc290026018"/>
      <w:bookmarkStart w:id="567" w:name="_Toc290026193"/>
      <w:bookmarkStart w:id="568" w:name="_Toc290026260"/>
      <w:bookmarkStart w:id="569" w:name="_Toc290026327"/>
      <w:bookmarkStart w:id="570" w:name="_Toc343855850"/>
      <w:bookmarkStart w:id="571" w:name="_Toc353359185"/>
      <w:bookmarkStart w:id="572" w:name="_Toc353359287"/>
      <w:bookmarkStart w:id="573" w:name="_Toc132976698"/>
      <w:bookmarkStart w:id="574" w:name="_Toc132980243"/>
      <w:r w:rsidRPr="00DC0E08">
        <w:rPr>
          <w:color w:val="000000"/>
        </w:rPr>
        <w:t>Instructional Hours</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14:paraId="4C3EE554" w14:textId="77777777" w:rsidR="00B0693E" w:rsidRPr="00DC0E08" w:rsidRDefault="00B0693E" w:rsidP="00B0693E">
      <w:pPr>
        <w:jc w:val="both"/>
        <w:rPr>
          <w:color w:val="000000"/>
        </w:rPr>
      </w:pPr>
      <w:r w:rsidRPr="00DC0E08">
        <w:rPr>
          <w:color w:val="000000"/>
        </w:rPr>
        <w:t>Bethany’s accrediting association has determined that the school must have the hourly equivalent of 180 actual school days. This is determined by the following minimum instructional hours: Kindergarten—540 hours, grades 1-3—720 hours, grades 4-12—900 hours. Bethany’s current instructional hours are 170 x 6</w:t>
      </w:r>
      <w:r>
        <w:rPr>
          <w:color w:val="000000"/>
        </w:rPr>
        <w:t>-</w:t>
      </w:r>
      <w:r w:rsidRPr="00DC0E08">
        <w:rPr>
          <w:color w:val="000000"/>
        </w:rPr>
        <w:t>hour days for a total of 1020 hours of instruction. This higher standard allows the school to take inclement weather days without making up the missed days.</w:t>
      </w:r>
    </w:p>
    <w:p w14:paraId="23F0954B" w14:textId="77777777" w:rsidR="00B0693E" w:rsidRDefault="00B0693E" w:rsidP="00B0693E">
      <w:pPr>
        <w:rPr>
          <w:b/>
          <w:bCs/>
          <w:color w:val="000000"/>
        </w:rPr>
      </w:pPr>
    </w:p>
    <w:p w14:paraId="5F9C268D" w14:textId="77777777" w:rsidR="00B0693E" w:rsidRPr="00671761" w:rsidRDefault="00B0693E" w:rsidP="00B0693E">
      <w:pPr>
        <w:pStyle w:val="Heading2"/>
      </w:pPr>
      <w:bookmarkStart w:id="575" w:name="_Toc353359186"/>
      <w:bookmarkStart w:id="576" w:name="_Toc353359288"/>
      <w:bookmarkStart w:id="577" w:name="_Toc132976699"/>
      <w:bookmarkStart w:id="578" w:name="_Toc132980244"/>
      <w:r w:rsidRPr="00671761">
        <w:t>Language of Instruction</w:t>
      </w:r>
      <w:bookmarkEnd w:id="575"/>
      <w:bookmarkEnd w:id="576"/>
      <w:bookmarkEnd w:id="577"/>
      <w:bookmarkEnd w:id="578"/>
    </w:p>
    <w:p w14:paraId="047FD3EE" w14:textId="77777777" w:rsidR="00B0693E" w:rsidRDefault="00B0693E" w:rsidP="00B0693E">
      <w:r w:rsidRPr="00671761">
        <w:t>All classes are taught in English. While students may come from various cultures where English is not the primary language, we ask that each student aim to master the spoken and written language of English.</w:t>
      </w:r>
      <w:r>
        <w:t xml:space="preserve"> While engaged in school activities we ask that everyone adhere to an “English Only” format. Failure to follow this policy will result in a lunch-time detention. Each subsequent violation will be a lunch-time detention and a $20 fine. </w:t>
      </w:r>
    </w:p>
    <w:p w14:paraId="36F209BC" w14:textId="77777777" w:rsidR="00B0693E" w:rsidRPr="00AC2B83" w:rsidRDefault="00B0693E" w:rsidP="00B0693E"/>
    <w:p w14:paraId="7E6C3494" w14:textId="77777777" w:rsidR="00B0693E" w:rsidRPr="00DC0E08" w:rsidRDefault="00B0693E" w:rsidP="00B0693E">
      <w:pPr>
        <w:pStyle w:val="Heading2"/>
        <w:rPr>
          <w:color w:val="000000"/>
        </w:rPr>
      </w:pPr>
      <w:bookmarkStart w:id="579" w:name="_Toc289244910"/>
      <w:bookmarkStart w:id="580" w:name="_Toc289245390"/>
      <w:bookmarkStart w:id="581" w:name="_Toc289245524"/>
      <w:bookmarkStart w:id="582" w:name="_Toc289245591"/>
      <w:bookmarkStart w:id="583" w:name="_Toc289255709"/>
      <w:bookmarkStart w:id="584" w:name="_Toc289517789"/>
      <w:bookmarkStart w:id="585" w:name="_Toc289517856"/>
      <w:bookmarkStart w:id="586" w:name="_Toc290025952"/>
      <w:bookmarkStart w:id="587" w:name="_Toc290026019"/>
      <w:bookmarkStart w:id="588" w:name="_Toc290026194"/>
      <w:bookmarkStart w:id="589" w:name="_Toc290026261"/>
      <w:bookmarkStart w:id="590" w:name="_Toc290026328"/>
      <w:bookmarkStart w:id="591" w:name="_Toc343855851"/>
      <w:bookmarkStart w:id="592" w:name="_Toc353359187"/>
      <w:bookmarkStart w:id="593" w:name="_Toc353359289"/>
      <w:bookmarkStart w:id="594" w:name="_Toc132976700"/>
      <w:bookmarkStart w:id="595" w:name="_Toc132980245"/>
      <w:r w:rsidRPr="00DC0E08">
        <w:rPr>
          <w:color w:val="000000"/>
        </w:rPr>
        <w:t>Sex Education</w:t>
      </w:r>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182A1651" w14:textId="77777777" w:rsidR="00B0693E" w:rsidRPr="00DC0E08" w:rsidRDefault="00B0693E" w:rsidP="00B0693E">
      <w:pPr>
        <w:rPr>
          <w:color w:val="000000"/>
        </w:rPr>
      </w:pPr>
      <w:r w:rsidRPr="00DC0E08">
        <w:rPr>
          <w:color w:val="000000"/>
        </w:rPr>
        <w:t>Bethany Christian is not required to follow the TEA’s guidelines for teaching sex education (Sec. 28.004.  LOCAL SCHOOL HEALTH ADVISORY COUNCIL AND HEALTH EDUCATION INSTRUCTION.). The secondary school follows the scope and sequence of a Christian publisher and regards the publisher’s treatment of this topic as adequate.</w:t>
      </w:r>
    </w:p>
    <w:p w14:paraId="21A6E157" w14:textId="77777777" w:rsidR="00B0693E" w:rsidRPr="00DC0E08" w:rsidRDefault="00B0693E" w:rsidP="00B0693E">
      <w:pPr>
        <w:rPr>
          <w:color w:val="000000"/>
        </w:rPr>
      </w:pPr>
    </w:p>
    <w:p w14:paraId="1A1F9E20" w14:textId="77777777" w:rsidR="00B0693E" w:rsidRPr="00DC0E08" w:rsidRDefault="00B0693E" w:rsidP="00B0693E">
      <w:pPr>
        <w:pStyle w:val="Heading2"/>
        <w:rPr>
          <w:color w:val="000000"/>
        </w:rPr>
      </w:pPr>
      <w:bookmarkStart w:id="596" w:name="_Toc341236068"/>
      <w:bookmarkStart w:id="597" w:name="_Toc341236645"/>
      <w:bookmarkStart w:id="598" w:name="_Toc381588926"/>
      <w:bookmarkStart w:id="599" w:name="_Toc381589131"/>
      <w:bookmarkStart w:id="600" w:name="_Toc397920968"/>
      <w:bookmarkStart w:id="601" w:name="_Toc397921041"/>
      <w:bookmarkStart w:id="602" w:name="_Toc417883045"/>
      <w:bookmarkStart w:id="603" w:name="_Toc417883404"/>
      <w:bookmarkStart w:id="604" w:name="_Toc425225646"/>
      <w:bookmarkStart w:id="605" w:name="_Toc425310782"/>
      <w:bookmarkStart w:id="606" w:name="_Toc425310851"/>
      <w:bookmarkStart w:id="607" w:name="_Toc488656600"/>
      <w:bookmarkStart w:id="608" w:name="_Toc488656676"/>
      <w:bookmarkStart w:id="609" w:name="_Toc489414418"/>
      <w:bookmarkStart w:id="610" w:name="_Toc494703142"/>
      <w:bookmarkStart w:id="611" w:name="_Toc517494447"/>
      <w:bookmarkStart w:id="612" w:name="_Toc4921267"/>
      <w:bookmarkStart w:id="613" w:name="_Toc99255195"/>
      <w:bookmarkStart w:id="614" w:name="_Toc99255686"/>
      <w:bookmarkStart w:id="615" w:name="_Toc149362906"/>
      <w:bookmarkStart w:id="616" w:name="_Toc173905860"/>
      <w:bookmarkStart w:id="617" w:name="_Toc177352032"/>
      <w:bookmarkStart w:id="618" w:name="_Toc205174038"/>
      <w:bookmarkStart w:id="619" w:name="_Toc267474447"/>
      <w:bookmarkStart w:id="620" w:name="_Toc267474522"/>
      <w:bookmarkStart w:id="621" w:name="_Toc267474565"/>
      <w:bookmarkStart w:id="622" w:name="_Toc267474673"/>
      <w:bookmarkStart w:id="623" w:name="_Toc289244911"/>
      <w:bookmarkStart w:id="624" w:name="_Toc289245391"/>
      <w:bookmarkStart w:id="625" w:name="_Toc289245525"/>
      <w:bookmarkStart w:id="626" w:name="_Toc289245592"/>
      <w:bookmarkStart w:id="627" w:name="_Toc289255710"/>
      <w:bookmarkStart w:id="628" w:name="_Toc289517790"/>
      <w:bookmarkStart w:id="629" w:name="_Toc289517857"/>
      <w:bookmarkStart w:id="630" w:name="_Toc290025953"/>
      <w:bookmarkStart w:id="631" w:name="_Toc290026020"/>
      <w:bookmarkStart w:id="632" w:name="_Toc290026195"/>
      <w:bookmarkStart w:id="633" w:name="_Toc290026262"/>
      <w:bookmarkStart w:id="634" w:name="_Toc290026329"/>
      <w:bookmarkStart w:id="635" w:name="_Toc343855852"/>
      <w:bookmarkStart w:id="636" w:name="_Toc353359188"/>
      <w:bookmarkStart w:id="637" w:name="_Toc353359290"/>
      <w:bookmarkStart w:id="638" w:name="_Toc132976701"/>
      <w:bookmarkStart w:id="639" w:name="_Toc132980246"/>
      <w:r w:rsidRPr="00DC0E08">
        <w:rPr>
          <w:color w:val="000000"/>
        </w:rPr>
        <w:t>Classroom Attendance</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p>
    <w:p w14:paraId="4A01EB18" w14:textId="77777777" w:rsidR="00B0693E" w:rsidRPr="00DC0E08" w:rsidRDefault="00B0693E" w:rsidP="00B0693E">
      <w:pPr>
        <w:rPr>
          <w:color w:val="000000"/>
        </w:rPr>
      </w:pPr>
      <w:r w:rsidRPr="00DC0E08">
        <w:rPr>
          <w:color w:val="000000"/>
        </w:rPr>
        <w:t xml:space="preserve">Private schools differ greatly in their attendance policies. The Texas State Education Code and the Texas State Family Code specifies the policies for public schools. Children enrolled in private or parochial schools are exempt from the State requirements of compulsory attendance. This exemption is the reason for the significant variances among private schools. [Students attending a private or parochial school are exempt from compulsory attendance at a public school if the school includes in its course a study of good citizenship. (Tex. Education Code Ann. § </w:t>
      </w:r>
      <w:r w:rsidRPr="00DC0E08">
        <w:rPr>
          <w:color w:val="000000"/>
        </w:rPr>
        <w:lastRenderedPageBreak/>
        <w:t>25.086 (a) (1). Parochial and private schools are expected to observe Texas Week, the week of March 2. Tex. Civ. Stat. Art. 6144a.)].</w:t>
      </w:r>
    </w:p>
    <w:p w14:paraId="46A4DDC5" w14:textId="77777777" w:rsidR="00B0693E" w:rsidRPr="00DC0E08" w:rsidRDefault="00B0693E" w:rsidP="00B0693E">
      <w:pPr>
        <w:rPr>
          <w:color w:val="000000"/>
        </w:rPr>
      </w:pPr>
    </w:p>
    <w:p w14:paraId="3DDCB78B" w14:textId="77777777" w:rsidR="00B0693E" w:rsidRPr="00DC0E08" w:rsidRDefault="00B0693E" w:rsidP="00B0693E">
      <w:pPr>
        <w:rPr>
          <w:color w:val="000000"/>
        </w:rPr>
      </w:pPr>
      <w:r w:rsidRPr="00DC0E08">
        <w:rPr>
          <w:color w:val="000000"/>
        </w:rPr>
        <w:t>Students are expected to be present and punctual for all classes throughout the year. Parents have the responsibility to require that their child attend school regularly. Students who wish to leave school during school hours must be signed out in the school office. If the student returns to school before school is out</w:t>
      </w:r>
      <w:r>
        <w:rPr>
          <w:color w:val="000000"/>
        </w:rPr>
        <w:t>,</w:t>
      </w:r>
      <w:r w:rsidRPr="00DC0E08">
        <w:rPr>
          <w:color w:val="000000"/>
        </w:rPr>
        <w:t xml:space="preserve"> he must be signed in before returning to class.</w:t>
      </w:r>
    </w:p>
    <w:p w14:paraId="577A1554" w14:textId="77777777" w:rsidR="00B0693E" w:rsidRPr="00DC0E08" w:rsidRDefault="00B0693E" w:rsidP="00B0693E">
      <w:pPr>
        <w:rPr>
          <w:color w:val="000000"/>
        </w:rPr>
      </w:pPr>
    </w:p>
    <w:p w14:paraId="01911C73" w14:textId="77777777" w:rsidR="00B0693E" w:rsidRPr="00DC0E08" w:rsidRDefault="00B0693E" w:rsidP="00B0693E">
      <w:pPr>
        <w:rPr>
          <w:color w:val="000000"/>
        </w:rPr>
      </w:pPr>
      <w:r w:rsidRPr="00DC0E08">
        <w:rPr>
          <w:color w:val="000000"/>
        </w:rPr>
        <w:t xml:space="preserve">All students are required to attend 90% of the classes each year. Failure to attend 90% of the classes will result in repetition of the grade for Elementary and Junior High; High School students will lose credits.  Appeals for variance from this policy may be submitted in writing to the Academic Affairs Council. </w:t>
      </w:r>
      <w:r>
        <w:rPr>
          <w:color w:val="000000"/>
        </w:rPr>
        <w:t xml:space="preserve">The I-20 of F-1 students not attending 90% of classes will be terminated for failure to maintain status. </w:t>
      </w:r>
    </w:p>
    <w:p w14:paraId="36FD0E97" w14:textId="77777777" w:rsidR="00B0693E" w:rsidRPr="00DC0E08" w:rsidRDefault="00B0693E" w:rsidP="00B0693E">
      <w:pPr>
        <w:rPr>
          <w:color w:val="000000"/>
        </w:rPr>
      </w:pPr>
    </w:p>
    <w:p w14:paraId="25259425" w14:textId="77777777" w:rsidR="00B0693E" w:rsidRDefault="00B0693E" w:rsidP="00B0693E">
      <w:pPr>
        <w:rPr>
          <w:color w:val="000000"/>
        </w:rPr>
      </w:pPr>
      <w:r w:rsidRPr="00DC0E08">
        <w:rPr>
          <w:color w:val="000000"/>
        </w:rPr>
        <w:t>Absences are determined to be excused or unexcused. This determination relates to whether the student is allowed to receive makeup work with credit. The 90% rule stands independent of the excused or unexcused determination.</w:t>
      </w:r>
    </w:p>
    <w:p w14:paraId="2DB113DA" w14:textId="77777777" w:rsidR="00B0693E" w:rsidRDefault="00B0693E" w:rsidP="00B0693E">
      <w:pPr>
        <w:rPr>
          <w:color w:val="000000"/>
        </w:rPr>
      </w:pPr>
    </w:p>
    <w:p w14:paraId="7D5365D0" w14:textId="77777777" w:rsidR="00B0693E" w:rsidRPr="00DC0E08" w:rsidRDefault="00B0693E" w:rsidP="00B0693E">
      <w:pPr>
        <w:rPr>
          <w:color w:val="000000"/>
        </w:rPr>
      </w:pPr>
      <w:bookmarkStart w:id="640" w:name="_Hlk27123079"/>
      <w:r>
        <w:rPr>
          <w:color w:val="000000"/>
        </w:rPr>
        <w:t>Students may be required to attend functions that are outside of normal classroom instructional periods. These events are part of a well-rounded academic program.</w:t>
      </w:r>
    </w:p>
    <w:p w14:paraId="0375D1AE" w14:textId="77777777" w:rsidR="00B0693E" w:rsidRDefault="00B0693E" w:rsidP="00B0693E">
      <w:bookmarkStart w:id="641" w:name="_Toc341236069"/>
      <w:bookmarkStart w:id="642" w:name="_Toc341236646"/>
      <w:bookmarkStart w:id="643" w:name="_Toc381588928"/>
      <w:bookmarkStart w:id="644" w:name="_Toc381589133"/>
      <w:bookmarkStart w:id="645" w:name="_Toc397920970"/>
      <w:bookmarkStart w:id="646" w:name="_Toc397921043"/>
      <w:bookmarkStart w:id="647" w:name="_Toc417883047"/>
      <w:bookmarkStart w:id="648" w:name="_Toc417883406"/>
      <w:bookmarkStart w:id="649" w:name="_Toc425225648"/>
      <w:bookmarkStart w:id="650" w:name="_Toc425310784"/>
      <w:bookmarkStart w:id="651" w:name="_Toc425310853"/>
      <w:bookmarkStart w:id="652" w:name="_Toc488656602"/>
      <w:bookmarkStart w:id="653" w:name="_Toc488656678"/>
      <w:bookmarkStart w:id="654" w:name="_Toc489414420"/>
      <w:bookmarkStart w:id="655" w:name="_Toc494703144"/>
      <w:bookmarkStart w:id="656" w:name="_Toc517494449"/>
      <w:bookmarkStart w:id="657" w:name="_Toc4921269"/>
      <w:bookmarkStart w:id="658" w:name="_Toc99255197"/>
      <w:bookmarkStart w:id="659" w:name="_Toc99255688"/>
      <w:bookmarkStart w:id="660" w:name="_Toc149362908"/>
      <w:bookmarkStart w:id="661" w:name="_Toc173905862"/>
      <w:bookmarkStart w:id="662" w:name="_Toc177352034"/>
      <w:bookmarkStart w:id="663" w:name="_Toc205174040"/>
      <w:bookmarkStart w:id="664" w:name="_Toc267474449"/>
      <w:bookmarkStart w:id="665" w:name="_Toc267474524"/>
      <w:bookmarkStart w:id="666" w:name="_Toc267474567"/>
      <w:bookmarkStart w:id="667" w:name="_Toc267474675"/>
      <w:bookmarkEnd w:id="640"/>
    </w:p>
    <w:p w14:paraId="59F9B017" w14:textId="77777777" w:rsidR="00B0693E" w:rsidRDefault="00B0693E" w:rsidP="00B0693E">
      <w:pPr>
        <w:pStyle w:val="Heading2"/>
      </w:pPr>
      <w:bookmarkStart w:id="668" w:name="_Hlk10185034"/>
      <w:bookmarkStart w:id="669" w:name="_Toc132976702"/>
      <w:bookmarkStart w:id="670" w:name="_Toc132980247"/>
      <w:r>
        <w:t>Correspondence Courses</w:t>
      </w:r>
      <w:bookmarkEnd w:id="669"/>
      <w:bookmarkEnd w:id="670"/>
    </w:p>
    <w:p w14:paraId="5AE53ED1" w14:textId="77777777" w:rsidR="00B0693E" w:rsidRPr="00104BFA" w:rsidRDefault="00B0693E" w:rsidP="00B0693E">
      <w:r>
        <w:t xml:space="preserve">Students in the secondary school may not enroll at Bethany and an online school or correspondence course without first securing written authorization from the administration. Our curriculum is designed to develop critical Christian thinking, and as such it is superior in every way to correspondence courses or on-line institutions. </w:t>
      </w:r>
    </w:p>
    <w:p w14:paraId="27A7B750" w14:textId="77777777" w:rsidR="00B0693E" w:rsidRPr="00DC0E08" w:rsidRDefault="00B0693E" w:rsidP="00B0693E">
      <w:pPr>
        <w:pStyle w:val="Heading2"/>
        <w:rPr>
          <w:color w:val="000000"/>
        </w:rPr>
      </w:pPr>
      <w:bookmarkStart w:id="671" w:name="_Toc289244912"/>
      <w:bookmarkStart w:id="672" w:name="_Toc289245392"/>
      <w:bookmarkStart w:id="673" w:name="_Toc289245526"/>
      <w:bookmarkStart w:id="674" w:name="_Toc289245593"/>
      <w:bookmarkStart w:id="675" w:name="_Toc289255711"/>
      <w:bookmarkStart w:id="676" w:name="_Toc289517791"/>
      <w:bookmarkStart w:id="677" w:name="_Toc289517858"/>
      <w:bookmarkStart w:id="678" w:name="_Toc290025954"/>
      <w:bookmarkStart w:id="679" w:name="_Toc290026021"/>
      <w:bookmarkStart w:id="680" w:name="_Toc290026196"/>
      <w:bookmarkStart w:id="681" w:name="_Toc290026263"/>
      <w:bookmarkStart w:id="682" w:name="_Toc290026330"/>
      <w:bookmarkStart w:id="683" w:name="_Toc343855853"/>
      <w:bookmarkStart w:id="684" w:name="_Toc353359189"/>
      <w:bookmarkStart w:id="685" w:name="_Toc353359291"/>
      <w:bookmarkStart w:id="686" w:name="_Toc132976703"/>
      <w:bookmarkStart w:id="687" w:name="_Toc132980248"/>
      <w:bookmarkEnd w:id="668"/>
      <w:r w:rsidRPr="00DC0E08">
        <w:rPr>
          <w:color w:val="000000"/>
        </w:rPr>
        <w:t>Excused Absences</w:t>
      </w:r>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p>
    <w:p w14:paraId="6830344D" w14:textId="77777777" w:rsidR="00B0693E" w:rsidRPr="00DC0E08" w:rsidRDefault="00B0693E" w:rsidP="00B0693E">
      <w:pPr>
        <w:rPr>
          <w:color w:val="000000"/>
        </w:rPr>
      </w:pPr>
      <w:r w:rsidRPr="00DC0E08">
        <w:rPr>
          <w:color w:val="000000"/>
        </w:rPr>
        <w:t xml:space="preserve">Absences resulting from personal sickness, sickness or death in the family, quarantine, weather or road conditions making travel dangerous, medical appointments which could not be scheduled after school or any other unusual cause acceptable to the school administration are excused. After 5 days of personal illness the administration may require a doctor's note verifying the illness. </w:t>
      </w:r>
    </w:p>
    <w:p w14:paraId="1C536FAD" w14:textId="77777777" w:rsidR="00B0693E" w:rsidRPr="00DC0E08" w:rsidRDefault="00B0693E" w:rsidP="00B0693E">
      <w:pPr>
        <w:rPr>
          <w:color w:val="000000"/>
        </w:rPr>
      </w:pPr>
    </w:p>
    <w:p w14:paraId="47F0036F" w14:textId="77777777" w:rsidR="00B0693E" w:rsidRPr="00DC0E08" w:rsidRDefault="00B0693E" w:rsidP="00B0693E">
      <w:pPr>
        <w:rPr>
          <w:color w:val="000000"/>
        </w:rPr>
      </w:pPr>
      <w:r w:rsidRPr="00DC0E08">
        <w:rPr>
          <w:b/>
          <w:color w:val="000000"/>
        </w:rPr>
        <w:t>A note signed by the parent or guardian explaining the reason for the absence is required the day the student returns to school. If a student fails to submit a note, the absence will be considered unexcused and the student will be allowed three (3) days to get the absence excused.</w:t>
      </w:r>
      <w:r w:rsidRPr="00DC0E08">
        <w:rPr>
          <w:color w:val="000000"/>
        </w:rPr>
        <w:t xml:space="preserve"> Makeup work with credit will be allowed for excused absences. Students have one day for each day of excused absence to turn in assignments.</w:t>
      </w:r>
    </w:p>
    <w:p w14:paraId="5DC08D05" w14:textId="77777777" w:rsidR="00B0693E" w:rsidRPr="00DC0E08" w:rsidRDefault="00B0693E" w:rsidP="00B0693E">
      <w:pPr>
        <w:rPr>
          <w:color w:val="000000"/>
        </w:rPr>
      </w:pPr>
    </w:p>
    <w:p w14:paraId="3EEECE89" w14:textId="77777777" w:rsidR="00B0693E" w:rsidRPr="00DC0E08" w:rsidRDefault="00B0693E" w:rsidP="00B0693E">
      <w:pPr>
        <w:rPr>
          <w:color w:val="000000"/>
        </w:rPr>
      </w:pPr>
      <w:r w:rsidRPr="00DC0E08">
        <w:rPr>
          <w:color w:val="000000"/>
        </w:rPr>
        <w:t xml:space="preserve">As a private school we also provide five (5) days excused absences for such things as family trips. These days are at the discretion of the administration. </w:t>
      </w:r>
      <w:r>
        <w:rPr>
          <w:color w:val="000000"/>
        </w:rPr>
        <w:t xml:space="preserve">Requests for absences around major school holidays are routinely denied. </w:t>
      </w:r>
      <w:r w:rsidRPr="00DC0E08">
        <w:rPr>
          <w:color w:val="000000"/>
        </w:rPr>
        <w:t>Permission to be absent for trips must be requested in writing at least one week (five days) prior to the trip or these absences will be considered unexcused. Failure to follow this procedure will result in unexcused absences. Address the request t</w:t>
      </w:r>
      <w:r>
        <w:rPr>
          <w:color w:val="000000"/>
        </w:rPr>
        <w:t>o the school office</w:t>
      </w:r>
      <w:r w:rsidRPr="00DC0E08">
        <w:rPr>
          <w:color w:val="000000"/>
        </w:rPr>
        <w:t>. You will be notified within two (2) days of the administration's decision.</w:t>
      </w:r>
      <w:r>
        <w:rPr>
          <w:color w:val="000000"/>
        </w:rPr>
        <w:t xml:space="preserve"> </w:t>
      </w:r>
    </w:p>
    <w:p w14:paraId="6A762FD0" w14:textId="77777777" w:rsidR="00B0693E" w:rsidRPr="00DC0E08" w:rsidRDefault="00B0693E" w:rsidP="00B0693E">
      <w:pPr>
        <w:rPr>
          <w:color w:val="000000"/>
        </w:rPr>
      </w:pPr>
    </w:p>
    <w:p w14:paraId="53153ACB" w14:textId="77777777" w:rsidR="00B0693E" w:rsidRPr="00DC0E08" w:rsidRDefault="00B0693E" w:rsidP="00B0693E">
      <w:pPr>
        <w:rPr>
          <w:color w:val="000000"/>
        </w:rPr>
      </w:pPr>
      <w:r w:rsidRPr="00DC0E08">
        <w:rPr>
          <w:color w:val="000000"/>
        </w:rPr>
        <w:t>Students who leave school before lunch will be considered absent for the whole day. Students who leave after that time will be considered absent for 1/2 of the day.</w:t>
      </w:r>
    </w:p>
    <w:p w14:paraId="707D5DBA" w14:textId="77777777" w:rsidR="00B0693E" w:rsidRPr="00DC0E08" w:rsidRDefault="00B0693E" w:rsidP="00B0693E">
      <w:pPr>
        <w:rPr>
          <w:color w:val="000000"/>
        </w:rPr>
      </w:pPr>
    </w:p>
    <w:p w14:paraId="14819C90" w14:textId="77777777" w:rsidR="00B0693E" w:rsidRPr="00DC0E08" w:rsidRDefault="00B0693E" w:rsidP="00B0693E">
      <w:pPr>
        <w:pStyle w:val="Heading2"/>
        <w:rPr>
          <w:color w:val="000000"/>
        </w:rPr>
      </w:pPr>
      <w:bookmarkStart w:id="688" w:name="_Toc341236070"/>
      <w:bookmarkStart w:id="689" w:name="_Toc341236647"/>
      <w:bookmarkStart w:id="690" w:name="_Toc381588929"/>
      <w:bookmarkStart w:id="691" w:name="_Toc381589134"/>
      <w:bookmarkStart w:id="692" w:name="_Toc397920971"/>
      <w:bookmarkStart w:id="693" w:name="_Toc397921044"/>
      <w:bookmarkStart w:id="694" w:name="_Toc417883048"/>
      <w:bookmarkStart w:id="695" w:name="_Toc417883407"/>
      <w:bookmarkStart w:id="696" w:name="_Toc425225649"/>
      <w:bookmarkStart w:id="697" w:name="_Toc425310785"/>
      <w:bookmarkStart w:id="698" w:name="_Toc425310854"/>
      <w:bookmarkStart w:id="699" w:name="_Toc488656603"/>
      <w:bookmarkStart w:id="700" w:name="_Toc488656679"/>
      <w:bookmarkStart w:id="701" w:name="_Toc489414421"/>
      <w:bookmarkStart w:id="702" w:name="_Toc494703145"/>
      <w:bookmarkStart w:id="703" w:name="_Toc517494450"/>
      <w:bookmarkStart w:id="704" w:name="_Toc4921270"/>
      <w:bookmarkStart w:id="705" w:name="_Toc99255198"/>
      <w:bookmarkStart w:id="706" w:name="_Toc99255689"/>
      <w:bookmarkStart w:id="707" w:name="_Toc149362909"/>
      <w:bookmarkStart w:id="708" w:name="_Toc173905863"/>
      <w:bookmarkStart w:id="709" w:name="_Toc177352035"/>
      <w:bookmarkStart w:id="710" w:name="_Toc205174041"/>
      <w:bookmarkStart w:id="711" w:name="_Toc267474450"/>
      <w:bookmarkStart w:id="712" w:name="_Toc267474525"/>
      <w:bookmarkStart w:id="713" w:name="_Toc267474568"/>
      <w:bookmarkStart w:id="714" w:name="_Toc267474676"/>
      <w:bookmarkStart w:id="715" w:name="_Toc289244913"/>
      <w:bookmarkStart w:id="716" w:name="_Toc289245393"/>
      <w:bookmarkStart w:id="717" w:name="_Toc289245527"/>
      <w:bookmarkStart w:id="718" w:name="_Toc289245594"/>
      <w:bookmarkStart w:id="719" w:name="_Toc289255712"/>
      <w:bookmarkStart w:id="720" w:name="_Toc289517792"/>
      <w:bookmarkStart w:id="721" w:name="_Toc289517859"/>
      <w:bookmarkStart w:id="722" w:name="_Toc290025955"/>
      <w:bookmarkStart w:id="723" w:name="_Toc290026022"/>
      <w:bookmarkStart w:id="724" w:name="_Toc290026197"/>
      <w:bookmarkStart w:id="725" w:name="_Toc290026264"/>
      <w:bookmarkStart w:id="726" w:name="_Toc290026331"/>
      <w:bookmarkStart w:id="727" w:name="_Toc343855854"/>
      <w:bookmarkStart w:id="728" w:name="_Toc353359190"/>
      <w:bookmarkStart w:id="729" w:name="_Toc353359292"/>
      <w:bookmarkStart w:id="730" w:name="_Toc132976704"/>
      <w:bookmarkStart w:id="731" w:name="_Toc132980249"/>
      <w:r w:rsidRPr="00DC0E08">
        <w:rPr>
          <w:color w:val="000000"/>
        </w:rPr>
        <w:t>Unexcused Absences</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p>
    <w:p w14:paraId="4B5FFAAE" w14:textId="77777777" w:rsidR="00B0693E" w:rsidRPr="00DC0E08" w:rsidRDefault="00B0693E" w:rsidP="00B0693E">
      <w:pPr>
        <w:rPr>
          <w:color w:val="000000"/>
        </w:rPr>
      </w:pPr>
      <w:r w:rsidRPr="00DC0E08">
        <w:rPr>
          <w:color w:val="000000"/>
        </w:rPr>
        <w:t>Assignments, daily grades and quizzes missed during an unexcused absence will receive grades of "zero." Makeup work will not be allowed. Tests may be made up</w:t>
      </w:r>
      <w:r>
        <w:rPr>
          <w:color w:val="000000"/>
        </w:rPr>
        <w:t xml:space="preserve"> with the approval of an administrator</w:t>
      </w:r>
      <w:r w:rsidRPr="00DC0E08">
        <w:rPr>
          <w:color w:val="000000"/>
        </w:rPr>
        <w:t>. More than five unexcused absences per semester will make the student eligible for grade penalties, dismissal, or being retained in his/her current grade or class.</w:t>
      </w:r>
    </w:p>
    <w:p w14:paraId="3C20D228" w14:textId="77777777" w:rsidR="00B0693E" w:rsidRPr="00DC0E08" w:rsidRDefault="00B0693E" w:rsidP="00B0693E">
      <w:pPr>
        <w:rPr>
          <w:color w:val="000000"/>
        </w:rPr>
      </w:pPr>
      <w:r w:rsidRPr="00DC0E08">
        <w:rPr>
          <w:color w:val="000000"/>
        </w:rPr>
        <w:t xml:space="preserve"> </w:t>
      </w:r>
    </w:p>
    <w:p w14:paraId="522B266A" w14:textId="77777777" w:rsidR="00B0693E" w:rsidRPr="00DC0E08" w:rsidRDefault="00B0693E" w:rsidP="00B0693E">
      <w:pPr>
        <w:pStyle w:val="Heading2"/>
        <w:rPr>
          <w:color w:val="000000"/>
        </w:rPr>
      </w:pPr>
      <w:bookmarkStart w:id="732" w:name="_Toc341236071"/>
      <w:bookmarkStart w:id="733" w:name="_Toc341236648"/>
      <w:bookmarkStart w:id="734" w:name="_Toc381588930"/>
      <w:bookmarkStart w:id="735" w:name="_Toc381589135"/>
      <w:bookmarkStart w:id="736" w:name="_Toc397920972"/>
      <w:bookmarkStart w:id="737" w:name="_Toc397921045"/>
      <w:bookmarkStart w:id="738" w:name="_Toc417883049"/>
      <w:bookmarkStart w:id="739" w:name="_Toc417883408"/>
      <w:bookmarkStart w:id="740" w:name="_Toc425225650"/>
      <w:bookmarkStart w:id="741" w:name="_Toc425310786"/>
      <w:bookmarkStart w:id="742" w:name="_Toc425310855"/>
      <w:bookmarkStart w:id="743" w:name="_Toc488656604"/>
      <w:bookmarkStart w:id="744" w:name="_Toc488656680"/>
      <w:bookmarkStart w:id="745" w:name="_Toc489414422"/>
      <w:bookmarkStart w:id="746" w:name="_Toc494703146"/>
      <w:bookmarkStart w:id="747" w:name="_Toc517494451"/>
      <w:bookmarkStart w:id="748" w:name="_Toc4921271"/>
      <w:bookmarkStart w:id="749" w:name="_Toc99255199"/>
      <w:bookmarkStart w:id="750" w:name="_Toc99255690"/>
      <w:bookmarkStart w:id="751" w:name="_Toc149362910"/>
      <w:bookmarkStart w:id="752" w:name="_Toc173905864"/>
      <w:bookmarkStart w:id="753" w:name="_Toc177352036"/>
      <w:bookmarkStart w:id="754" w:name="_Toc205174042"/>
      <w:bookmarkStart w:id="755" w:name="_Toc267474451"/>
      <w:bookmarkStart w:id="756" w:name="_Toc267474526"/>
      <w:bookmarkStart w:id="757" w:name="_Toc267474569"/>
      <w:bookmarkStart w:id="758" w:name="_Toc267474677"/>
      <w:bookmarkStart w:id="759" w:name="_Toc289244914"/>
      <w:bookmarkStart w:id="760" w:name="_Toc289245394"/>
      <w:bookmarkStart w:id="761" w:name="_Toc289245528"/>
      <w:bookmarkStart w:id="762" w:name="_Toc289245595"/>
      <w:bookmarkStart w:id="763" w:name="_Toc289255713"/>
      <w:bookmarkStart w:id="764" w:name="_Toc289517793"/>
      <w:bookmarkStart w:id="765" w:name="_Toc289517860"/>
      <w:bookmarkStart w:id="766" w:name="_Toc290025956"/>
      <w:bookmarkStart w:id="767" w:name="_Toc290026023"/>
      <w:bookmarkStart w:id="768" w:name="_Toc290026198"/>
      <w:bookmarkStart w:id="769" w:name="_Toc290026265"/>
      <w:bookmarkStart w:id="770" w:name="_Toc290026332"/>
      <w:bookmarkStart w:id="771" w:name="_Toc343855855"/>
      <w:bookmarkStart w:id="772" w:name="_Toc353359191"/>
      <w:bookmarkStart w:id="773" w:name="_Toc353359293"/>
      <w:bookmarkStart w:id="774" w:name="_Hlk19525331"/>
      <w:bookmarkStart w:id="775" w:name="_Toc132976705"/>
      <w:bookmarkStart w:id="776" w:name="_Toc132980250"/>
      <w:r w:rsidRPr="00DC0E08">
        <w:rPr>
          <w:color w:val="000000"/>
        </w:rPr>
        <w:t>Tardies</w:t>
      </w:r>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5"/>
      <w:bookmarkEnd w:id="776"/>
    </w:p>
    <w:p w14:paraId="5C6DA133" w14:textId="77777777" w:rsidR="00B0693E" w:rsidRPr="00DC0E08" w:rsidRDefault="00B0693E" w:rsidP="00B0693E">
      <w:pPr>
        <w:rPr>
          <w:color w:val="000000"/>
        </w:rPr>
      </w:pPr>
      <w:r w:rsidRPr="00DC0E08">
        <w:rPr>
          <w:color w:val="000000"/>
        </w:rPr>
        <w:t>During unusual situations such as inclement weather</w:t>
      </w:r>
      <w:r>
        <w:rPr>
          <w:color w:val="000000"/>
        </w:rPr>
        <w:t>,</w:t>
      </w:r>
      <w:r w:rsidRPr="00DC0E08">
        <w:rPr>
          <w:color w:val="000000"/>
        </w:rPr>
        <w:t xml:space="preserve"> the office may decide to delay the starting time of school</w:t>
      </w:r>
      <w:r>
        <w:rPr>
          <w:color w:val="000000"/>
        </w:rPr>
        <w:t>,</w:t>
      </w:r>
      <w:r w:rsidRPr="00DC0E08">
        <w:rPr>
          <w:color w:val="000000"/>
        </w:rPr>
        <w:t xml:space="preserve"> thus eliminating tardies for that day. Students arriving at school from a doctor's appointment shall not be considered tardy provided they have a note from the doctor verifying their appointment.</w:t>
      </w:r>
    </w:p>
    <w:p w14:paraId="74CE028E" w14:textId="77777777" w:rsidR="00B0693E" w:rsidRPr="00DC0E08" w:rsidRDefault="00B0693E" w:rsidP="00B0693E">
      <w:pPr>
        <w:rPr>
          <w:color w:val="000000"/>
        </w:rPr>
      </w:pPr>
    </w:p>
    <w:p w14:paraId="1E450A68" w14:textId="77777777" w:rsidR="00B0693E" w:rsidRDefault="00B0693E" w:rsidP="00B0693E">
      <w:pPr>
        <w:rPr>
          <w:color w:val="000000"/>
        </w:rPr>
      </w:pPr>
      <w:r w:rsidRPr="00DC0E08">
        <w:rPr>
          <w:color w:val="000000"/>
        </w:rPr>
        <w:t>There is no financial penalty for the first three times a student is late to school. The accounts of students who arrive at their class after the start of school shall be charged a fee of $5.00 per tardy for times 4 through 7. Upon the 8</w:t>
      </w:r>
      <w:r w:rsidRPr="00DC0E08">
        <w:rPr>
          <w:color w:val="000000"/>
          <w:vertAlign w:val="superscript"/>
        </w:rPr>
        <w:t>th</w:t>
      </w:r>
      <w:r w:rsidRPr="00DC0E08">
        <w:rPr>
          <w:color w:val="000000"/>
        </w:rPr>
        <w:t xml:space="preserve"> time a student is late to school</w:t>
      </w:r>
      <w:r>
        <w:rPr>
          <w:color w:val="000000"/>
        </w:rPr>
        <w:t>,</w:t>
      </w:r>
      <w:r w:rsidRPr="00DC0E08">
        <w:rPr>
          <w:color w:val="000000"/>
        </w:rPr>
        <w:t xml:space="preserve"> the charge increases to $10.00 per tardy.</w:t>
      </w:r>
      <w:r>
        <w:rPr>
          <w:color w:val="000000"/>
        </w:rPr>
        <w:t xml:space="preserve"> Upon the 15</w:t>
      </w:r>
      <w:r w:rsidRPr="00D45C81">
        <w:rPr>
          <w:color w:val="000000"/>
          <w:vertAlign w:val="superscript"/>
        </w:rPr>
        <w:t>th</w:t>
      </w:r>
      <w:r>
        <w:rPr>
          <w:color w:val="000000"/>
        </w:rPr>
        <w:t xml:space="preserve"> time a student is late to school, the charge increases to $40.00 per tardy.</w:t>
      </w:r>
      <w:r w:rsidRPr="00DC0E08">
        <w:rPr>
          <w:color w:val="000000"/>
        </w:rPr>
        <w:t xml:space="preserve"> Each student starts each grading period with zero tardies. Fees shall be added to the next month's tuition bill. This charge is a per-family charge, not a per child charge (for example, a family with 3 children will be charged a flat rate, not by the child). Each family is allowed to be tardy without charge three times within a nine-week grading period. Families may use these however they wish. We do not determine whether tardies are excused or unexcused.</w:t>
      </w:r>
    </w:p>
    <w:p w14:paraId="59AD0555" w14:textId="77777777" w:rsidR="00B0693E" w:rsidRDefault="00B0693E" w:rsidP="00B0693E">
      <w:pPr>
        <w:rPr>
          <w:color w:val="000000"/>
        </w:rPr>
      </w:pPr>
    </w:p>
    <w:p w14:paraId="5DB267A4" w14:textId="77777777" w:rsidR="00B0693E" w:rsidRPr="00170B6A" w:rsidRDefault="00B0693E" w:rsidP="00B0693E">
      <w:pPr>
        <w:rPr>
          <w:color w:val="000000"/>
        </w:rPr>
      </w:pPr>
      <w:r w:rsidRPr="00170B6A">
        <w:rPr>
          <w:color w:val="000000"/>
        </w:rPr>
        <w:t>In addition to a financial penalty, the following applies to secondary school students (7-12):</w:t>
      </w:r>
    </w:p>
    <w:p w14:paraId="203EEFA6" w14:textId="77777777" w:rsidR="00B0693E" w:rsidRPr="00170B6A" w:rsidRDefault="00B0693E" w:rsidP="00B0693E">
      <w:pPr>
        <w:pStyle w:val="ListParagraph"/>
        <w:numPr>
          <w:ilvl w:val="0"/>
          <w:numId w:val="20"/>
        </w:numPr>
        <w:rPr>
          <w:rFonts w:ascii="Times New Roman" w:hAnsi="Times New Roman"/>
          <w:color w:val="000000"/>
          <w:sz w:val="24"/>
          <w:szCs w:val="24"/>
        </w:rPr>
      </w:pPr>
      <w:r w:rsidRPr="00170B6A">
        <w:rPr>
          <w:rFonts w:ascii="Times New Roman" w:hAnsi="Times New Roman"/>
          <w:color w:val="000000"/>
          <w:sz w:val="24"/>
          <w:szCs w:val="24"/>
        </w:rPr>
        <w:t>Students who arrive after 9:30 a.m.</w:t>
      </w:r>
      <w:r>
        <w:rPr>
          <w:rFonts w:ascii="Times New Roman" w:hAnsi="Times New Roman"/>
          <w:color w:val="000000"/>
          <w:sz w:val="24"/>
          <w:szCs w:val="24"/>
        </w:rPr>
        <w:t xml:space="preserve"> and before lunch</w:t>
      </w:r>
      <w:r w:rsidRPr="00170B6A">
        <w:rPr>
          <w:rFonts w:ascii="Times New Roman" w:hAnsi="Times New Roman"/>
          <w:color w:val="000000"/>
          <w:sz w:val="24"/>
          <w:szCs w:val="24"/>
        </w:rPr>
        <w:t xml:space="preserve"> </w:t>
      </w:r>
      <w:r>
        <w:rPr>
          <w:rFonts w:ascii="Times New Roman" w:hAnsi="Times New Roman"/>
          <w:color w:val="000000"/>
          <w:sz w:val="24"/>
          <w:szCs w:val="24"/>
        </w:rPr>
        <w:t>ar</w:t>
      </w:r>
      <w:r w:rsidRPr="00170B6A">
        <w:rPr>
          <w:rFonts w:ascii="Times New Roman" w:hAnsi="Times New Roman"/>
          <w:color w:val="000000"/>
          <w:sz w:val="24"/>
          <w:szCs w:val="24"/>
        </w:rPr>
        <w:t>e charged with a ½-day absence.  They are marked absent for the specific class</w:t>
      </w:r>
      <w:r>
        <w:rPr>
          <w:rFonts w:ascii="Times New Roman" w:hAnsi="Times New Roman"/>
          <w:color w:val="000000"/>
          <w:sz w:val="24"/>
          <w:szCs w:val="24"/>
        </w:rPr>
        <w:t>/classes</w:t>
      </w:r>
      <w:r w:rsidRPr="00170B6A">
        <w:rPr>
          <w:rFonts w:ascii="Times New Roman" w:hAnsi="Times New Roman"/>
          <w:color w:val="000000"/>
          <w:sz w:val="24"/>
          <w:szCs w:val="24"/>
        </w:rPr>
        <w:t xml:space="preserve"> to which they are late</w:t>
      </w:r>
      <w:r>
        <w:rPr>
          <w:rFonts w:ascii="Times New Roman" w:hAnsi="Times New Roman"/>
          <w:color w:val="000000"/>
          <w:sz w:val="24"/>
          <w:szCs w:val="24"/>
        </w:rPr>
        <w:t>,</w:t>
      </w:r>
      <w:r w:rsidRPr="00170B6A">
        <w:rPr>
          <w:rFonts w:ascii="Times New Roman" w:hAnsi="Times New Roman"/>
          <w:color w:val="000000"/>
          <w:sz w:val="24"/>
          <w:szCs w:val="24"/>
        </w:rPr>
        <w:t xml:space="preserve"> receive a “0” for the class/classes </w:t>
      </w:r>
      <w:r>
        <w:rPr>
          <w:rFonts w:ascii="Times New Roman" w:hAnsi="Times New Roman"/>
          <w:color w:val="000000"/>
          <w:sz w:val="24"/>
          <w:szCs w:val="24"/>
        </w:rPr>
        <w:t xml:space="preserve">and </w:t>
      </w:r>
      <w:r w:rsidRPr="00170B6A">
        <w:rPr>
          <w:rFonts w:ascii="Times New Roman" w:hAnsi="Times New Roman"/>
          <w:color w:val="000000"/>
          <w:sz w:val="24"/>
          <w:szCs w:val="24"/>
        </w:rPr>
        <w:t xml:space="preserve">may </w:t>
      </w:r>
      <w:r>
        <w:rPr>
          <w:rFonts w:ascii="Times New Roman" w:hAnsi="Times New Roman"/>
          <w:color w:val="000000"/>
          <w:sz w:val="24"/>
          <w:szCs w:val="24"/>
        </w:rPr>
        <w:t>not make up the work</w:t>
      </w:r>
      <w:r w:rsidRPr="00170B6A">
        <w:rPr>
          <w:rFonts w:ascii="Times New Roman" w:hAnsi="Times New Roman"/>
          <w:color w:val="000000"/>
          <w:sz w:val="24"/>
          <w:szCs w:val="24"/>
        </w:rPr>
        <w:t>. These are unexcused absences.</w:t>
      </w:r>
    </w:p>
    <w:p w14:paraId="297C6A74" w14:textId="77777777" w:rsidR="00B0693E" w:rsidRPr="00170B6A" w:rsidRDefault="00B0693E" w:rsidP="00B0693E">
      <w:pPr>
        <w:pStyle w:val="ListParagraph"/>
        <w:numPr>
          <w:ilvl w:val="0"/>
          <w:numId w:val="20"/>
        </w:numPr>
        <w:rPr>
          <w:rFonts w:ascii="Times New Roman" w:hAnsi="Times New Roman"/>
          <w:color w:val="000000"/>
          <w:sz w:val="24"/>
          <w:szCs w:val="24"/>
        </w:rPr>
      </w:pPr>
      <w:r w:rsidRPr="00170B6A">
        <w:rPr>
          <w:rFonts w:ascii="Times New Roman" w:hAnsi="Times New Roman"/>
          <w:color w:val="000000"/>
          <w:sz w:val="24"/>
          <w:szCs w:val="24"/>
        </w:rPr>
        <w:t xml:space="preserve"> Students who arrive </w:t>
      </w:r>
      <w:r w:rsidRPr="00170B6A">
        <w:rPr>
          <w:rFonts w:ascii="Times New Roman" w:hAnsi="Times New Roman"/>
          <w:color w:val="000000"/>
          <w:sz w:val="24"/>
          <w:szCs w:val="24"/>
          <w:u w:val="single"/>
        </w:rPr>
        <w:t>more than 10 minutes late</w:t>
      </w:r>
      <w:r w:rsidRPr="00170B6A">
        <w:rPr>
          <w:rFonts w:ascii="Times New Roman" w:hAnsi="Times New Roman"/>
          <w:color w:val="000000"/>
          <w:sz w:val="24"/>
          <w:szCs w:val="24"/>
        </w:rPr>
        <w:t xml:space="preserve"> to a specific class are marked absent for that class, receive a “0” for the daily grade and may not make up the work. This is considered an unexcused absence. </w:t>
      </w:r>
    </w:p>
    <w:p w14:paraId="250CB1FE" w14:textId="77777777" w:rsidR="00B0693E" w:rsidRPr="00170B6A" w:rsidRDefault="00B0693E" w:rsidP="00B0693E">
      <w:pPr>
        <w:pStyle w:val="ListParagraph"/>
        <w:numPr>
          <w:ilvl w:val="0"/>
          <w:numId w:val="20"/>
        </w:numPr>
        <w:rPr>
          <w:rFonts w:ascii="Times New Roman" w:hAnsi="Times New Roman"/>
          <w:color w:val="000000"/>
          <w:sz w:val="24"/>
          <w:szCs w:val="24"/>
        </w:rPr>
      </w:pPr>
      <w:r w:rsidRPr="00170B6A">
        <w:rPr>
          <w:rFonts w:ascii="Times New Roman" w:hAnsi="Times New Roman"/>
          <w:color w:val="000000"/>
          <w:sz w:val="24"/>
          <w:szCs w:val="24"/>
        </w:rPr>
        <w:t>Students who arrive after lunch are charged with a full-day absence.</w:t>
      </w:r>
    </w:p>
    <w:p w14:paraId="73152C8B" w14:textId="77777777" w:rsidR="00B0693E" w:rsidRDefault="00B0693E" w:rsidP="00B0693E">
      <w:pPr>
        <w:rPr>
          <w:color w:val="000000"/>
        </w:rPr>
      </w:pPr>
      <w:r>
        <w:rPr>
          <w:color w:val="000000"/>
        </w:rPr>
        <w:t>A summer school tardy is considered a full-day absence if the student is more than 30 minutes late. To meet summer school attendance requirements, a student must attend 90 percent of the classes.</w:t>
      </w:r>
    </w:p>
    <w:p w14:paraId="0E5AD772" w14:textId="77777777" w:rsidR="00B0693E" w:rsidRDefault="00B0693E" w:rsidP="00B0693E">
      <w:pPr>
        <w:pStyle w:val="Heading2"/>
        <w:rPr>
          <w:color w:val="000000"/>
        </w:rPr>
      </w:pPr>
      <w:bookmarkStart w:id="777" w:name="_Toc341236091"/>
      <w:bookmarkStart w:id="778" w:name="_Toc341236668"/>
      <w:bookmarkStart w:id="779" w:name="_Toc381588950"/>
      <w:bookmarkStart w:id="780" w:name="_Toc381589155"/>
      <w:bookmarkStart w:id="781" w:name="_Toc397920993"/>
      <w:bookmarkStart w:id="782" w:name="_Toc397921066"/>
      <w:bookmarkStart w:id="783" w:name="_Toc417883070"/>
      <w:bookmarkStart w:id="784" w:name="_Toc417883429"/>
      <w:bookmarkStart w:id="785" w:name="_Toc425225672"/>
      <w:bookmarkStart w:id="786" w:name="_Toc425310808"/>
      <w:bookmarkStart w:id="787" w:name="_Toc425310877"/>
      <w:bookmarkStart w:id="788" w:name="_Toc488656623"/>
      <w:bookmarkStart w:id="789" w:name="_Toc488656699"/>
      <w:bookmarkStart w:id="790" w:name="_Toc489414441"/>
      <w:bookmarkStart w:id="791" w:name="_Toc494703165"/>
      <w:bookmarkStart w:id="792" w:name="_Toc517494471"/>
      <w:bookmarkStart w:id="793" w:name="_Toc4921291"/>
      <w:bookmarkStart w:id="794" w:name="_Toc99255220"/>
      <w:bookmarkStart w:id="795" w:name="_Toc99255711"/>
      <w:bookmarkStart w:id="796" w:name="_Toc149362932"/>
      <w:bookmarkStart w:id="797" w:name="_Toc173905887"/>
      <w:bookmarkStart w:id="798" w:name="_Toc177352061"/>
      <w:bookmarkStart w:id="799" w:name="_Toc205174067"/>
      <w:bookmarkStart w:id="800" w:name="_Toc267474476"/>
      <w:bookmarkStart w:id="801" w:name="_Toc267474551"/>
      <w:bookmarkStart w:id="802" w:name="_Toc267474594"/>
      <w:bookmarkStart w:id="803" w:name="_Toc267474702"/>
      <w:bookmarkStart w:id="804" w:name="_Toc289244915"/>
      <w:bookmarkStart w:id="805" w:name="_Toc289245395"/>
      <w:bookmarkStart w:id="806" w:name="_Toc289245529"/>
      <w:bookmarkStart w:id="807" w:name="_Toc289245596"/>
      <w:bookmarkStart w:id="808" w:name="_Toc289255714"/>
      <w:bookmarkStart w:id="809" w:name="_Toc289517794"/>
      <w:bookmarkStart w:id="810" w:name="_Toc289517861"/>
      <w:bookmarkStart w:id="811" w:name="_Toc290025957"/>
      <w:bookmarkStart w:id="812" w:name="_Toc290026024"/>
      <w:bookmarkStart w:id="813" w:name="_Toc290026199"/>
      <w:bookmarkStart w:id="814" w:name="_Toc290026266"/>
      <w:bookmarkStart w:id="815" w:name="_Toc290026333"/>
      <w:bookmarkStart w:id="816" w:name="_Toc343855856"/>
      <w:bookmarkStart w:id="817" w:name="_Toc353359192"/>
      <w:bookmarkStart w:id="818" w:name="_Toc353359294"/>
      <w:bookmarkStart w:id="819" w:name="_Toc442600005"/>
      <w:bookmarkStart w:id="820" w:name="_Toc442600058"/>
      <w:bookmarkStart w:id="821" w:name="_Toc488643625"/>
      <w:bookmarkStart w:id="822" w:name="_Toc494703068"/>
      <w:bookmarkStart w:id="823" w:name="_Toc517494452"/>
      <w:bookmarkStart w:id="824" w:name="_Toc4921272"/>
      <w:bookmarkStart w:id="825" w:name="_Toc99255200"/>
      <w:bookmarkStart w:id="826" w:name="_Toc99255691"/>
      <w:bookmarkStart w:id="827" w:name="_Toc149362911"/>
      <w:bookmarkStart w:id="828" w:name="_Toc173905865"/>
      <w:bookmarkStart w:id="829" w:name="_Toc177352037"/>
      <w:bookmarkStart w:id="830" w:name="_Toc205174043"/>
      <w:bookmarkStart w:id="831" w:name="_Toc267474452"/>
      <w:bookmarkStart w:id="832" w:name="_Toc267474527"/>
      <w:bookmarkStart w:id="833" w:name="_Toc267474570"/>
      <w:bookmarkStart w:id="834" w:name="_Toc267474678"/>
      <w:bookmarkEnd w:id="774"/>
    </w:p>
    <w:p w14:paraId="4E07E922" w14:textId="77777777" w:rsidR="00B0693E" w:rsidRPr="00DC0E08" w:rsidRDefault="00B0693E" w:rsidP="00B0693E">
      <w:pPr>
        <w:pStyle w:val="Heading2"/>
        <w:rPr>
          <w:color w:val="000000"/>
        </w:rPr>
      </w:pPr>
      <w:bookmarkStart w:id="835" w:name="_Toc132976706"/>
      <w:bookmarkStart w:id="836" w:name="_Toc132980251"/>
      <w:r w:rsidRPr="00DC0E08">
        <w:rPr>
          <w:color w:val="000000"/>
        </w:rPr>
        <w:t>Withdrawals</w:t>
      </w:r>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35"/>
      <w:bookmarkEnd w:id="836"/>
    </w:p>
    <w:p w14:paraId="2087AA73" w14:textId="77777777" w:rsidR="00B0693E" w:rsidRPr="00DC0E08" w:rsidRDefault="00B0693E" w:rsidP="00B0693E">
      <w:pPr>
        <w:rPr>
          <w:color w:val="000000"/>
        </w:rPr>
      </w:pPr>
      <w:r w:rsidRPr="00DC0E08">
        <w:rPr>
          <w:color w:val="000000"/>
        </w:rPr>
        <w:t xml:space="preserve">Please fill out the form in the office for withdrawing a student. Tuition charges continue to accrue until the form is completed. No books, supplies or assignments will be released until the account is clear. No records will be forwarded until the student's account is clear. If you withdraw your student while class is in session, we ask that you wait in the office until your child </w:t>
      </w:r>
      <w:r w:rsidRPr="00DC0E08">
        <w:rPr>
          <w:color w:val="000000"/>
        </w:rPr>
        <w:lastRenderedPageBreak/>
        <w:t xml:space="preserve">is brought to you. </w:t>
      </w:r>
      <w:r w:rsidRPr="00DC0E08">
        <w:rPr>
          <w:b/>
          <w:color w:val="000000"/>
        </w:rPr>
        <w:t>Your child's personal belongings and educational materials will be available in the office the day following the withdrawal</w:t>
      </w:r>
      <w:r w:rsidRPr="00DC0E08">
        <w:rPr>
          <w:color w:val="000000"/>
        </w:rPr>
        <w:t>. Although this procedure requires an additional trip for the parent, it keeps disruptions to the class at a minimum.</w:t>
      </w:r>
    </w:p>
    <w:p w14:paraId="0FA2C33D" w14:textId="77777777" w:rsidR="00B0693E" w:rsidRPr="00DC0E08" w:rsidRDefault="00B0693E" w:rsidP="00B0693E"/>
    <w:p w14:paraId="7228BD3F" w14:textId="77777777" w:rsidR="00B0693E" w:rsidRPr="00DC0E08" w:rsidRDefault="00B0693E" w:rsidP="00B0693E">
      <w:pPr>
        <w:pStyle w:val="Heading2"/>
        <w:rPr>
          <w:color w:val="000000"/>
        </w:rPr>
      </w:pPr>
      <w:bookmarkStart w:id="837" w:name="_Toc289244916"/>
      <w:bookmarkStart w:id="838" w:name="_Toc289245396"/>
      <w:bookmarkStart w:id="839" w:name="_Toc289245530"/>
      <w:bookmarkStart w:id="840" w:name="_Toc289245597"/>
      <w:bookmarkStart w:id="841" w:name="_Toc289255715"/>
      <w:bookmarkStart w:id="842" w:name="_Toc289517795"/>
      <w:bookmarkStart w:id="843" w:name="_Toc289517862"/>
      <w:bookmarkStart w:id="844" w:name="_Toc290025958"/>
      <w:bookmarkStart w:id="845" w:name="_Toc290026025"/>
      <w:bookmarkStart w:id="846" w:name="_Toc290026200"/>
      <w:bookmarkStart w:id="847" w:name="_Toc290026267"/>
      <w:bookmarkStart w:id="848" w:name="_Toc290026334"/>
      <w:bookmarkStart w:id="849" w:name="_Toc343855857"/>
      <w:bookmarkStart w:id="850" w:name="_Toc353359193"/>
      <w:bookmarkStart w:id="851" w:name="_Toc353359295"/>
      <w:bookmarkStart w:id="852" w:name="_Toc132976707"/>
      <w:bookmarkStart w:id="853" w:name="_Toc132980252"/>
      <w:r w:rsidRPr="00DC0E08">
        <w:rPr>
          <w:color w:val="000000"/>
        </w:rPr>
        <w:t>Late Pickup</w:t>
      </w:r>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p>
    <w:p w14:paraId="1FF0FBAC" w14:textId="77777777" w:rsidR="00B0693E" w:rsidRPr="00DC0E08" w:rsidRDefault="00B0693E" w:rsidP="00B0693E">
      <w:pPr>
        <w:rPr>
          <w:color w:val="000000"/>
        </w:rPr>
      </w:pPr>
      <w:r w:rsidRPr="00DC0E08">
        <w:rPr>
          <w:color w:val="000000"/>
        </w:rPr>
        <w:t>Students who provide their own transportation may not remain on campus after school is over without supervision by one of our staff members.</w:t>
      </w:r>
    </w:p>
    <w:p w14:paraId="7AF3AA9B" w14:textId="77777777" w:rsidR="00B0693E" w:rsidRPr="00DC0E08" w:rsidRDefault="00B0693E" w:rsidP="00B0693E">
      <w:pPr>
        <w:rPr>
          <w:color w:val="000000"/>
        </w:rPr>
      </w:pPr>
    </w:p>
    <w:p w14:paraId="70E4F431" w14:textId="77777777" w:rsidR="00B0693E" w:rsidRDefault="00B0693E" w:rsidP="00B0693E">
      <w:pPr>
        <w:rPr>
          <w:color w:val="000000"/>
        </w:rPr>
      </w:pPr>
      <w:r w:rsidRPr="00DC0E08">
        <w:rPr>
          <w:color w:val="000000"/>
        </w:rPr>
        <w:t xml:space="preserve">Students not providing their own transportation must be picked up within 15 minutes after the end of school or </w:t>
      </w:r>
      <w:r>
        <w:rPr>
          <w:color w:val="000000"/>
        </w:rPr>
        <w:t xml:space="preserve">at </w:t>
      </w:r>
      <w:r w:rsidRPr="00DC0E08">
        <w:rPr>
          <w:color w:val="000000"/>
        </w:rPr>
        <w:t xml:space="preserve">the end of the tutoring session or detention. It is the student’s responsibility to inform and coordinate his/her transportation so that the school staff is not required to stay beyond the arranged times. </w:t>
      </w:r>
    </w:p>
    <w:p w14:paraId="1A78ED9F" w14:textId="77777777" w:rsidR="00B0693E" w:rsidRDefault="00B0693E" w:rsidP="00B0693E">
      <w:pPr>
        <w:rPr>
          <w:color w:val="000000"/>
        </w:rPr>
      </w:pPr>
    </w:p>
    <w:p w14:paraId="2C409CF1" w14:textId="77777777" w:rsidR="00B0693E" w:rsidRDefault="00B0693E" w:rsidP="00B0693E">
      <w:pPr>
        <w:rPr>
          <w:color w:val="000000"/>
        </w:rPr>
      </w:pPr>
      <w:r>
        <w:rPr>
          <w:color w:val="000000"/>
        </w:rPr>
        <w:t>Students in Kindergarten through Eighth grade who are not picked up by 3:45 will be placed in after school care. Students without rides at the end of a tutoring session or a detention will be placed in after school care. After school care charges will apply.</w:t>
      </w:r>
    </w:p>
    <w:p w14:paraId="45D19B86" w14:textId="77777777" w:rsidR="00B0693E" w:rsidRPr="00DC0E08" w:rsidRDefault="00B0693E" w:rsidP="00B0693E">
      <w:pPr>
        <w:rPr>
          <w:color w:val="000000"/>
        </w:rPr>
      </w:pPr>
    </w:p>
    <w:p w14:paraId="15483295" w14:textId="77777777" w:rsidR="00B0693E" w:rsidRPr="00DC0E08" w:rsidRDefault="00B0693E" w:rsidP="00B0693E">
      <w:pPr>
        <w:pStyle w:val="Heading2"/>
        <w:rPr>
          <w:color w:val="000000"/>
        </w:rPr>
      </w:pPr>
      <w:bookmarkStart w:id="854" w:name="_Toc341236085"/>
      <w:bookmarkStart w:id="855" w:name="_Toc341236662"/>
      <w:bookmarkStart w:id="856" w:name="_Toc381588944"/>
      <w:bookmarkStart w:id="857" w:name="_Toc381589149"/>
      <w:bookmarkStart w:id="858" w:name="_Toc397920986"/>
      <w:bookmarkStart w:id="859" w:name="_Toc397921059"/>
      <w:bookmarkStart w:id="860" w:name="_Toc417883063"/>
      <w:bookmarkStart w:id="861" w:name="_Toc417883422"/>
      <w:bookmarkStart w:id="862" w:name="_Toc425225665"/>
      <w:bookmarkStart w:id="863" w:name="_Toc425310801"/>
      <w:bookmarkStart w:id="864" w:name="_Toc425310870"/>
      <w:bookmarkStart w:id="865" w:name="_Toc488656618"/>
      <w:bookmarkStart w:id="866" w:name="_Toc488656694"/>
      <w:bookmarkStart w:id="867" w:name="_Toc489414436"/>
      <w:bookmarkStart w:id="868" w:name="_Toc494703160"/>
      <w:bookmarkStart w:id="869" w:name="_Toc517494466"/>
      <w:bookmarkStart w:id="870" w:name="_Toc4921286"/>
      <w:bookmarkStart w:id="871" w:name="_Toc99255215"/>
      <w:bookmarkStart w:id="872" w:name="_Toc99255706"/>
      <w:bookmarkStart w:id="873" w:name="_Toc149362927"/>
      <w:bookmarkStart w:id="874" w:name="_Toc173905881"/>
      <w:bookmarkStart w:id="875" w:name="_Toc177352055"/>
      <w:bookmarkStart w:id="876" w:name="_Toc205174061"/>
      <w:bookmarkStart w:id="877" w:name="_Toc267474470"/>
      <w:bookmarkStart w:id="878" w:name="_Toc267474545"/>
      <w:bookmarkStart w:id="879" w:name="_Toc267474588"/>
      <w:bookmarkStart w:id="880" w:name="_Toc267474696"/>
      <w:bookmarkStart w:id="881" w:name="_Toc289244917"/>
      <w:bookmarkStart w:id="882" w:name="_Toc289245397"/>
      <w:bookmarkStart w:id="883" w:name="_Toc289245531"/>
      <w:bookmarkStart w:id="884" w:name="_Toc289245598"/>
      <w:bookmarkStart w:id="885" w:name="_Toc289255716"/>
      <w:bookmarkStart w:id="886" w:name="_Toc289517796"/>
      <w:bookmarkStart w:id="887" w:name="_Toc289517863"/>
      <w:bookmarkStart w:id="888" w:name="_Toc290025959"/>
      <w:bookmarkStart w:id="889" w:name="_Toc290026026"/>
      <w:bookmarkStart w:id="890" w:name="_Toc290026201"/>
      <w:bookmarkStart w:id="891" w:name="_Toc290026268"/>
      <w:bookmarkStart w:id="892" w:name="_Toc290026335"/>
      <w:bookmarkStart w:id="893" w:name="_Toc343855858"/>
      <w:bookmarkStart w:id="894" w:name="_Toc353359194"/>
      <w:bookmarkStart w:id="895" w:name="_Toc353359296"/>
      <w:bookmarkStart w:id="896" w:name="_Toc132976708"/>
      <w:bookmarkStart w:id="897" w:name="_Toc132980253"/>
      <w:r w:rsidRPr="00DC0E08">
        <w:rPr>
          <w:color w:val="000000"/>
        </w:rPr>
        <w:t>Bad Weather Day</w:t>
      </w:r>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14:paraId="0DC93BE0" w14:textId="77777777" w:rsidR="00B0693E" w:rsidRPr="00DC0E08" w:rsidRDefault="00B0693E" w:rsidP="00B0693E">
      <w:pPr>
        <w:rPr>
          <w:color w:val="000000"/>
        </w:rPr>
      </w:pPr>
      <w:r w:rsidRPr="00DC0E08">
        <w:rPr>
          <w:color w:val="000000"/>
        </w:rPr>
        <w:t>The school may close for bad weather. Please call the school office and listen to the taped message to determine if the school is closed or open. The decision to close the school will be posted by 6:30 a.m. As a general rule we will close when the Plano public schools close, but since our school staff travel significant distances to come to work, we will close even when the public schools do not. Please call the school if there are any schools closing within a 40-mile radius of Plano. Do not come to school if you are concerned about the safety of the trip.</w:t>
      </w:r>
    </w:p>
    <w:p w14:paraId="7C0AA742" w14:textId="77777777" w:rsidR="00B0693E" w:rsidRPr="00DC0E08" w:rsidRDefault="00B0693E" w:rsidP="00B0693E">
      <w:pPr>
        <w:rPr>
          <w:color w:val="000000"/>
        </w:rPr>
      </w:pPr>
    </w:p>
    <w:p w14:paraId="3FBF9998" w14:textId="77777777" w:rsidR="00B0693E" w:rsidRPr="00DC0E08" w:rsidRDefault="00B0693E" w:rsidP="00B0693E">
      <w:pPr>
        <w:pStyle w:val="Heading1"/>
        <w:rPr>
          <w:color w:val="000000"/>
        </w:rPr>
      </w:pPr>
      <w:bookmarkStart w:id="898" w:name="_Toc289244918"/>
      <w:bookmarkStart w:id="899" w:name="_Toc289245398"/>
      <w:bookmarkStart w:id="900" w:name="_Toc289245532"/>
      <w:bookmarkStart w:id="901" w:name="_Toc289245599"/>
      <w:bookmarkStart w:id="902" w:name="_Toc289255717"/>
      <w:bookmarkStart w:id="903" w:name="_Toc289517797"/>
      <w:bookmarkStart w:id="904" w:name="_Toc289517864"/>
      <w:bookmarkStart w:id="905" w:name="_Toc290025960"/>
      <w:bookmarkStart w:id="906" w:name="_Toc290026027"/>
      <w:bookmarkStart w:id="907" w:name="_Toc290026202"/>
      <w:bookmarkStart w:id="908" w:name="_Toc290026269"/>
      <w:bookmarkStart w:id="909" w:name="_Toc290026336"/>
      <w:bookmarkStart w:id="910" w:name="_Toc343855859"/>
      <w:bookmarkStart w:id="911" w:name="_Toc353359195"/>
      <w:bookmarkStart w:id="912" w:name="_Toc353359297"/>
      <w:bookmarkStart w:id="913" w:name="_Toc132976709"/>
      <w:bookmarkStart w:id="914" w:name="_Toc132980254"/>
      <w:r w:rsidRPr="00DC0E08">
        <w:rPr>
          <w:color w:val="000000"/>
        </w:rPr>
        <w:t>4. School Staff</w:t>
      </w:r>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p>
    <w:p w14:paraId="3474378F" w14:textId="77777777" w:rsidR="00B0693E" w:rsidRPr="00DC0E08" w:rsidRDefault="00B0693E" w:rsidP="00B0693E">
      <w:pPr>
        <w:rPr>
          <w:color w:val="000000"/>
        </w:rPr>
      </w:pPr>
      <w:bookmarkStart w:id="915" w:name="_Toc289244919"/>
      <w:r w:rsidRPr="00DC0E08">
        <w:rPr>
          <w:color w:val="000000"/>
        </w:rPr>
        <w:t>All employees must provide theological disclosure and maintain an accurate, up-to-date written verification of the church membership. All employees receive a criminal background check before teaching. The staff is required to attend in-service instruction before the beginning of school and during the school year. The minimum academic degree for teachers in first through twelfth grades is the bachelor’s degree.</w:t>
      </w:r>
      <w:bookmarkEnd w:id="915"/>
      <w:r w:rsidRPr="00DC0E08">
        <w:rPr>
          <w:color w:val="000000"/>
        </w:rPr>
        <w:t xml:space="preserve"> </w:t>
      </w:r>
    </w:p>
    <w:p w14:paraId="69842C88" w14:textId="77777777" w:rsidR="00B0693E" w:rsidRPr="00DC0E08" w:rsidRDefault="00B0693E" w:rsidP="00B0693E">
      <w:pPr>
        <w:rPr>
          <w:color w:val="000000"/>
        </w:rPr>
      </w:pPr>
    </w:p>
    <w:p w14:paraId="0EAD5778" w14:textId="77777777" w:rsidR="00B0693E" w:rsidRPr="00DC0E08" w:rsidRDefault="00B0693E" w:rsidP="00B0693E">
      <w:pPr>
        <w:rPr>
          <w:color w:val="000000"/>
        </w:rPr>
      </w:pPr>
      <w:r w:rsidRPr="00DC0E08">
        <w:rPr>
          <w:color w:val="000000"/>
        </w:rPr>
        <w:t>The staff handbook listing everything pertaining to the staff is available on line.</w:t>
      </w:r>
    </w:p>
    <w:p w14:paraId="2B0145F3" w14:textId="77777777" w:rsidR="00B0693E" w:rsidRPr="00DC0E08" w:rsidRDefault="00B0693E" w:rsidP="00B0693E">
      <w:pPr>
        <w:rPr>
          <w:color w:val="000000"/>
        </w:rPr>
      </w:pPr>
    </w:p>
    <w:p w14:paraId="6AE54D52" w14:textId="77777777" w:rsidR="00B0693E" w:rsidRPr="00DC0E08" w:rsidRDefault="00B0693E" w:rsidP="00B0693E">
      <w:pPr>
        <w:pStyle w:val="Heading2"/>
        <w:rPr>
          <w:color w:val="000000"/>
        </w:rPr>
      </w:pPr>
      <w:bookmarkStart w:id="916" w:name="_Toc341236087"/>
      <w:bookmarkStart w:id="917" w:name="_Toc341236664"/>
      <w:bookmarkStart w:id="918" w:name="_Toc381588946"/>
      <w:bookmarkStart w:id="919" w:name="_Toc381589151"/>
      <w:bookmarkStart w:id="920" w:name="_Toc397920988"/>
      <w:bookmarkStart w:id="921" w:name="_Toc397921061"/>
      <w:bookmarkStart w:id="922" w:name="_Toc417883065"/>
      <w:bookmarkStart w:id="923" w:name="_Toc417883424"/>
      <w:bookmarkStart w:id="924" w:name="_Toc425225667"/>
      <w:bookmarkStart w:id="925" w:name="_Toc425310803"/>
      <w:bookmarkStart w:id="926" w:name="_Toc425310872"/>
      <w:bookmarkStart w:id="927" w:name="_Toc488656620"/>
      <w:bookmarkStart w:id="928" w:name="_Toc488656696"/>
      <w:bookmarkStart w:id="929" w:name="_Toc489414438"/>
      <w:bookmarkStart w:id="930" w:name="_Toc494703162"/>
      <w:bookmarkStart w:id="931" w:name="_Toc517494468"/>
      <w:bookmarkStart w:id="932" w:name="_Toc4921288"/>
      <w:bookmarkStart w:id="933" w:name="_Toc99255217"/>
      <w:bookmarkStart w:id="934" w:name="_Toc99255708"/>
      <w:bookmarkStart w:id="935" w:name="_Toc149362929"/>
      <w:bookmarkStart w:id="936" w:name="_Toc173905883"/>
      <w:bookmarkStart w:id="937" w:name="_Toc177352057"/>
      <w:bookmarkStart w:id="938" w:name="_Toc205174063"/>
      <w:bookmarkStart w:id="939" w:name="_Toc267474472"/>
      <w:bookmarkStart w:id="940" w:name="_Toc267474547"/>
      <w:bookmarkStart w:id="941" w:name="_Toc267474590"/>
      <w:bookmarkStart w:id="942" w:name="_Toc267474698"/>
      <w:bookmarkStart w:id="943" w:name="_Toc289244920"/>
      <w:bookmarkStart w:id="944" w:name="_Toc289245399"/>
      <w:bookmarkStart w:id="945" w:name="_Toc289245533"/>
      <w:bookmarkStart w:id="946" w:name="_Toc289245600"/>
      <w:bookmarkStart w:id="947" w:name="_Toc289255718"/>
      <w:bookmarkStart w:id="948" w:name="_Toc289517798"/>
      <w:bookmarkStart w:id="949" w:name="_Toc289517865"/>
      <w:bookmarkStart w:id="950" w:name="_Toc290025961"/>
      <w:bookmarkStart w:id="951" w:name="_Toc290026028"/>
      <w:bookmarkStart w:id="952" w:name="_Toc290026203"/>
      <w:bookmarkStart w:id="953" w:name="_Toc290026270"/>
      <w:bookmarkStart w:id="954" w:name="_Toc290026337"/>
      <w:bookmarkStart w:id="955" w:name="_Toc343855860"/>
      <w:bookmarkStart w:id="956" w:name="_Toc353359196"/>
      <w:bookmarkStart w:id="957" w:name="_Toc353359298"/>
      <w:bookmarkStart w:id="958" w:name="_Toc132976710"/>
      <w:bookmarkStart w:id="959" w:name="_Toc132980255"/>
      <w:r w:rsidRPr="00DC0E08">
        <w:rPr>
          <w:color w:val="000000"/>
        </w:rPr>
        <w:t>Parent-Teacher Conference/Appointmen</w:t>
      </w:r>
      <w:bookmarkEnd w:id="916"/>
      <w:bookmarkEnd w:id="917"/>
      <w:r w:rsidRPr="00DC0E08">
        <w:rPr>
          <w:color w:val="000000"/>
        </w:rPr>
        <w:t>ts</w:t>
      </w:r>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p>
    <w:p w14:paraId="79D43F04" w14:textId="77777777" w:rsidR="00B0693E" w:rsidRPr="00DC0E08" w:rsidRDefault="00B0693E" w:rsidP="00B0693E">
      <w:pPr>
        <w:spacing w:line="240" w:lineRule="atLeast"/>
        <w:rPr>
          <w:color w:val="000000"/>
        </w:rPr>
      </w:pPr>
      <w:r w:rsidRPr="00DC0E08">
        <w:rPr>
          <w:color w:val="000000"/>
        </w:rPr>
        <w:t>Parent orientation and conferences promote good understanding between parents, the faculty, and the administration.  Parents are strongly encouraged to participate in these opportunities for information and feedback.</w:t>
      </w:r>
    </w:p>
    <w:p w14:paraId="5E8282F3" w14:textId="77777777" w:rsidR="00B0693E" w:rsidRPr="00DC0E08" w:rsidRDefault="00B0693E" w:rsidP="00B0693E">
      <w:pPr>
        <w:spacing w:line="240" w:lineRule="atLeast"/>
        <w:rPr>
          <w:color w:val="000000"/>
        </w:rPr>
      </w:pPr>
    </w:p>
    <w:p w14:paraId="4FE67FEA" w14:textId="77777777" w:rsidR="00B0693E" w:rsidRDefault="00B0693E" w:rsidP="00B0693E">
      <w:pPr>
        <w:spacing w:line="240" w:lineRule="atLeast"/>
        <w:rPr>
          <w:color w:val="000000"/>
        </w:rPr>
      </w:pPr>
      <w:r w:rsidRPr="00DC0E08">
        <w:rPr>
          <w:color w:val="000000"/>
        </w:rPr>
        <w:t xml:space="preserve">Parent conferences with teachers are to be arranged at the mutual convenience of both parties.  Whether the parent or the teacher initiates the conference, the office should be notified.  Conferences will be by appointment only.  Please avoid before school and after school chats.  Please do not "drop by" the classroom for a visit, especially during school hours.  Our teachers </w:t>
      </w:r>
      <w:r w:rsidRPr="00DC0E08">
        <w:rPr>
          <w:color w:val="000000"/>
        </w:rPr>
        <w:lastRenderedPageBreak/>
        <w:t>are professionals and their job is teaching your students with a mini</w:t>
      </w:r>
      <w:r w:rsidRPr="00DC0E08">
        <w:rPr>
          <w:color w:val="000000"/>
        </w:rPr>
        <w:softHyphen/>
        <w:t>mum of distractions and interruptions.  When entering the building, please check in at the office.</w:t>
      </w:r>
    </w:p>
    <w:p w14:paraId="58C61377" w14:textId="77777777" w:rsidR="00B0693E" w:rsidRPr="00DC0E08" w:rsidRDefault="00B0693E" w:rsidP="00B0693E">
      <w:pPr>
        <w:spacing w:line="240" w:lineRule="atLeast"/>
        <w:rPr>
          <w:color w:val="000000"/>
        </w:rPr>
      </w:pPr>
    </w:p>
    <w:p w14:paraId="41E5A5CE" w14:textId="77777777" w:rsidR="00B0693E" w:rsidRPr="00DC0E08" w:rsidRDefault="00B0693E" w:rsidP="00B0693E">
      <w:pPr>
        <w:pStyle w:val="Heading1"/>
        <w:rPr>
          <w:color w:val="000000"/>
        </w:rPr>
      </w:pPr>
      <w:bookmarkStart w:id="960" w:name="_Toc289244921"/>
      <w:bookmarkStart w:id="961" w:name="_Toc289245400"/>
      <w:bookmarkStart w:id="962" w:name="_Toc289245534"/>
      <w:bookmarkStart w:id="963" w:name="_Toc289245601"/>
      <w:bookmarkStart w:id="964" w:name="_Toc289255719"/>
      <w:bookmarkStart w:id="965" w:name="_Toc289517799"/>
      <w:bookmarkStart w:id="966" w:name="_Toc289517866"/>
      <w:bookmarkStart w:id="967" w:name="_Toc290025962"/>
      <w:bookmarkStart w:id="968" w:name="_Toc290026029"/>
      <w:bookmarkStart w:id="969" w:name="_Toc290026204"/>
      <w:bookmarkStart w:id="970" w:name="_Toc290026271"/>
      <w:bookmarkStart w:id="971" w:name="_Toc290026338"/>
      <w:bookmarkStart w:id="972" w:name="_Toc343855861"/>
      <w:bookmarkStart w:id="973" w:name="_Toc353359197"/>
      <w:bookmarkStart w:id="974" w:name="_Toc353359299"/>
      <w:bookmarkStart w:id="975" w:name="_Toc132976711"/>
      <w:bookmarkStart w:id="976" w:name="_Toc132980256"/>
      <w:r w:rsidRPr="00DC0E08">
        <w:rPr>
          <w:color w:val="000000"/>
        </w:rPr>
        <w:t>5. Media and Technology</w:t>
      </w:r>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p>
    <w:p w14:paraId="2216A70E" w14:textId="77777777" w:rsidR="00B0693E" w:rsidRPr="00DC0E08" w:rsidRDefault="00B0693E" w:rsidP="00B0693E">
      <w:pPr>
        <w:rPr>
          <w:color w:val="000000"/>
        </w:rPr>
      </w:pPr>
      <w:bookmarkStart w:id="977" w:name="_Toc289244922"/>
      <w:r w:rsidRPr="00DC0E08">
        <w:rPr>
          <w:color w:val="000000"/>
        </w:rPr>
        <w:t>The school has significantly more books per child than the accreditation standards. In addition to books available at the school, classes regularly make trips to the local library.</w:t>
      </w:r>
      <w:bookmarkEnd w:id="977"/>
    </w:p>
    <w:p w14:paraId="5A13880B" w14:textId="77777777" w:rsidR="00B0693E" w:rsidRPr="00DC0E08" w:rsidRDefault="00B0693E" w:rsidP="00B0693E">
      <w:pPr>
        <w:rPr>
          <w:color w:val="000000"/>
        </w:rPr>
      </w:pPr>
    </w:p>
    <w:p w14:paraId="3A570489" w14:textId="77777777" w:rsidR="00B0693E" w:rsidRPr="00DC0E08" w:rsidRDefault="00B0693E" w:rsidP="00B0693E">
      <w:pPr>
        <w:rPr>
          <w:color w:val="000000"/>
        </w:rPr>
      </w:pPr>
      <w:r w:rsidRPr="00DC0E08">
        <w:rPr>
          <w:color w:val="000000"/>
        </w:rPr>
        <w:t>Microsoft has granted Bethany “Authorized Microsoft Refurbisher” status. All computers donated to the school may be legally repaired and equipped with Certificates of Authenticity licenses and may be used in the school.</w:t>
      </w:r>
    </w:p>
    <w:p w14:paraId="3755BCE2" w14:textId="77777777" w:rsidR="00B0693E" w:rsidRPr="00DC0E08" w:rsidRDefault="00B0693E" w:rsidP="00B0693E">
      <w:pPr>
        <w:rPr>
          <w:color w:val="000000"/>
        </w:rPr>
      </w:pPr>
    </w:p>
    <w:p w14:paraId="6F3BFE05" w14:textId="77777777" w:rsidR="00B0693E" w:rsidRPr="00DC0E08" w:rsidRDefault="00B0693E" w:rsidP="00B0693E">
      <w:pPr>
        <w:rPr>
          <w:color w:val="000000"/>
        </w:rPr>
      </w:pPr>
      <w:r w:rsidRPr="00DC0E08">
        <w:rPr>
          <w:color w:val="000000"/>
        </w:rPr>
        <w:t>The school has a media and technology policy:</w:t>
      </w:r>
    </w:p>
    <w:p w14:paraId="6B8CF070" w14:textId="77777777" w:rsidR="00B0693E" w:rsidRPr="00DC0E08" w:rsidRDefault="00B0693E" w:rsidP="00B0693E">
      <w:pPr>
        <w:spacing w:before="120"/>
        <w:ind w:left="720"/>
        <w:rPr>
          <w:color w:val="000000"/>
        </w:rPr>
      </w:pPr>
      <w:r w:rsidRPr="00DC0E08">
        <w:rPr>
          <w:color w:val="000000"/>
        </w:rPr>
        <w:t xml:space="preserve">The elders have determined that in keeping with our Bylaws and Doctrinal Statement that states </w:t>
      </w:r>
    </w:p>
    <w:p w14:paraId="18F0E4D0" w14:textId="77777777" w:rsidR="00B0693E" w:rsidRPr="00DC0E08" w:rsidRDefault="00B0693E" w:rsidP="00B0693E">
      <w:pPr>
        <w:spacing w:before="120"/>
        <w:ind w:left="1440"/>
        <w:rPr>
          <w:color w:val="000000"/>
          <w:kern w:val="32"/>
        </w:rPr>
      </w:pPr>
      <w:r w:rsidRPr="00DC0E08">
        <w:rPr>
          <w:color w:val="000000"/>
        </w:rPr>
        <w:t>“</w:t>
      </w:r>
      <w:r w:rsidRPr="00DC0E08">
        <w:rPr>
          <w:color w:val="000000"/>
          <w:kern w:val="32"/>
        </w:rPr>
        <w:t>The purpose of this church shall be: to proclaim the Gospel of the Lord Jesus Christ as a means of reaching unbelievers (Mark 16:15); to worship and glorify God (John 4:23-24); to edify believers in Christian living (Ephesians 4:12); to encourage and promote fellowship of the saints (1 John 1:3, 7); and to equip others for vocational Christian service (2 Timothy 2:2) as taught in Scripture.”</w:t>
      </w:r>
    </w:p>
    <w:p w14:paraId="6C86B73B" w14:textId="77777777" w:rsidR="00B0693E" w:rsidRPr="00DC0E08" w:rsidRDefault="00B0693E" w:rsidP="00B0693E">
      <w:pPr>
        <w:spacing w:before="120"/>
        <w:ind w:left="720"/>
        <w:rPr>
          <w:color w:val="000000"/>
          <w:kern w:val="32"/>
        </w:rPr>
      </w:pPr>
      <w:r w:rsidRPr="00DC0E08">
        <w:rPr>
          <w:color w:val="000000"/>
          <w:kern w:val="32"/>
        </w:rPr>
        <w:t>All media, of whatever kind, must be consistent with our corporate purpose. If media is not provided by one of our Christian publishers, the material must be approved by the Academic Affairs Council.</w:t>
      </w:r>
    </w:p>
    <w:p w14:paraId="07305111" w14:textId="77777777" w:rsidR="00B0693E" w:rsidRPr="00DC0E08" w:rsidRDefault="00B0693E" w:rsidP="00B0693E">
      <w:pPr>
        <w:spacing w:before="120"/>
        <w:ind w:left="720"/>
        <w:rPr>
          <w:color w:val="000000"/>
          <w:kern w:val="32"/>
        </w:rPr>
      </w:pPr>
      <w:r w:rsidRPr="00DC0E08">
        <w:rPr>
          <w:color w:val="000000"/>
          <w:kern w:val="32"/>
        </w:rPr>
        <w:t>In the event that a concern should arise regarding the value of a specific book or other media, the matter shall be investigated by the Academic Affairs Council. If the Council is in agreement as to the appropriate action that should be taken, that action shall be taken and the matter shall be regarded as completed. If the Council is not in agreement the matter shall be brought to the board for a final ruling.</w:t>
      </w:r>
    </w:p>
    <w:p w14:paraId="63A2ABC0" w14:textId="77777777" w:rsidR="00B0693E" w:rsidRDefault="00B0693E" w:rsidP="00B0693E">
      <w:pPr>
        <w:pStyle w:val="Heading2"/>
      </w:pPr>
      <w:bookmarkStart w:id="978" w:name="_Toc343855862"/>
      <w:bookmarkStart w:id="979" w:name="_Toc353359198"/>
      <w:bookmarkStart w:id="980" w:name="_Toc353359300"/>
      <w:bookmarkStart w:id="981" w:name="_Toc132976712"/>
      <w:bookmarkStart w:id="982" w:name="_Toc132980257"/>
      <w:r>
        <w:t>School Publications</w:t>
      </w:r>
      <w:bookmarkEnd w:id="978"/>
      <w:bookmarkEnd w:id="979"/>
      <w:bookmarkEnd w:id="980"/>
      <w:bookmarkEnd w:id="981"/>
      <w:bookmarkEnd w:id="982"/>
    </w:p>
    <w:p w14:paraId="72A3D5E4" w14:textId="77777777" w:rsidR="00B0693E" w:rsidRDefault="00B0693E" w:rsidP="00B0693E">
      <w:r>
        <w:t>The most current handbook is the one posted on our website; all parties agree to abide by the handbook posted on the website.</w:t>
      </w:r>
    </w:p>
    <w:p w14:paraId="1251704F" w14:textId="77777777" w:rsidR="00B0693E" w:rsidRDefault="00B0693E" w:rsidP="00B0693E"/>
    <w:p w14:paraId="594E5081" w14:textId="77777777" w:rsidR="00B0693E" w:rsidRPr="005E3F76" w:rsidRDefault="00B0693E" w:rsidP="00B0693E">
      <w:r>
        <w:t>Communications from the school, such as bulletins, notices to parents, brochures, websites, and handbooks contain information about what parents and students can expect; they are not part of a contract between the parties. School publications are subject to change at any time.</w:t>
      </w:r>
    </w:p>
    <w:p w14:paraId="2C733B7B" w14:textId="77777777" w:rsidR="00B0693E" w:rsidRPr="00DC0E08" w:rsidRDefault="00B0693E" w:rsidP="00B0693E">
      <w:pPr>
        <w:pStyle w:val="Heading2"/>
        <w:rPr>
          <w:color w:val="000000"/>
        </w:rPr>
      </w:pPr>
      <w:bookmarkStart w:id="983" w:name="_Toc289244923"/>
      <w:bookmarkStart w:id="984" w:name="_Toc289245401"/>
      <w:bookmarkStart w:id="985" w:name="_Toc289245535"/>
      <w:bookmarkStart w:id="986" w:name="_Toc289245602"/>
      <w:bookmarkStart w:id="987" w:name="_Toc289255720"/>
      <w:bookmarkStart w:id="988" w:name="_Toc289517800"/>
      <w:bookmarkStart w:id="989" w:name="_Toc289517867"/>
      <w:bookmarkStart w:id="990" w:name="_Toc290025963"/>
      <w:bookmarkStart w:id="991" w:name="_Toc290026030"/>
      <w:bookmarkStart w:id="992" w:name="_Toc290026205"/>
      <w:bookmarkStart w:id="993" w:name="_Toc290026272"/>
      <w:bookmarkStart w:id="994" w:name="_Toc290026339"/>
      <w:bookmarkStart w:id="995" w:name="_Toc343855863"/>
      <w:bookmarkStart w:id="996" w:name="_Toc353359199"/>
      <w:bookmarkStart w:id="997" w:name="_Toc353359301"/>
      <w:bookmarkStart w:id="998" w:name="_Toc132976713"/>
      <w:bookmarkStart w:id="999" w:name="_Toc132980258"/>
      <w:r w:rsidRPr="00DC0E08">
        <w:rPr>
          <w:color w:val="000000"/>
        </w:rPr>
        <w:t>Internet and Newsletters</w:t>
      </w:r>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p>
    <w:p w14:paraId="5BBDB69F" w14:textId="77777777" w:rsidR="00B0693E" w:rsidRDefault="00B0693E" w:rsidP="00B0693E">
      <w:pPr>
        <w:rPr>
          <w:color w:val="000000"/>
        </w:rPr>
      </w:pPr>
      <w:r w:rsidRPr="00DC0E08">
        <w:rPr>
          <w:color w:val="000000"/>
        </w:rPr>
        <w:t>Students do not have the right to publish or distribute a student newsletter, internet site or any other publication. The school administration has the right, in its sole discretion, to control what is published, circulated, or otherwise distributed to students or staff.</w:t>
      </w:r>
    </w:p>
    <w:p w14:paraId="1813E2E8" w14:textId="77777777" w:rsidR="00B0693E" w:rsidRDefault="00B0693E" w:rsidP="00B0693E">
      <w:pPr>
        <w:rPr>
          <w:color w:val="000000"/>
        </w:rPr>
      </w:pPr>
    </w:p>
    <w:p w14:paraId="4DF49C65" w14:textId="77777777" w:rsidR="00B0693E" w:rsidRDefault="00B0693E" w:rsidP="00B0693E">
      <w:pPr>
        <w:spacing w:after="160" w:line="259" w:lineRule="auto"/>
      </w:pPr>
      <w:r>
        <w:t xml:space="preserve">Teachers and staff may not “friend” students nor permit students to “friend” them. Teachers may not engage an individual student. They may not text, instant message, Twitter, Instagram, YouTube or Google (or other similar kinds of media/technology) individual students. Group </w:t>
      </w:r>
      <w:r>
        <w:lastRenderedPageBreak/>
        <w:t xml:space="preserve">texts and group emails are acceptable; should an individual communication be </w:t>
      </w:r>
      <w:proofErr w:type="gramStart"/>
      <w:r>
        <w:t>required,</w:t>
      </w:r>
      <w:proofErr w:type="gramEnd"/>
      <w:r>
        <w:t xml:space="preserve"> the teacher must include the administrator or school office in the copy line.</w:t>
      </w:r>
    </w:p>
    <w:p w14:paraId="3C20BEC9" w14:textId="77777777" w:rsidR="00B0693E" w:rsidRDefault="00B0693E" w:rsidP="00B0693E">
      <w:pPr>
        <w:rPr>
          <w:color w:val="000000"/>
        </w:rPr>
      </w:pPr>
    </w:p>
    <w:p w14:paraId="4F43F4AB" w14:textId="77777777" w:rsidR="00B0693E" w:rsidRDefault="00B0693E" w:rsidP="00B0693E">
      <w:pPr>
        <w:pStyle w:val="Heading2"/>
      </w:pPr>
      <w:bookmarkStart w:id="1000" w:name="_Toc343855864"/>
      <w:bookmarkStart w:id="1001" w:name="_Toc353359200"/>
      <w:bookmarkStart w:id="1002" w:name="_Toc353359302"/>
      <w:bookmarkStart w:id="1003" w:name="_Hlk514073034"/>
      <w:bookmarkStart w:id="1004" w:name="_Toc132976714"/>
      <w:bookmarkStart w:id="1005" w:name="_Toc132980259"/>
      <w:r>
        <w:t>Technology Policy</w:t>
      </w:r>
      <w:bookmarkEnd w:id="1000"/>
      <w:bookmarkEnd w:id="1001"/>
      <w:bookmarkEnd w:id="1002"/>
      <w:bookmarkEnd w:id="1004"/>
      <w:bookmarkEnd w:id="1005"/>
    </w:p>
    <w:p w14:paraId="7D0E212E" w14:textId="77777777" w:rsidR="00B0693E" w:rsidRDefault="00B0693E" w:rsidP="00B0693E">
      <w:r>
        <w:t xml:space="preserve">No school has found the perfect technology policy, and neither have we. We recognize that educational benefit can be gained from the use of technology and therefore have developed the following policy: At the teacher’s discretion, students may use technology for classroom work only. The device must have a screen large enough to be easily monitored by the teachers. Electronic translators may be used until the student is proficient in English; multi-purpose devices that can also be used as translators are not allowed. By definition, devices such as cell phones are not allowed. Cell phones may only be used in the school office after receiving permission from the office. Phones must be turned off and stored before coming into the building. </w:t>
      </w:r>
    </w:p>
    <w:p w14:paraId="221BD27B" w14:textId="77777777" w:rsidR="00B0693E" w:rsidRDefault="00B0693E" w:rsidP="00B0693E"/>
    <w:p w14:paraId="20667A66" w14:textId="77777777" w:rsidR="00B0693E" w:rsidRPr="00542EC2" w:rsidRDefault="00B0693E" w:rsidP="00B0693E">
      <w:r>
        <w:t xml:space="preserve">Students who violate this policy will have the electronic device confiscated and returned the payment of a $20 fee. After the third payment of this fee, the fee may be increased or the student may not be allowed to bring electronic devices to school for the remainder of the year. </w:t>
      </w:r>
    </w:p>
    <w:bookmarkEnd w:id="1003"/>
    <w:p w14:paraId="167259FF" w14:textId="77777777" w:rsidR="00B0693E" w:rsidRPr="00DC0E08" w:rsidRDefault="00B0693E" w:rsidP="00B0693E">
      <w:pPr>
        <w:rPr>
          <w:color w:val="000000"/>
        </w:rPr>
      </w:pPr>
    </w:p>
    <w:p w14:paraId="3BF3554B" w14:textId="77777777" w:rsidR="00B0693E" w:rsidRPr="00DC0E08" w:rsidRDefault="00B0693E" w:rsidP="00B0693E">
      <w:pPr>
        <w:pStyle w:val="Heading1"/>
        <w:rPr>
          <w:color w:val="000000"/>
        </w:rPr>
      </w:pPr>
      <w:bookmarkStart w:id="1006" w:name="_Toc289244924"/>
      <w:bookmarkStart w:id="1007" w:name="_Toc289245402"/>
      <w:bookmarkStart w:id="1008" w:name="_Toc289245536"/>
      <w:bookmarkStart w:id="1009" w:name="_Toc289245603"/>
      <w:bookmarkStart w:id="1010" w:name="_Toc289255721"/>
      <w:bookmarkStart w:id="1011" w:name="_Toc289517801"/>
      <w:bookmarkStart w:id="1012" w:name="_Toc289517868"/>
      <w:bookmarkStart w:id="1013" w:name="_Toc290025964"/>
      <w:bookmarkStart w:id="1014" w:name="_Toc290026031"/>
      <w:bookmarkStart w:id="1015" w:name="_Toc290026206"/>
      <w:bookmarkStart w:id="1016" w:name="_Toc290026273"/>
      <w:bookmarkStart w:id="1017" w:name="_Toc290026340"/>
      <w:bookmarkStart w:id="1018" w:name="_Toc343855865"/>
      <w:bookmarkStart w:id="1019" w:name="_Toc353359201"/>
      <w:bookmarkStart w:id="1020" w:name="_Toc353359303"/>
      <w:bookmarkStart w:id="1021" w:name="_Toc132976715"/>
      <w:bookmarkStart w:id="1022" w:name="_Toc132980260"/>
      <w:r w:rsidRPr="00DC0E08">
        <w:rPr>
          <w:color w:val="000000"/>
        </w:rPr>
        <w:t>6. Finances</w:t>
      </w:r>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p>
    <w:p w14:paraId="011BE6EE" w14:textId="77777777" w:rsidR="00B0693E" w:rsidRPr="00DC0E08" w:rsidRDefault="00B0693E" w:rsidP="00B0693E">
      <w:pPr>
        <w:rPr>
          <w:color w:val="000000"/>
        </w:rPr>
      </w:pPr>
      <w:bookmarkStart w:id="1023" w:name="_Toc289244925"/>
      <w:r w:rsidRPr="00DC0E08">
        <w:rPr>
          <w:color w:val="000000"/>
        </w:rPr>
        <w:t>Financial statements are available to the public after the annual congregational meeting held in February. An accounting for the year in the form of a balance sheet, profit and loss, and year-to-year comparisons is available in the foyer of the church. You are invited to review the financial statement.</w:t>
      </w:r>
      <w:bookmarkEnd w:id="1023"/>
    </w:p>
    <w:p w14:paraId="2676F348" w14:textId="77777777" w:rsidR="00B0693E" w:rsidRPr="00DC0E08" w:rsidRDefault="00B0693E" w:rsidP="00B0693E">
      <w:pPr>
        <w:spacing w:line="240" w:lineRule="atLeast"/>
        <w:rPr>
          <w:color w:val="000000"/>
        </w:rPr>
      </w:pPr>
    </w:p>
    <w:p w14:paraId="3C5FDB30" w14:textId="77777777" w:rsidR="00B0693E" w:rsidRPr="00DC0E08" w:rsidRDefault="00B0693E" w:rsidP="00B0693E">
      <w:pPr>
        <w:spacing w:line="240" w:lineRule="atLeast"/>
        <w:rPr>
          <w:color w:val="000000"/>
        </w:rPr>
      </w:pPr>
      <w:r w:rsidRPr="00DC0E08">
        <w:rPr>
          <w:color w:val="000000"/>
        </w:rPr>
        <w:t>The Schedule of Fees available in the office and online details the financial costs for Bethany. As a ministry of Bethany Bible Church, we endeavor to keep our tuition and our costs as low as possible. Please see the Schedule of Fees for a complete listing of our charges and policies. Parents are required to sign an acknowledgement statement indicating that they have read and understand the Schedule of Fees. The Schedule of Fees includes the charges as established by the board. It is not possible for us to</w:t>
      </w:r>
      <w:r>
        <w:rPr>
          <w:color w:val="000000"/>
        </w:rPr>
        <w:t xml:space="preserve"> provide refund</w:t>
      </w:r>
      <w:r w:rsidRPr="00DC0E08">
        <w:rPr>
          <w:color w:val="000000"/>
        </w:rPr>
        <w:t xml:space="preserve">s. Unused or paid-in-advance tuition is NOT refundable. Fees are assessed to delinquent accounts. </w:t>
      </w:r>
      <w:r w:rsidRPr="00DC0E08">
        <w:rPr>
          <w:b/>
          <w:color w:val="000000"/>
        </w:rPr>
        <w:t>Students with unpaid balances will not be allowed to attend class.</w:t>
      </w:r>
      <w:r w:rsidRPr="00DC0E08">
        <w:rPr>
          <w:color w:val="000000"/>
        </w:rPr>
        <w:t xml:space="preserve"> Charges may be assessed to a student's account for vandalism and similar expenses. The minimum charge for vandalism and similar expenses is $10. No reduction of tuition will be made for absences, holidays, or vacations. </w:t>
      </w:r>
    </w:p>
    <w:p w14:paraId="44689119" w14:textId="77777777" w:rsidR="00B0693E" w:rsidRDefault="00B0693E" w:rsidP="00B0693E">
      <w:pPr>
        <w:pStyle w:val="Heading2"/>
      </w:pPr>
      <w:bookmarkStart w:id="1024" w:name="_Hlk26789040"/>
      <w:bookmarkStart w:id="1025" w:name="_Toc132976716"/>
      <w:bookmarkStart w:id="1026" w:name="_Toc132980261"/>
      <w:r>
        <w:t>Scholarships</w:t>
      </w:r>
      <w:bookmarkEnd w:id="1025"/>
      <w:bookmarkEnd w:id="1026"/>
    </w:p>
    <w:p w14:paraId="7A934757" w14:textId="77777777" w:rsidR="00B0693E" w:rsidRPr="009315E8" w:rsidRDefault="00B0693E" w:rsidP="00B0693E">
      <w:r>
        <w:t xml:space="preserve">The </w:t>
      </w:r>
      <w:r>
        <w:rPr>
          <w:b/>
          <w:bCs/>
        </w:rPr>
        <w:t xml:space="preserve">Gene Bloom Memorial Scholarship </w:t>
      </w:r>
      <w:r>
        <w:t xml:space="preserve">may be awarded by the board. After consideration of a student’s spiritual, educational, and financial conditions and upon recommendation by the principal, the board may grant a scholarship. The amount is determined by the board. The scholarship is for one school year. </w:t>
      </w:r>
    </w:p>
    <w:p w14:paraId="7F24DDF2" w14:textId="77777777" w:rsidR="00B0693E" w:rsidRPr="00DC0E08" w:rsidRDefault="00B0693E" w:rsidP="00B0693E">
      <w:pPr>
        <w:pStyle w:val="Heading2"/>
        <w:rPr>
          <w:color w:val="000000"/>
        </w:rPr>
      </w:pPr>
      <w:bookmarkStart w:id="1027" w:name="_Toc341236092"/>
      <w:bookmarkStart w:id="1028" w:name="_Toc341236669"/>
      <w:bookmarkStart w:id="1029" w:name="_Toc381588951"/>
      <w:bookmarkStart w:id="1030" w:name="_Toc381589156"/>
      <w:bookmarkStart w:id="1031" w:name="_Toc397920994"/>
      <w:bookmarkStart w:id="1032" w:name="_Toc397921067"/>
      <w:bookmarkStart w:id="1033" w:name="_Toc417883071"/>
      <w:bookmarkStart w:id="1034" w:name="_Toc417883430"/>
      <w:bookmarkStart w:id="1035" w:name="_Toc425225673"/>
      <w:bookmarkStart w:id="1036" w:name="_Toc425310809"/>
      <w:bookmarkStart w:id="1037" w:name="_Toc425310878"/>
      <w:bookmarkStart w:id="1038" w:name="_Toc488656624"/>
      <w:bookmarkStart w:id="1039" w:name="_Toc488656700"/>
      <w:bookmarkStart w:id="1040" w:name="_Toc489414442"/>
      <w:bookmarkStart w:id="1041" w:name="_Toc494703166"/>
      <w:bookmarkStart w:id="1042" w:name="_Toc517494472"/>
      <w:bookmarkStart w:id="1043" w:name="_Toc4921292"/>
      <w:bookmarkStart w:id="1044" w:name="_Toc99255221"/>
      <w:bookmarkStart w:id="1045" w:name="_Toc99255712"/>
      <w:bookmarkStart w:id="1046" w:name="_Toc149362933"/>
      <w:bookmarkStart w:id="1047" w:name="_Toc173905888"/>
      <w:bookmarkStart w:id="1048" w:name="_Toc177352062"/>
      <w:bookmarkStart w:id="1049" w:name="_Toc205174068"/>
      <w:bookmarkStart w:id="1050" w:name="_Toc267474477"/>
      <w:bookmarkStart w:id="1051" w:name="_Toc267474552"/>
      <w:bookmarkStart w:id="1052" w:name="_Toc267474595"/>
      <w:bookmarkStart w:id="1053" w:name="_Toc267474703"/>
      <w:bookmarkStart w:id="1054" w:name="_Toc289244926"/>
      <w:bookmarkStart w:id="1055" w:name="_Toc289245403"/>
      <w:bookmarkStart w:id="1056" w:name="_Toc289245537"/>
      <w:bookmarkStart w:id="1057" w:name="_Toc289245604"/>
      <w:bookmarkStart w:id="1058" w:name="_Toc289255722"/>
      <w:bookmarkStart w:id="1059" w:name="_Toc289517802"/>
      <w:bookmarkStart w:id="1060" w:name="_Toc289517869"/>
      <w:bookmarkStart w:id="1061" w:name="_Toc290025965"/>
      <w:bookmarkStart w:id="1062" w:name="_Toc290026032"/>
      <w:bookmarkStart w:id="1063" w:name="_Toc290026207"/>
      <w:bookmarkStart w:id="1064" w:name="_Toc290026274"/>
      <w:bookmarkStart w:id="1065" w:name="_Toc290026341"/>
      <w:bookmarkStart w:id="1066" w:name="_Toc343855866"/>
      <w:bookmarkStart w:id="1067" w:name="_Toc353359202"/>
      <w:bookmarkStart w:id="1068" w:name="_Toc353359304"/>
      <w:bookmarkStart w:id="1069" w:name="_Toc132976717"/>
      <w:bookmarkStart w:id="1070" w:name="_Toc132980262"/>
      <w:bookmarkEnd w:id="1024"/>
      <w:r w:rsidRPr="00DC0E08">
        <w:rPr>
          <w:color w:val="000000"/>
        </w:rPr>
        <w:t>Testing</w:t>
      </w:r>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p>
    <w:p w14:paraId="44638B2B" w14:textId="77777777" w:rsidR="00B0693E" w:rsidRPr="00DC0E08" w:rsidRDefault="00B0693E" w:rsidP="00B0693E">
      <w:pPr>
        <w:rPr>
          <w:color w:val="000000"/>
        </w:rPr>
      </w:pPr>
      <w:r w:rsidRPr="00DC0E08">
        <w:rPr>
          <w:color w:val="000000"/>
        </w:rPr>
        <w:t>Students are expected to pay for the cost of the various pre-college entrance tests such as the PSAT, SAT, or ACT. The school will absorb the staff cost for administration of tests done at our campus. Achievement testing is included in the registration fee.</w:t>
      </w:r>
    </w:p>
    <w:p w14:paraId="39DECD02" w14:textId="77777777" w:rsidR="00B0693E" w:rsidRPr="00DC0E08" w:rsidRDefault="00B0693E" w:rsidP="00B0693E">
      <w:pPr>
        <w:rPr>
          <w:color w:val="000000"/>
        </w:rPr>
      </w:pPr>
    </w:p>
    <w:p w14:paraId="336B9E25" w14:textId="77777777" w:rsidR="00B0693E" w:rsidRPr="00DC0E08" w:rsidRDefault="00B0693E" w:rsidP="00B0693E">
      <w:pPr>
        <w:pStyle w:val="Heading2"/>
        <w:rPr>
          <w:color w:val="000000"/>
        </w:rPr>
      </w:pPr>
      <w:bookmarkStart w:id="1071" w:name="_Toc289244927"/>
      <w:bookmarkStart w:id="1072" w:name="_Toc289245404"/>
      <w:bookmarkStart w:id="1073" w:name="_Toc289245538"/>
      <w:bookmarkStart w:id="1074" w:name="_Toc289245605"/>
      <w:bookmarkStart w:id="1075" w:name="_Toc289255723"/>
      <w:bookmarkStart w:id="1076" w:name="_Toc289517803"/>
      <w:bookmarkStart w:id="1077" w:name="_Toc289517870"/>
      <w:bookmarkStart w:id="1078" w:name="_Toc290025966"/>
      <w:bookmarkStart w:id="1079" w:name="_Toc290026033"/>
      <w:bookmarkStart w:id="1080" w:name="_Toc290026208"/>
      <w:bookmarkStart w:id="1081" w:name="_Toc290026275"/>
      <w:bookmarkStart w:id="1082" w:name="_Toc290026342"/>
      <w:bookmarkStart w:id="1083" w:name="_Toc343855867"/>
      <w:bookmarkStart w:id="1084" w:name="_Toc353359203"/>
      <w:bookmarkStart w:id="1085" w:name="_Toc353359305"/>
      <w:bookmarkStart w:id="1086" w:name="_Toc132976718"/>
      <w:bookmarkStart w:id="1087" w:name="_Toc132980263"/>
      <w:r w:rsidRPr="00DC0E08">
        <w:rPr>
          <w:color w:val="000000"/>
        </w:rPr>
        <w:lastRenderedPageBreak/>
        <w:t>Commercial Enterprise</w:t>
      </w:r>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p>
    <w:p w14:paraId="429EB1CE" w14:textId="77777777" w:rsidR="00B0693E" w:rsidRPr="00DC0E08" w:rsidRDefault="00B0693E" w:rsidP="00B0693E">
      <w:pPr>
        <w:tabs>
          <w:tab w:val="left" w:pos="6300"/>
        </w:tabs>
        <w:spacing w:line="240" w:lineRule="atLeast"/>
        <w:rPr>
          <w:color w:val="000000"/>
        </w:rPr>
      </w:pPr>
      <w:r w:rsidRPr="00DC0E08">
        <w:rPr>
          <w:color w:val="000000"/>
        </w:rPr>
        <w:t>This policy is from the Board of Bethany Bible Church:  "It is the intent of the Board of Bethany that our church building and grounds do not become a center for commercial activity.  We feel, therefore, that it would be in the best interests of our ministry to ask individuals or business organizations not to use the church building, grounds, or functions to sell or promote products or services."</w:t>
      </w:r>
    </w:p>
    <w:p w14:paraId="5D1806CC" w14:textId="77777777" w:rsidR="00B0693E" w:rsidRPr="00DC0E08" w:rsidRDefault="00B0693E" w:rsidP="00B0693E">
      <w:pPr>
        <w:tabs>
          <w:tab w:val="left" w:pos="6300"/>
        </w:tabs>
        <w:spacing w:line="240" w:lineRule="atLeast"/>
        <w:rPr>
          <w:color w:val="000000"/>
        </w:rPr>
      </w:pPr>
    </w:p>
    <w:p w14:paraId="7DC9AD93" w14:textId="77777777" w:rsidR="00B0693E" w:rsidRPr="00DC0E08" w:rsidRDefault="00B0693E" w:rsidP="00B0693E">
      <w:pPr>
        <w:pStyle w:val="Heading2"/>
        <w:rPr>
          <w:color w:val="000000"/>
        </w:rPr>
      </w:pPr>
      <w:bookmarkStart w:id="1088" w:name="_Toc289244928"/>
      <w:bookmarkStart w:id="1089" w:name="_Toc289245405"/>
      <w:bookmarkStart w:id="1090" w:name="_Toc289245539"/>
      <w:bookmarkStart w:id="1091" w:name="_Toc289245606"/>
      <w:bookmarkStart w:id="1092" w:name="_Toc289255724"/>
      <w:bookmarkStart w:id="1093" w:name="_Toc289517804"/>
      <w:bookmarkStart w:id="1094" w:name="_Toc289517871"/>
      <w:bookmarkStart w:id="1095" w:name="_Toc290025967"/>
      <w:bookmarkStart w:id="1096" w:name="_Toc290026034"/>
      <w:bookmarkStart w:id="1097" w:name="_Toc290026209"/>
      <w:bookmarkStart w:id="1098" w:name="_Toc290026276"/>
      <w:bookmarkStart w:id="1099" w:name="_Toc290026343"/>
      <w:bookmarkStart w:id="1100" w:name="_Toc343855868"/>
      <w:bookmarkStart w:id="1101" w:name="_Toc353359204"/>
      <w:bookmarkStart w:id="1102" w:name="_Toc353359306"/>
      <w:bookmarkStart w:id="1103" w:name="_Toc132976719"/>
      <w:bookmarkStart w:id="1104" w:name="_Toc132980264"/>
      <w:r w:rsidRPr="00DC0E08">
        <w:rPr>
          <w:color w:val="000000"/>
        </w:rPr>
        <w:t>Fund Raising Policy</w:t>
      </w:r>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p>
    <w:p w14:paraId="3D14EF11" w14:textId="77777777" w:rsidR="00B0693E" w:rsidRPr="00DC0E08" w:rsidRDefault="00B0693E" w:rsidP="00B0693E">
      <w:pPr>
        <w:tabs>
          <w:tab w:val="left" w:pos="6300"/>
        </w:tabs>
        <w:spacing w:line="240" w:lineRule="atLeast"/>
        <w:rPr>
          <w:color w:val="000000"/>
        </w:rPr>
      </w:pPr>
      <w:r w:rsidRPr="00DC0E08">
        <w:rPr>
          <w:color w:val="000000"/>
        </w:rPr>
        <w:t>The school does not engage in active fund raising. We are involved with some passive fund</w:t>
      </w:r>
      <w:r>
        <w:rPr>
          <w:color w:val="000000"/>
        </w:rPr>
        <w:t>-</w:t>
      </w:r>
      <w:r w:rsidRPr="00DC0E08">
        <w:rPr>
          <w:color w:val="000000"/>
        </w:rPr>
        <w:t xml:space="preserve">raising programs; check with the school office to see how your normal, everyday activities can benefit the school financially.  We believe that giving to the Lord's work should be planned, cheerful, and generous. For this reason, we keep fund-raising to a minimum.  </w:t>
      </w:r>
    </w:p>
    <w:p w14:paraId="67243305" w14:textId="77777777" w:rsidR="00B0693E" w:rsidRPr="00DC0E08" w:rsidRDefault="00B0693E" w:rsidP="00B0693E">
      <w:pPr>
        <w:tabs>
          <w:tab w:val="left" w:pos="6300"/>
        </w:tabs>
        <w:spacing w:line="240" w:lineRule="atLeast"/>
        <w:rPr>
          <w:color w:val="000000"/>
        </w:rPr>
      </w:pPr>
    </w:p>
    <w:p w14:paraId="72C62A78" w14:textId="77777777" w:rsidR="00B0693E" w:rsidRPr="00DC0E08" w:rsidRDefault="00B0693E" w:rsidP="00B0693E">
      <w:pPr>
        <w:pStyle w:val="Heading2"/>
        <w:rPr>
          <w:color w:val="000000"/>
        </w:rPr>
      </w:pPr>
      <w:bookmarkStart w:id="1105" w:name="_Toc289244929"/>
      <w:bookmarkStart w:id="1106" w:name="_Toc289245406"/>
      <w:bookmarkStart w:id="1107" w:name="_Toc289245540"/>
      <w:bookmarkStart w:id="1108" w:name="_Toc289245607"/>
      <w:bookmarkStart w:id="1109" w:name="_Toc289255725"/>
      <w:bookmarkStart w:id="1110" w:name="_Toc289517805"/>
      <w:bookmarkStart w:id="1111" w:name="_Toc289517872"/>
      <w:bookmarkStart w:id="1112" w:name="_Toc290025968"/>
      <w:bookmarkStart w:id="1113" w:name="_Toc290026035"/>
      <w:bookmarkStart w:id="1114" w:name="_Toc290026210"/>
      <w:bookmarkStart w:id="1115" w:name="_Toc290026277"/>
      <w:bookmarkStart w:id="1116" w:name="_Toc290026344"/>
      <w:bookmarkStart w:id="1117" w:name="_Toc343855869"/>
      <w:bookmarkStart w:id="1118" w:name="_Toc353359205"/>
      <w:bookmarkStart w:id="1119" w:name="_Toc353359307"/>
      <w:bookmarkStart w:id="1120" w:name="_Toc132976720"/>
      <w:bookmarkStart w:id="1121" w:name="_Toc132980265"/>
      <w:r w:rsidRPr="00DC0E08">
        <w:rPr>
          <w:color w:val="000000"/>
        </w:rPr>
        <w:t>Activities Not Authorized nor Sponsored by Bethany</w:t>
      </w:r>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p>
    <w:p w14:paraId="37582DC3" w14:textId="77777777" w:rsidR="00B0693E" w:rsidRPr="00DC0E08" w:rsidRDefault="00B0693E" w:rsidP="00B0693E">
      <w:pPr>
        <w:tabs>
          <w:tab w:val="left" w:pos="6300"/>
        </w:tabs>
        <w:spacing w:line="240" w:lineRule="atLeast"/>
        <w:rPr>
          <w:color w:val="000000"/>
        </w:rPr>
      </w:pPr>
      <w:r w:rsidRPr="00DC0E08">
        <w:rPr>
          <w:color w:val="000000"/>
        </w:rPr>
        <w:t>The Board of Bethany Bible Church has adopted the following policy:</w:t>
      </w:r>
    </w:p>
    <w:p w14:paraId="4CE06888" w14:textId="77777777" w:rsidR="00B0693E" w:rsidRPr="00DC0E08" w:rsidRDefault="00B0693E" w:rsidP="00B0693E">
      <w:pPr>
        <w:tabs>
          <w:tab w:val="left" w:pos="6300"/>
        </w:tabs>
        <w:spacing w:line="240" w:lineRule="atLeast"/>
        <w:rPr>
          <w:color w:val="000000"/>
        </w:rPr>
      </w:pPr>
      <w:r w:rsidRPr="00DC0E08">
        <w:rPr>
          <w:color w:val="000000"/>
        </w:rPr>
        <w:t xml:space="preserve">Whereas we are a non-profit 501(c) (3) corporation and thus prohibited by the laws of Texas to participate in any political endeavors, and whereas we are a church whose primary purpose is the proclamation of the Gospel of Jesus Christ, and whereas the individual's primary reason for involvement in this corporation ought to be his spiritual relationship with God, and whereas we do not wish to evaluate and pass judgment on each of the various requests for involvement in political, social, or economic issues </w:t>
      </w:r>
    </w:p>
    <w:p w14:paraId="58170950" w14:textId="77777777" w:rsidR="00B0693E" w:rsidRPr="00DC0E08" w:rsidRDefault="00B0693E" w:rsidP="00B0693E">
      <w:pPr>
        <w:tabs>
          <w:tab w:val="left" w:pos="720"/>
        </w:tabs>
        <w:spacing w:line="240" w:lineRule="atLeast"/>
        <w:rPr>
          <w:color w:val="000000"/>
        </w:rPr>
      </w:pPr>
      <w:r w:rsidRPr="00DC0E08">
        <w:rPr>
          <w:color w:val="000000"/>
        </w:rPr>
        <w:fldChar w:fldCharType="begin"/>
      </w:r>
      <w:r w:rsidRPr="00DC0E08">
        <w:rPr>
          <w:color w:val="000000"/>
        </w:rPr>
        <w:instrText>SYMBOL 183 \f "Symbol" \s 10 \h</w:instrText>
      </w:r>
      <w:r w:rsidRPr="00DC0E08">
        <w:rPr>
          <w:color w:val="000000"/>
        </w:rPr>
        <w:fldChar w:fldCharType="end"/>
      </w:r>
      <w:r w:rsidRPr="00DC0E08">
        <w:rPr>
          <w:color w:val="000000"/>
        </w:rPr>
        <w:tab/>
        <w:t xml:space="preserve">We do hereby request that individuals refrain from using any aspect of this </w:t>
      </w:r>
      <w:r w:rsidRPr="00DC0E08">
        <w:rPr>
          <w:color w:val="000000"/>
        </w:rPr>
        <w:tab/>
        <w:t xml:space="preserve">ministry to circulate petitions, gather signatures, or solicit support, and </w:t>
      </w:r>
    </w:p>
    <w:p w14:paraId="06CD2F16" w14:textId="77777777" w:rsidR="00B0693E" w:rsidRPr="00DC0E08" w:rsidRDefault="00B0693E" w:rsidP="00B0693E">
      <w:pPr>
        <w:tabs>
          <w:tab w:val="left" w:pos="720"/>
        </w:tabs>
        <w:spacing w:line="240" w:lineRule="atLeast"/>
        <w:rPr>
          <w:color w:val="000000"/>
        </w:rPr>
      </w:pPr>
      <w:r w:rsidRPr="00DC0E08">
        <w:rPr>
          <w:color w:val="000000"/>
        </w:rPr>
        <w:fldChar w:fldCharType="begin"/>
      </w:r>
      <w:r w:rsidRPr="00DC0E08">
        <w:rPr>
          <w:color w:val="000000"/>
        </w:rPr>
        <w:instrText>SYMBOL 183 \f "Symbol" \s 10 \h</w:instrText>
      </w:r>
      <w:r w:rsidRPr="00DC0E08">
        <w:rPr>
          <w:color w:val="000000"/>
        </w:rPr>
        <w:fldChar w:fldCharType="end"/>
      </w:r>
      <w:r w:rsidRPr="00DC0E08">
        <w:rPr>
          <w:color w:val="000000"/>
        </w:rPr>
        <w:tab/>
        <w:t xml:space="preserve">We do hereby request that individuals refrain from using any aspect of this </w:t>
      </w:r>
      <w:r w:rsidRPr="00DC0E08">
        <w:rPr>
          <w:color w:val="000000"/>
        </w:rPr>
        <w:tab/>
        <w:t xml:space="preserve">ministry to disseminate information regarding the same, and </w:t>
      </w:r>
    </w:p>
    <w:p w14:paraId="08941D7C" w14:textId="77777777" w:rsidR="00B0693E" w:rsidRDefault="00B0693E" w:rsidP="00B0693E">
      <w:pPr>
        <w:tabs>
          <w:tab w:val="left" w:pos="720"/>
        </w:tabs>
        <w:spacing w:line="240" w:lineRule="atLeast"/>
        <w:rPr>
          <w:color w:val="000000"/>
        </w:rPr>
      </w:pPr>
      <w:r w:rsidRPr="00DC0E08">
        <w:rPr>
          <w:color w:val="000000"/>
        </w:rPr>
        <w:fldChar w:fldCharType="begin"/>
      </w:r>
      <w:r w:rsidRPr="00DC0E08">
        <w:rPr>
          <w:color w:val="000000"/>
        </w:rPr>
        <w:instrText>SYMBOL 183 \f "Symbol" \s 10 \h</w:instrText>
      </w:r>
      <w:r w:rsidRPr="00DC0E08">
        <w:rPr>
          <w:color w:val="000000"/>
        </w:rPr>
        <w:fldChar w:fldCharType="end"/>
      </w:r>
      <w:r w:rsidRPr="00DC0E08">
        <w:rPr>
          <w:color w:val="000000"/>
        </w:rPr>
        <w:tab/>
        <w:t>We do hereby request that individuals refrain from using any aspect of the ministry to solicit funds or raise funds through the sale of merchandise of any sort for organizations not under the direct authority of the Board of Bethany Bible Church.</w:t>
      </w:r>
    </w:p>
    <w:p w14:paraId="353BE441" w14:textId="77777777" w:rsidR="00B0693E" w:rsidRPr="00DC0E08" w:rsidRDefault="00B0693E" w:rsidP="00B0693E">
      <w:pPr>
        <w:tabs>
          <w:tab w:val="left" w:pos="720"/>
        </w:tabs>
        <w:spacing w:line="240" w:lineRule="atLeast"/>
        <w:rPr>
          <w:color w:val="000000"/>
        </w:rPr>
      </w:pPr>
    </w:p>
    <w:p w14:paraId="55B07305" w14:textId="77777777" w:rsidR="00B0693E" w:rsidRPr="00DC0E08" w:rsidRDefault="00B0693E" w:rsidP="00B0693E">
      <w:pPr>
        <w:pStyle w:val="Heading1"/>
        <w:rPr>
          <w:color w:val="000000"/>
        </w:rPr>
      </w:pPr>
      <w:bookmarkStart w:id="1122" w:name="_Toc289244930"/>
      <w:bookmarkStart w:id="1123" w:name="_Toc289245407"/>
      <w:bookmarkStart w:id="1124" w:name="_Toc289245541"/>
      <w:bookmarkStart w:id="1125" w:name="_Toc289245608"/>
      <w:bookmarkStart w:id="1126" w:name="_Toc289255726"/>
      <w:bookmarkStart w:id="1127" w:name="_Toc289517806"/>
      <w:bookmarkStart w:id="1128" w:name="_Toc289517873"/>
      <w:bookmarkStart w:id="1129" w:name="_Toc290025969"/>
      <w:bookmarkStart w:id="1130" w:name="_Toc290026036"/>
      <w:bookmarkStart w:id="1131" w:name="_Toc290026211"/>
      <w:bookmarkStart w:id="1132" w:name="_Toc290026278"/>
      <w:bookmarkStart w:id="1133" w:name="_Toc290026345"/>
      <w:bookmarkStart w:id="1134" w:name="_Toc343855870"/>
      <w:bookmarkStart w:id="1135" w:name="_Toc353359206"/>
      <w:bookmarkStart w:id="1136" w:name="_Toc353359308"/>
      <w:bookmarkStart w:id="1137" w:name="_Toc132976721"/>
      <w:bookmarkStart w:id="1138" w:name="_Toc132980266"/>
      <w:r w:rsidRPr="00DC0E08">
        <w:rPr>
          <w:color w:val="000000"/>
        </w:rPr>
        <w:t>7. Facilities</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p>
    <w:p w14:paraId="6D3965C0" w14:textId="77777777" w:rsidR="00B0693E" w:rsidRDefault="00B0693E" w:rsidP="00B0693E">
      <w:pPr>
        <w:rPr>
          <w:color w:val="000000"/>
        </w:rPr>
      </w:pPr>
      <w:bookmarkStart w:id="1139" w:name="_Toc289244931"/>
      <w:r w:rsidRPr="00DC0E08">
        <w:rPr>
          <w:color w:val="000000"/>
        </w:rPr>
        <w:t>The church provides a facility of 13,200 sq. ft. for use by the school ministry. We have adequate space to conduct a school program with the traditional educational model. Our facility requires a low teacher/student ratio. The facility is regularly inspected by the City of Plano; inspections are posted by the door to the school office. Within recent years, we have repainted the inside and outside of the building, replaced all the windows with energy saving windows, installed new carpet in every room, and retiled both bathrooms</w:t>
      </w:r>
      <w:bookmarkEnd w:id="1139"/>
      <w:r w:rsidRPr="00DC0E08">
        <w:rPr>
          <w:color w:val="000000"/>
        </w:rPr>
        <w:t>.</w:t>
      </w:r>
    </w:p>
    <w:p w14:paraId="4E0155E9" w14:textId="77777777" w:rsidR="00B0693E" w:rsidRPr="00DC0E08" w:rsidRDefault="00B0693E" w:rsidP="00B0693E">
      <w:pPr>
        <w:rPr>
          <w:color w:val="000000"/>
        </w:rPr>
      </w:pPr>
    </w:p>
    <w:p w14:paraId="2449997F" w14:textId="77777777" w:rsidR="00B0693E" w:rsidRPr="00DC0E08" w:rsidRDefault="00B0693E" w:rsidP="00B0693E">
      <w:pPr>
        <w:pStyle w:val="Heading1"/>
      </w:pPr>
      <w:r w:rsidRPr="00DC0E08">
        <w:rPr>
          <w:bCs/>
        </w:rPr>
        <w:t xml:space="preserve"> </w:t>
      </w:r>
      <w:bookmarkStart w:id="1140" w:name="_Toc289244932"/>
      <w:bookmarkStart w:id="1141" w:name="_Toc289245408"/>
      <w:bookmarkStart w:id="1142" w:name="_Toc289245542"/>
      <w:bookmarkStart w:id="1143" w:name="_Toc289245609"/>
      <w:bookmarkStart w:id="1144" w:name="_Toc289255727"/>
      <w:bookmarkStart w:id="1145" w:name="_Toc289517807"/>
      <w:bookmarkStart w:id="1146" w:name="_Toc289517874"/>
      <w:bookmarkStart w:id="1147" w:name="_Toc290025970"/>
      <w:bookmarkStart w:id="1148" w:name="_Toc290026037"/>
      <w:bookmarkStart w:id="1149" w:name="_Toc290026212"/>
      <w:bookmarkStart w:id="1150" w:name="_Toc290026279"/>
      <w:bookmarkStart w:id="1151" w:name="_Toc290026346"/>
      <w:bookmarkStart w:id="1152" w:name="_Toc343855871"/>
      <w:bookmarkStart w:id="1153" w:name="_Toc353359207"/>
      <w:bookmarkStart w:id="1154" w:name="_Toc353359309"/>
      <w:bookmarkStart w:id="1155" w:name="_Toc132976722"/>
      <w:bookmarkStart w:id="1156" w:name="_Toc132980267"/>
      <w:r w:rsidRPr="00DC0E08">
        <w:t>8. Admissions</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p>
    <w:p w14:paraId="36926C69" w14:textId="77777777" w:rsidR="00B0693E" w:rsidRPr="00DC0E08" w:rsidRDefault="00B0693E" w:rsidP="00B0693E">
      <w:pPr>
        <w:rPr>
          <w:color w:val="000000"/>
        </w:rPr>
      </w:pPr>
      <w:bookmarkStart w:id="1157" w:name="_Toc149362900"/>
      <w:bookmarkStart w:id="1158" w:name="_Toc173905854"/>
      <w:bookmarkStart w:id="1159" w:name="_Toc177352026"/>
      <w:bookmarkStart w:id="1160" w:name="_Toc205174032"/>
      <w:bookmarkStart w:id="1161" w:name="_Toc267474441"/>
      <w:bookmarkStart w:id="1162" w:name="_Toc267474516"/>
      <w:bookmarkStart w:id="1163" w:name="_Toc267474559"/>
      <w:bookmarkStart w:id="1164" w:name="_Toc267474667"/>
    </w:p>
    <w:p w14:paraId="2A55D8BB" w14:textId="77777777" w:rsidR="00B0693E" w:rsidRPr="00DC0E08" w:rsidRDefault="00B0693E" w:rsidP="00B0693E">
      <w:pPr>
        <w:pStyle w:val="Heading2"/>
        <w:rPr>
          <w:color w:val="000000"/>
        </w:rPr>
      </w:pPr>
      <w:bookmarkStart w:id="1165" w:name="_Toc289244933"/>
      <w:bookmarkStart w:id="1166" w:name="_Toc289245409"/>
      <w:bookmarkStart w:id="1167" w:name="_Toc289245543"/>
      <w:bookmarkStart w:id="1168" w:name="_Toc289245610"/>
      <w:bookmarkStart w:id="1169" w:name="_Toc289255728"/>
      <w:bookmarkStart w:id="1170" w:name="_Toc289517808"/>
      <w:bookmarkStart w:id="1171" w:name="_Toc289517875"/>
      <w:bookmarkStart w:id="1172" w:name="_Toc290025971"/>
      <w:bookmarkStart w:id="1173" w:name="_Toc290026038"/>
      <w:bookmarkStart w:id="1174" w:name="_Toc290026213"/>
      <w:bookmarkStart w:id="1175" w:name="_Toc290026280"/>
      <w:bookmarkStart w:id="1176" w:name="_Toc290026347"/>
      <w:bookmarkStart w:id="1177" w:name="_Toc343855872"/>
      <w:bookmarkStart w:id="1178" w:name="_Toc353359208"/>
      <w:bookmarkStart w:id="1179" w:name="_Toc353359310"/>
      <w:bookmarkStart w:id="1180" w:name="_Toc132976723"/>
      <w:bookmarkStart w:id="1181" w:name="_Toc132980268"/>
      <w:r w:rsidRPr="00DC0E08">
        <w:rPr>
          <w:color w:val="000000"/>
        </w:rPr>
        <w:t>Non-Discrimination Policy</w:t>
      </w:r>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p>
    <w:p w14:paraId="3A683694" w14:textId="77777777" w:rsidR="00B0693E" w:rsidRPr="00DC0E08" w:rsidRDefault="00B0693E" w:rsidP="00B0693E">
      <w:pPr>
        <w:rPr>
          <w:color w:val="000000"/>
        </w:rPr>
      </w:pPr>
      <w:r w:rsidRPr="00DC0E08">
        <w:rPr>
          <w:color w:val="000000"/>
        </w:rPr>
        <w:t xml:space="preserve">Bethany Christian School admits students of any race, color, national and ethnic origin with all rights, privileges, programs, and activities generally accorded to students of the school. It does </w:t>
      </w:r>
      <w:r w:rsidRPr="00DC0E08">
        <w:rPr>
          <w:color w:val="000000"/>
        </w:rPr>
        <w:lastRenderedPageBreak/>
        <w:t>not discriminate on the basis of race, color, national and ethnic origin in administration of its policies or programs.</w:t>
      </w:r>
    </w:p>
    <w:p w14:paraId="4B02B1E4" w14:textId="77777777" w:rsidR="00B0693E" w:rsidRPr="00DC0E08" w:rsidRDefault="00B0693E" w:rsidP="00B0693E">
      <w:pPr>
        <w:rPr>
          <w:b/>
          <w:bCs/>
          <w:color w:val="000000"/>
        </w:rPr>
      </w:pPr>
      <w:bookmarkStart w:id="1182" w:name="_Toc341236062"/>
      <w:bookmarkStart w:id="1183" w:name="_Toc341236639"/>
      <w:bookmarkStart w:id="1184" w:name="_Toc381588920"/>
      <w:bookmarkStart w:id="1185" w:name="_Toc381589125"/>
      <w:bookmarkStart w:id="1186" w:name="_Toc397920962"/>
      <w:bookmarkStart w:id="1187" w:name="_Toc397921035"/>
      <w:bookmarkStart w:id="1188" w:name="_Toc417883039"/>
      <w:bookmarkStart w:id="1189" w:name="_Toc417883398"/>
      <w:bookmarkStart w:id="1190" w:name="_Toc425225640"/>
      <w:bookmarkStart w:id="1191" w:name="_Toc425310776"/>
      <w:bookmarkStart w:id="1192" w:name="_Toc425310845"/>
      <w:bookmarkStart w:id="1193" w:name="_Toc488656595"/>
      <w:bookmarkStart w:id="1194" w:name="_Toc488656671"/>
      <w:bookmarkStart w:id="1195" w:name="_Toc489414413"/>
      <w:bookmarkStart w:id="1196" w:name="_Toc494703137"/>
      <w:bookmarkStart w:id="1197" w:name="_Toc517494442"/>
      <w:bookmarkStart w:id="1198" w:name="_Toc4921262"/>
      <w:bookmarkStart w:id="1199" w:name="_Toc99255190"/>
      <w:bookmarkStart w:id="1200" w:name="_Toc99255681"/>
      <w:bookmarkStart w:id="1201" w:name="_Toc149362901"/>
      <w:bookmarkStart w:id="1202" w:name="_Toc173905855"/>
      <w:bookmarkStart w:id="1203" w:name="_Toc177352027"/>
      <w:bookmarkStart w:id="1204" w:name="_Toc205174033"/>
      <w:bookmarkStart w:id="1205" w:name="_Toc267474442"/>
      <w:bookmarkStart w:id="1206" w:name="_Toc267474517"/>
      <w:bookmarkStart w:id="1207" w:name="_Toc267474560"/>
      <w:bookmarkStart w:id="1208" w:name="_Toc267474668"/>
    </w:p>
    <w:p w14:paraId="416F67C5" w14:textId="77777777" w:rsidR="00B0693E" w:rsidRPr="00DC0E08" w:rsidRDefault="00B0693E" w:rsidP="00B0693E">
      <w:pPr>
        <w:pStyle w:val="Heading2"/>
        <w:rPr>
          <w:color w:val="000000"/>
        </w:rPr>
      </w:pPr>
      <w:bookmarkStart w:id="1209" w:name="_Toc289244934"/>
      <w:bookmarkStart w:id="1210" w:name="_Toc289245410"/>
      <w:bookmarkStart w:id="1211" w:name="_Toc289245544"/>
      <w:bookmarkStart w:id="1212" w:name="_Toc289245611"/>
      <w:bookmarkStart w:id="1213" w:name="_Toc289255729"/>
      <w:bookmarkStart w:id="1214" w:name="_Toc289517809"/>
      <w:bookmarkStart w:id="1215" w:name="_Toc289517876"/>
      <w:bookmarkStart w:id="1216" w:name="_Toc290025972"/>
      <w:bookmarkStart w:id="1217" w:name="_Toc290026039"/>
      <w:bookmarkStart w:id="1218" w:name="_Toc290026214"/>
      <w:bookmarkStart w:id="1219" w:name="_Toc290026281"/>
      <w:bookmarkStart w:id="1220" w:name="_Toc290026348"/>
      <w:bookmarkStart w:id="1221" w:name="_Toc343855873"/>
      <w:bookmarkStart w:id="1222" w:name="_Toc353359209"/>
      <w:bookmarkStart w:id="1223" w:name="_Toc353359311"/>
      <w:bookmarkStart w:id="1224" w:name="_Toc132976724"/>
      <w:bookmarkStart w:id="1225" w:name="_Toc132980269"/>
      <w:r w:rsidRPr="00DC0E08">
        <w:rPr>
          <w:color w:val="000000"/>
        </w:rPr>
        <w:t>Admissions Policies and Procedures</w:t>
      </w:r>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p>
    <w:p w14:paraId="69ECD8A4" w14:textId="77777777" w:rsidR="00B0693E" w:rsidRPr="00DC0E08" w:rsidRDefault="00B0693E" w:rsidP="00B0693E">
      <w:pPr>
        <w:rPr>
          <w:color w:val="000000"/>
        </w:rPr>
      </w:pPr>
      <w:r w:rsidRPr="00DC0E08">
        <w:rPr>
          <w:color w:val="000000"/>
        </w:rPr>
        <w:t xml:space="preserve">An enrollment package is available in the school office or online. </w:t>
      </w:r>
      <w:r>
        <w:rPr>
          <w:color w:val="000000"/>
        </w:rPr>
        <w:t>Registration f</w:t>
      </w:r>
      <w:r w:rsidRPr="00DC0E08">
        <w:rPr>
          <w:color w:val="000000"/>
        </w:rPr>
        <w:t>orms will not be pr</w:t>
      </w:r>
      <w:r>
        <w:rPr>
          <w:color w:val="000000"/>
        </w:rPr>
        <w:t>ocessed without payment of the r</w:t>
      </w:r>
      <w:r w:rsidRPr="00DC0E08">
        <w:rPr>
          <w:color w:val="000000"/>
        </w:rPr>
        <w:t xml:space="preserve">egistration </w:t>
      </w:r>
      <w:r>
        <w:rPr>
          <w:color w:val="000000"/>
        </w:rPr>
        <w:t>f</w:t>
      </w:r>
      <w:r w:rsidRPr="00DC0E08">
        <w:rPr>
          <w:color w:val="000000"/>
        </w:rPr>
        <w:t>ee. The administration may waive certain forms for students transferring from like-minded Christian schools. SEVIS students who enroll using Bethany for the Form I-20 F1 visa shall follow the policies listed on the website for nonimmigrant students.</w:t>
      </w:r>
    </w:p>
    <w:p w14:paraId="3E3FF0E2" w14:textId="77777777" w:rsidR="00B0693E" w:rsidRPr="00DC0E08" w:rsidRDefault="00B0693E" w:rsidP="00B0693E">
      <w:pPr>
        <w:rPr>
          <w:color w:val="000000"/>
        </w:rPr>
      </w:pPr>
    </w:p>
    <w:p w14:paraId="3608D7C2" w14:textId="77777777" w:rsidR="00B0693E" w:rsidRPr="00DC0E08" w:rsidRDefault="00B0693E" w:rsidP="00B0693E">
      <w:pPr>
        <w:spacing w:before="100" w:beforeAutospacing="1" w:after="100" w:afterAutospacing="1"/>
        <w:rPr>
          <w:color w:val="000000"/>
        </w:rPr>
      </w:pPr>
      <w:r w:rsidRPr="000F4730">
        <w:rPr>
          <w:color w:val="000000"/>
        </w:rPr>
        <w:t xml:space="preserve">Private primary schools are required to request records when enrolling a child under 11 years of age to verify the child’s name, birth date, and previous school records. If documentation is not provided, the school shall notify the appropriate law enforcement agency to determine if the child has been reported missing. Law enforcement agencies shall immediately notify each school, including private primary schools, when a report of a missing child is received. </w:t>
      </w:r>
      <w:r w:rsidRPr="00DC0E08">
        <w:rPr>
          <w:color w:val="000000"/>
        </w:rPr>
        <w:t>(</w:t>
      </w:r>
      <w:r w:rsidRPr="000F4730">
        <w:rPr>
          <w:color w:val="000000"/>
        </w:rPr>
        <w:t>Tex. Code of Criminal Procedure Ann. Chapter 63</w:t>
      </w:r>
      <w:r>
        <w:rPr>
          <w:color w:val="000000"/>
        </w:rPr>
        <w:t>.019</w:t>
      </w:r>
      <w:r w:rsidRPr="00DC0E08">
        <w:rPr>
          <w:color w:val="000000"/>
        </w:rPr>
        <w:t>)</w:t>
      </w:r>
    </w:p>
    <w:p w14:paraId="0C49F629" w14:textId="77777777" w:rsidR="00B0693E" w:rsidRPr="00DC0E08" w:rsidRDefault="00B0693E" w:rsidP="00B0693E">
      <w:pPr>
        <w:rPr>
          <w:color w:val="000000"/>
        </w:rPr>
      </w:pPr>
    </w:p>
    <w:p w14:paraId="0C753DB7" w14:textId="77777777" w:rsidR="00B0693E" w:rsidRPr="00DC0E08" w:rsidRDefault="00B0693E" w:rsidP="00B0693E">
      <w:pPr>
        <w:rPr>
          <w:color w:val="000000"/>
        </w:rPr>
      </w:pPr>
      <w:r w:rsidRPr="00DC0E08">
        <w:rPr>
          <w:color w:val="000000"/>
        </w:rPr>
        <w:t>Bethany Christian School’s biblical role is to work in conjunction with the family to mold students to be Christ like. On occasion, the atmosphere or conduct within a particular home may be counter</w:t>
      </w:r>
      <w:r>
        <w:rPr>
          <w:color w:val="000000"/>
        </w:rPr>
        <w:t>,</w:t>
      </w:r>
      <w:r w:rsidRPr="00DC0E08">
        <w:rPr>
          <w:color w:val="000000"/>
        </w:rPr>
        <w:t xml:space="preserve"> or in opposition</w:t>
      </w:r>
      <w:r>
        <w:rPr>
          <w:color w:val="000000"/>
        </w:rPr>
        <w:t>,</w:t>
      </w:r>
      <w:r w:rsidRPr="00DC0E08">
        <w:rPr>
          <w:color w:val="000000"/>
        </w:rPr>
        <w:t xml:space="preserve"> to the biblical lifestyle the school teaches. </w:t>
      </w:r>
    </w:p>
    <w:p w14:paraId="08CD5F83" w14:textId="77777777" w:rsidR="00B0693E" w:rsidRPr="00DC0E08" w:rsidRDefault="00B0693E" w:rsidP="00B0693E">
      <w:pPr>
        <w:rPr>
          <w:color w:val="000000"/>
        </w:rPr>
      </w:pPr>
    </w:p>
    <w:p w14:paraId="49D5E9C0" w14:textId="77777777" w:rsidR="00B0693E" w:rsidRPr="00DC0E08" w:rsidRDefault="00B0693E" w:rsidP="00B0693E">
      <w:pPr>
        <w:rPr>
          <w:color w:val="000000"/>
        </w:rPr>
      </w:pPr>
      <w:r w:rsidRPr="00DC0E08">
        <w:rPr>
          <w:color w:val="000000"/>
        </w:rPr>
        <w:t>As a private institution, Bethany Christian reserves the privilege of setting and maintaining its own standards for student conduct, dress, and scholarship. It is understood that to be a student at Bethany is a privilege and not a right. Any student who does not conform to the standards and regulations of the institution may forfeit this privilege. The school maintains the right to admit only those students who are in harmony with the standards of the school. The school may expel any student at any time, who, in the opinion of the school, does not share the spirit of the institution--regardless of whether or not the student conforms to the specific rules and regulations of the school.</w:t>
      </w:r>
    </w:p>
    <w:p w14:paraId="2E753754" w14:textId="77777777" w:rsidR="00B0693E" w:rsidRPr="00DC0E08" w:rsidRDefault="00B0693E" w:rsidP="00B0693E">
      <w:pPr>
        <w:rPr>
          <w:color w:val="000000"/>
        </w:rPr>
      </w:pPr>
    </w:p>
    <w:p w14:paraId="61D85D6B" w14:textId="77777777" w:rsidR="00B0693E" w:rsidRPr="00DC0E08" w:rsidRDefault="00B0693E" w:rsidP="00B0693E">
      <w:pPr>
        <w:pStyle w:val="Heading2"/>
        <w:rPr>
          <w:color w:val="000000"/>
        </w:rPr>
      </w:pPr>
      <w:bookmarkStart w:id="1226" w:name="_Toc289244935"/>
      <w:bookmarkStart w:id="1227" w:name="_Toc289245411"/>
      <w:bookmarkStart w:id="1228" w:name="_Toc289245545"/>
      <w:bookmarkStart w:id="1229" w:name="_Toc289245612"/>
      <w:bookmarkStart w:id="1230" w:name="_Toc289255730"/>
      <w:bookmarkStart w:id="1231" w:name="_Toc289517810"/>
      <w:bookmarkStart w:id="1232" w:name="_Toc289517877"/>
      <w:bookmarkStart w:id="1233" w:name="_Toc290025973"/>
      <w:bookmarkStart w:id="1234" w:name="_Toc290026040"/>
      <w:bookmarkStart w:id="1235" w:name="_Toc290026215"/>
      <w:bookmarkStart w:id="1236" w:name="_Toc290026282"/>
      <w:bookmarkStart w:id="1237" w:name="_Toc290026349"/>
      <w:bookmarkStart w:id="1238" w:name="_Toc343855874"/>
      <w:bookmarkStart w:id="1239" w:name="_Toc353359210"/>
      <w:bookmarkStart w:id="1240" w:name="_Toc353359312"/>
      <w:bookmarkStart w:id="1241" w:name="_Toc132976725"/>
      <w:bookmarkStart w:id="1242" w:name="_Toc132980270"/>
      <w:r w:rsidRPr="00DC0E08">
        <w:rPr>
          <w:color w:val="000000"/>
        </w:rPr>
        <w:t>Homosexual/bisexual issues</w:t>
      </w:r>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p>
    <w:p w14:paraId="4484ABC9" w14:textId="77777777" w:rsidR="00B0693E" w:rsidRPr="004A550B" w:rsidRDefault="00B0693E" w:rsidP="00B0693E">
      <w:pPr>
        <w:rPr>
          <w:bCs/>
          <w:color w:val="000000"/>
        </w:rPr>
      </w:pPr>
      <w:r w:rsidRPr="00DC0E08">
        <w:rPr>
          <w:color w:val="000000"/>
        </w:rPr>
        <w:t>Bethany retains the right to refuse enrollment to or to expel any student who engages in sexual immorality, including any student who professes to be homosexual/bisexual or is a practicing homosexual/bisexual, as well as any student who condones, supports, or otherwise promotes such practices (Leviticus 20:13, Romans 1:27)</w:t>
      </w:r>
      <w:r w:rsidRPr="00BC032A">
        <w:rPr>
          <w:color w:val="000000"/>
        </w:rPr>
        <w:t>.</w:t>
      </w:r>
      <w:r w:rsidRPr="00BC032A">
        <w:rPr>
          <w:b/>
          <w:color w:val="000000"/>
        </w:rPr>
        <w:t xml:space="preserve"> </w:t>
      </w:r>
      <w:r w:rsidRPr="00BC032A">
        <w:rPr>
          <w:bCs/>
          <w:color w:val="000000"/>
        </w:rPr>
        <w:t>In keeping with this biblical position, we ask that same-sex couples, or single parents with unbiblical views of morality, respect our beliefs and enroll their children in an institution where the couple’s or individual’s beliefs are not in conflict with this academic institution.</w:t>
      </w:r>
    </w:p>
    <w:p w14:paraId="30BF16A9" w14:textId="77777777" w:rsidR="00B0693E" w:rsidRPr="00DC0E08" w:rsidRDefault="00B0693E" w:rsidP="00B0693E">
      <w:pPr>
        <w:rPr>
          <w:color w:val="000000"/>
        </w:rPr>
      </w:pPr>
    </w:p>
    <w:p w14:paraId="2DD526AA" w14:textId="77777777" w:rsidR="00B0693E" w:rsidRDefault="00B0693E" w:rsidP="00B0693E">
      <w:pPr>
        <w:pStyle w:val="Heading2"/>
      </w:pPr>
      <w:bookmarkStart w:id="1243" w:name="_Toc289244936"/>
      <w:bookmarkStart w:id="1244" w:name="_Toc289245412"/>
      <w:bookmarkStart w:id="1245" w:name="_Toc289245546"/>
      <w:bookmarkStart w:id="1246" w:name="_Toc289245613"/>
      <w:bookmarkStart w:id="1247" w:name="_Toc289255731"/>
      <w:bookmarkStart w:id="1248" w:name="_Toc289517811"/>
      <w:bookmarkStart w:id="1249" w:name="_Toc289517878"/>
      <w:bookmarkStart w:id="1250" w:name="_Toc290025974"/>
      <w:bookmarkStart w:id="1251" w:name="_Toc290026041"/>
      <w:bookmarkStart w:id="1252" w:name="_Toc290026216"/>
      <w:bookmarkStart w:id="1253" w:name="_Toc290026283"/>
      <w:bookmarkStart w:id="1254" w:name="_Toc290026350"/>
      <w:bookmarkStart w:id="1255" w:name="_Toc343855875"/>
      <w:bookmarkStart w:id="1256" w:name="_Toc353359211"/>
      <w:bookmarkStart w:id="1257" w:name="_Toc353359313"/>
      <w:bookmarkStart w:id="1258" w:name="_Toc132976726"/>
      <w:bookmarkStart w:id="1259" w:name="_Toc132980271"/>
      <w:r>
        <w:t>Gender Identity</w:t>
      </w:r>
      <w:bookmarkEnd w:id="1258"/>
      <w:bookmarkEnd w:id="1259"/>
    </w:p>
    <w:p w14:paraId="6539165B" w14:textId="77777777" w:rsidR="00B0693E" w:rsidRDefault="00B0693E" w:rsidP="00B0693E">
      <w:r>
        <w:t xml:space="preserve">As a Christian school, Bethany recognizes a Creator who rules all aspects of His creation, including the gender-at-birth issue. Humans are created in the image of God, but their bodies He made male and female, Gen. 1:26. In very rare cases gender cannot be identified at birth; this position statement does not address those cases. Anatomy at birth determines whether the child is </w:t>
      </w:r>
      <w:r>
        <w:lastRenderedPageBreak/>
        <w:t xml:space="preserve">a male or a female. Within the human spectrum there are men who are more feminine and women who are more masculine, but their gender identification does not change. Options for changing gender were not available when the Bible was written. Nor do we find in the Bible parents waiting for a child to grow and subsequently identify with one gender or the other. The Bible addresses same-sex issues and virtually every other sexual perversion, but not surgically/medically/pharmacologically altered gender. 1 Corinthians 11:2-16 instructs churches to maintain the gender distinctions, but the larger issue is that we view the altering of genders as a move away from the biblical injunction of moral purity within the bond of marriage. Hebrews 13:4 “Marriage is honorable among all, and the bed undefiled; but fornicators and adulterers God will judge.” “Fornication” is the broadest biblical term for deviant sexual behavior. As a Christian school we resist the desire by a person, parents, peers, cultural considerations, or other forces to change one’s gender identification. As a school we will not hire or enroll individuals whose gender identification is not based on anatomy at birth. In the event that an individual, while enrolled or employed, decides to begin changing gender or discloses that they have changed gender, the school will assist that person in finding an institution whose values are similar to their own. </w:t>
      </w:r>
    </w:p>
    <w:p w14:paraId="5A1B8FA7" w14:textId="77777777" w:rsidR="00B0693E" w:rsidRPr="00DC0E08" w:rsidRDefault="00B0693E" w:rsidP="00B0693E">
      <w:pPr>
        <w:pStyle w:val="Heading2"/>
        <w:rPr>
          <w:color w:val="000000"/>
        </w:rPr>
      </w:pPr>
      <w:bookmarkStart w:id="1260" w:name="_Toc132976727"/>
      <w:bookmarkStart w:id="1261" w:name="_Toc132980272"/>
      <w:r w:rsidRPr="00DC0E08">
        <w:rPr>
          <w:color w:val="000000"/>
        </w:rPr>
        <w:t>Grade Placement</w:t>
      </w:r>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60"/>
      <w:bookmarkEnd w:id="1261"/>
    </w:p>
    <w:p w14:paraId="6E62D767" w14:textId="77777777" w:rsidR="00B0693E" w:rsidRDefault="00B0693E" w:rsidP="00B0693E">
      <w:pPr>
        <w:rPr>
          <w:color w:val="000000"/>
        </w:rPr>
      </w:pPr>
      <w:r w:rsidRPr="00DC0E08">
        <w:rPr>
          <w:color w:val="000000"/>
        </w:rPr>
        <w:t xml:space="preserve">The Academic Affairs Council shall determine the grade placement of students when placement is not obvious. New students must be tested by a nationally normed placement test. The cost of testing and the administration of the test are to be borne by the applicant. </w:t>
      </w:r>
    </w:p>
    <w:p w14:paraId="60EE6D2C" w14:textId="77777777" w:rsidR="00B0693E" w:rsidRPr="00DC0E08" w:rsidRDefault="00B0693E" w:rsidP="00B0693E">
      <w:pPr>
        <w:rPr>
          <w:color w:val="000000"/>
        </w:rPr>
      </w:pPr>
    </w:p>
    <w:p w14:paraId="35DF1A69" w14:textId="77777777" w:rsidR="00B0693E" w:rsidRPr="00DC0E08" w:rsidRDefault="00B0693E" w:rsidP="00B0693E">
      <w:pPr>
        <w:rPr>
          <w:color w:val="000000"/>
        </w:rPr>
      </w:pPr>
      <w:r w:rsidRPr="00DC0E08">
        <w:rPr>
          <w:color w:val="000000"/>
        </w:rPr>
        <w:t xml:space="preserve">While we realize that a particular student's academic readiness or ability is not always tied to age, we seek to establish classes where children of the same age are in the same class. </w:t>
      </w:r>
      <w:r>
        <w:rPr>
          <w:color w:val="000000"/>
        </w:rPr>
        <w:t>If we allow a mature 4-year-</w:t>
      </w:r>
      <w:r w:rsidRPr="00DC0E08">
        <w:rPr>
          <w:color w:val="000000"/>
        </w:rPr>
        <w:t>old to enter kindergarten, the child must spend two years in kindergarten. We have established policies that place students according to age and not ability only. If a student is too young, the Academic Affairs Council may grant enrollment to a student who is within 30 days of meeting the deadline (i.e., someone whose birthday is September 30 applying for first grade). If a student is too old, the school shall not enroll nor re-enroll any student who is two or more grade levels behind the grade that they should be. The following shall apply for determining appropriate age/grade status:</w:t>
      </w:r>
    </w:p>
    <w:p w14:paraId="4B04F76D" w14:textId="77777777" w:rsidR="00B0693E" w:rsidRPr="00DC0E08" w:rsidRDefault="00B0693E" w:rsidP="00B0693E">
      <w:pPr>
        <w:rPr>
          <w:color w:val="000000"/>
        </w:rPr>
      </w:pPr>
    </w:p>
    <w:p w14:paraId="1894DCCD" w14:textId="77777777" w:rsidR="00B0693E" w:rsidRPr="00DC0E08" w:rsidRDefault="00B0693E" w:rsidP="00B0693E">
      <w:pPr>
        <w:ind w:left="1008"/>
        <w:rPr>
          <w:color w:val="000000"/>
        </w:rPr>
      </w:pPr>
      <w:r w:rsidRPr="00DC0E08">
        <w:rPr>
          <w:color w:val="000000"/>
        </w:rPr>
        <w:t>Five by September 1 go into kindergarten</w:t>
      </w:r>
    </w:p>
    <w:p w14:paraId="21E773E6" w14:textId="77777777" w:rsidR="00B0693E" w:rsidRPr="00DC0E08" w:rsidRDefault="00B0693E" w:rsidP="00B0693E">
      <w:pPr>
        <w:ind w:left="1008"/>
        <w:rPr>
          <w:color w:val="000000"/>
        </w:rPr>
      </w:pPr>
      <w:r w:rsidRPr="00DC0E08">
        <w:rPr>
          <w:color w:val="000000"/>
        </w:rPr>
        <w:t>Six by September 1 go into first grade</w:t>
      </w:r>
    </w:p>
    <w:p w14:paraId="475606B6" w14:textId="77777777" w:rsidR="00B0693E" w:rsidRPr="00DC0E08" w:rsidRDefault="00B0693E" w:rsidP="00B0693E">
      <w:pPr>
        <w:ind w:left="1008"/>
        <w:rPr>
          <w:color w:val="000000"/>
        </w:rPr>
      </w:pPr>
      <w:r w:rsidRPr="00DC0E08">
        <w:rPr>
          <w:color w:val="000000"/>
        </w:rPr>
        <w:t>Seven by September 1 go into second grade</w:t>
      </w:r>
    </w:p>
    <w:p w14:paraId="4A4C4AE2" w14:textId="77777777" w:rsidR="00B0693E" w:rsidRPr="00DC0E08" w:rsidRDefault="00B0693E" w:rsidP="00B0693E">
      <w:pPr>
        <w:ind w:left="1008"/>
        <w:rPr>
          <w:color w:val="000000"/>
        </w:rPr>
      </w:pPr>
      <w:r w:rsidRPr="00DC0E08">
        <w:rPr>
          <w:color w:val="000000"/>
        </w:rPr>
        <w:t>Eight by September 1 go into third grade</w:t>
      </w:r>
    </w:p>
    <w:p w14:paraId="6BE1A6FA" w14:textId="77777777" w:rsidR="00B0693E" w:rsidRPr="00DC0E08" w:rsidRDefault="00B0693E" w:rsidP="00B0693E">
      <w:pPr>
        <w:ind w:left="1008"/>
        <w:rPr>
          <w:color w:val="000000"/>
        </w:rPr>
      </w:pPr>
      <w:r w:rsidRPr="00DC0E08">
        <w:rPr>
          <w:color w:val="000000"/>
        </w:rPr>
        <w:t>Nine by September 1 go into fourth grade</w:t>
      </w:r>
    </w:p>
    <w:p w14:paraId="4ACFADB8" w14:textId="77777777" w:rsidR="00B0693E" w:rsidRPr="00DC0E08" w:rsidRDefault="00B0693E" w:rsidP="00B0693E">
      <w:pPr>
        <w:ind w:left="1008"/>
        <w:rPr>
          <w:color w:val="000000"/>
        </w:rPr>
      </w:pPr>
      <w:r w:rsidRPr="00DC0E08">
        <w:rPr>
          <w:color w:val="000000"/>
        </w:rPr>
        <w:t>Ten by September 1 go into fifth grade</w:t>
      </w:r>
    </w:p>
    <w:p w14:paraId="1C485113" w14:textId="77777777" w:rsidR="00B0693E" w:rsidRPr="00DC0E08" w:rsidRDefault="00B0693E" w:rsidP="00B0693E">
      <w:pPr>
        <w:ind w:left="1008"/>
        <w:rPr>
          <w:color w:val="000000"/>
        </w:rPr>
      </w:pPr>
      <w:r w:rsidRPr="00DC0E08">
        <w:rPr>
          <w:color w:val="000000"/>
        </w:rPr>
        <w:t>Eleven by September 1 go into sixth grade</w:t>
      </w:r>
    </w:p>
    <w:p w14:paraId="1D5B0897" w14:textId="77777777" w:rsidR="00B0693E" w:rsidRPr="00DC0E08" w:rsidRDefault="00B0693E" w:rsidP="00B0693E">
      <w:pPr>
        <w:ind w:left="1008"/>
        <w:rPr>
          <w:color w:val="000000"/>
        </w:rPr>
      </w:pPr>
      <w:r w:rsidRPr="00DC0E08">
        <w:rPr>
          <w:color w:val="000000"/>
        </w:rPr>
        <w:t>Twelve by September 1 go into seventh grade</w:t>
      </w:r>
    </w:p>
    <w:p w14:paraId="486555A8" w14:textId="77777777" w:rsidR="00B0693E" w:rsidRPr="00DC0E08" w:rsidRDefault="00B0693E" w:rsidP="00B0693E">
      <w:pPr>
        <w:ind w:left="1008"/>
        <w:rPr>
          <w:color w:val="000000"/>
        </w:rPr>
      </w:pPr>
      <w:r w:rsidRPr="00DC0E08">
        <w:rPr>
          <w:color w:val="000000"/>
        </w:rPr>
        <w:t>Thirteen by September 1 go into eighth grade</w:t>
      </w:r>
    </w:p>
    <w:p w14:paraId="7293EED6" w14:textId="77777777" w:rsidR="00B0693E" w:rsidRPr="00DC0E08" w:rsidRDefault="00B0693E" w:rsidP="00B0693E">
      <w:pPr>
        <w:ind w:left="1008"/>
        <w:rPr>
          <w:color w:val="000000"/>
        </w:rPr>
      </w:pPr>
      <w:r w:rsidRPr="00DC0E08">
        <w:rPr>
          <w:color w:val="000000"/>
        </w:rPr>
        <w:t>Fourteen by September 1 go into ninth grade</w:t>
      </w:r>
    </w:p>
    <w:p w14:paraId="303E7BA8" w14:textId="77777777" w:rsidR="00B0693E" w:rsidRPr="00DC0E08" w:rsidRDefault="00B0693E" w:rsidP="00B0693E">
      <w:pPr>
        <w:ind w:left="1008"/>
        <w:rPr>
          <w:color w:val="000000"/>
        </w:rPr>
      </w:pPr>
      <w:r w:rsidRPr="00DC0E08">
        <w:rPr>
          <w:color w:val="000000"/>
        </w:rPr>
        <w:t>Fifteen by September 1 go into tenth grade</w:t>
      </w:r>
    </w:p>
    <w:p w14:paraId="681AB5DE" w14:textId="77777777" w:rsidR="00B0693E" w:rsidRPr="00DC0E08" w:rsidRDefault="00B0693E" w:rsidP="00B0693E">
      <w:pPr>
        <w:ind w:left="1008"/>
        <w:rPr>
          <w:color w:val="000000"/>
        </w:rPr>
      </w:pPr>
      <w:r w:rsidRPr="00DC0E08">
        <w:rPr>
          <w:color w:val="000000"/>
        </w:rPr>
        <w:t>Sixteen by September 1 go into eleventh grade</w:t>
      </w:r>
    </w:p>
    <w:p w14:paraId="63BFFDAF" w14:textId="77777777" w:rsidR="00B0693E" w:rsidRDefault="00B0693E" w:rsidP="00B0693E">
      <w:pPr>
        <w:ind w:left="1008"/>
        <w:rPr>
          <w:color w:val="000000"/>
        </w:rPr>
      </w:pPr>
      <w:r w:rsidRPr="00DC0E08">
        <w:rPr>
          <w:color w:val="000000"/>
        </w:rPr>
        <w:t>Seventeen by September 1 go into twelfth grade</w:t>
      </w:r>
    </w:p>
    <w:p w14:paraId="5773FBF6" w14:textId="77777777" w:rsidR="00B0693E" w:rsidRDefault="00B0693E" w:rsidP="00B0693E">
      <w:pPr>
        <w:ind w:left="1008"/>
        <w:rPr>
          <w:color w:val="000000"/>
        </w:rPr>
      </w:pPr>
    </w:p>
    <w:p w14:paraId="179600F5" w14:textId="77777777" w:rsidR="00B0693E" w:rsidRDefault="00B0693E" w:rsidP="00B0693E">
      <w:pPr>
        <w:pStyle w:val="Heading2"/>
      </w:pPr>
      <w:bookmarkStart w:id="1262" w:name="_Toc132976728"/>
      <w:bookmarkStart w:id="1263" w:name="_Toc132980273"/>
      <w:r>
        <w:lastRenderedPageBreak/>
        <w:t>English Proficiency Placement</w:t>
      </w:r>
      <w:bookmarkEnd w:id="1262"/>
      <w:bookmarkEnd w:id="1263"/>
    </w:p>
    <w:p w14:paraId="70AF82C1" w14:textId="77777777" w:rsidR="00B0693E" w:rsidRDefault="00B0693E" w:rsidP="00B0693E">
      <w:r>
        <w:t>Bethany accepts students attending under the academic F-1 visa. Students who are not proficient in English are charged an additional amount per year because not-proficient students require significantly more work. Students may not receive a change in proficiency status during the school year. Each year all students take a nationally normed achievement test; the results of this test become available to the school in late June. At that time the administration will evaluate proficiency status. Students must score in the 50</w:t>
      </w:r>
      <w:r w:rsidRPr="00E16343">
        <w:rPr>
          <w:vertAlign w:val="superscript"/>
        </w:rPr>
        <w:t>th</w:t>
      </w:r>
      <w:r>
        <w:t xml:space="preserve"> percentile or better in each of the core subjects in order to be ruled proficient. Students ruled not proficient must pay the additional amount for the rising school year. Students who begin their American education at Bethany from a non-English speaking country are automatically ruled not-proficient unless proven to be proficient through a nationally normed examination, such as the SAT. </w:t>
      </w:r>
    </w:p>
    <w:p w14:paraId="18381875" w14:textId="77777777" w:rsidR="00B0693E" w:rsidRPr="00DC0E08" w:rsidRDefault="00B0693E" w:rsidP="00B0693E">
      <w:pPr>
        <w:rPr>
          <w:color w:val="000000"/>
        </w:rPr>
      </w:pPr>
    </w:p>
    <w:p w14:paraId="3B0EFB2C" w14:textId="77777777" w:rsidR="00B0693E" w:rsidRDefault="00B0693E" w:rsidP="00B0693E">
      <w:pPr>
        <w:ind w:left="1008"/>
        <w:rPr>
          <w:color w:val="000000"/>
        </w:rPr>
      </w:pPr>
    </w:p>
    <w:p w14:paraId="48C6A971" w14:textId="77777777" w:rsidR="00B0693E" w:rsidRDefault="00B0693E" w:rsidP="00B0693E">
      <w:pPr>
        <w:pStyle w:val="Heading2"/>
      </w:pPr>
      <w:bookmarkStart w:id="1264" w:name="_Toc343855876"/>
      <w:bookmarkStart w:id="1265" w:name="_Toc353359212"/>
      <w:bookmarkStart w:id="1266" w:name="_Toc353359314"/>
      <w:bookmarkStart w:id="1267" w:name="_Toc132976729"/>
      <w:bookmarkStart w:id="1268" w:name="_Toc132980274"/>
      <w:r>
        <w:t>Visa Issues</w:t>
      </w:r>
      <w:bookmarkEnd w:id="1264"/>
      <w:bookmarkEnd w:id="1265"/>
      <w:bookmarkEnd w:id="1266"/>
      <w:bookmarkEnd w:id="1267"/>
      <w:bookmarkEnd w:id="1268"/>
    </w:p>
    <w:p w14:paraId="085F2175" w14:textId="77777777" w:rsidR="00B0693E" w:rsidRDefault="00B0693E" w:rsidP="00B0693E">
      <w:r>
        <w:t>Due to the complexities of visas provided by the Federal government, it is the responsibility of each student to maintain the requirements of his/her particular visa. Bethany Christian is authorized to issue the Initial I-20 form and enroll students under the F-1 nonimmigrant visa program. Students who are in the US under a Visitor’s Visa are generally allowed to engage in study that is merely avocational or recreational in nature. Academic records are kept only for F-1 visa students unless the school is notified in writing that a student is eligible to attend school on a visa other than the F-1 visa. Students in the US with a Visitor’s Visa are expected to maintain the highest level of excellent behavior; should a teacher determine that a student’s presence is detrimental to the classroom, the privilege of attending will be revoked.</w:t>
      </w:r>
    </w:p>
    <w:p w14:paraId="44932AF8" w14:textId="77777777" w:rsidR="00B0693E" w:rsidRPr="00DC0E08" w:rsidRDefault="00B0693E" w:rsidP="00B0693E">
      <w:pPr>
        <w:rPr>
          <w:color w:val="000000"/>
        </w:rPr>
      </w:pPr>
    </w:p>
    <w:p w14:paraId="5CE43F0A" w14:textId="77777777" w:rsidR="00B0693E" w:rsidRPr="00DC0E08" w:rsidRDefault="00B0693E" w:rsidP="00B0693E">
      <w:pPr>
        <w:pStyle w:val="Heading1"/>
        <w:rPr>
          <w:color w:val="000000"/>
        </w:rPr>
      </w:pPr>
      <w:bookmarkStart w:id="1269" w:name="_Toc289244937"/>
      <w:bookmarkStart w:id="1270" w:name="_Toc289245413"/>
      <w:bookmarkStart w:id="1271" w:name="_Toc289245547"/>
      <w:bookmarkStart w:id="1272" w:name="_Toc289245614"/>
      <w:bookmarkStart w:id="1273" w:name="_Toc289255732"/>
      <w:bookmarkStart w:id="1274" w:name="_Toc289517812"/>
      <w:bookmarkStart w:id="1275" w:name="_Toc289517879"/>
      <w:bookmarkStart w:id="1276" w:name="_Toc290025975"/>
      <w:bookmarkStart w:id="1277" w:name="_Toc290026042"/>
      <w:bookmarkStart w:id="1278" w:name="_Toc290026217"/>
      <w:bookmarkStart w:id="1279" w:name="_Toc290026284"/>
      <w:bookmarkStart w:id="1280" w:name="_Toc290026351"/>
      <w:bookmarkStart w:id="1281" w:name="_Toc343855877"/>
      <w:bookmarkStart w:id="1282" w:name="_Toc353359213"/>
      <w:bookmarkStart w:id="1283" w:name="_Toc353359315"/>
      <w:bookmarkStart w:id="1284" w:name="_Toc341236063"/>
      <w:bookmarkStart w:id="1285" w:name="_Toc341236640"/>
      <w:bookmarkStart w:id="1286" w:name="_Toc381588921"/>
      <w:bookmarkStart w:id="1287" w:name="_Toc381589126"/>
      <w:bookmarkStart w:id="1288" w:name="_Toc397920963"/>
      <w:bookmarkStart w:id="1289" w:name="_Toc397921036"/>
      <w:bookmarkStart w:id="1290" w:name="_Toc417883040"/>
      <w:bookmarkStart w:id="1291" w:name="_Toc417883399"/>
      <w:bookmarkStart w:id="1292" w:name="_Toc425225641"/>
      <w:bookmarkStart w:id="1293" w:name="_Toc425310777"/>
      <w:bookmarkStart w:id="1294" w:name="_Toc425310846"/>
      <w:bookmarkStart w:id="1295" w:name="_Toc488656596"/>
      <w:bookmarkStart w:id="1296" w:name="_Toc488656672"/>
      <w:bookmarkStart w:id="1297" w:name="_Toc489414414"/>
      <w:bookmarkStart w:id="1298" w:name="_Toc494703138"/>
      <w:bookmarkStart w:id="1299" w:name="_Toc517494443"/>
      <w:bookmarkStart w:id="1300" w:name="_Toc4921263"/>
      <w:bookmarkStart w:id="1301" w:name="_Toc99255191"/>
      <w:bookmarkStart w:id="1302" w:name="_Toc99255682"/>
      <w:bookmarkStart w:id="1303" w:name="_Toc149362902"/>
      <w:bookmarkStart w:id="1304" w:name="_Toc173905856"/>
      <w:bookmarkStart w:id="1305" w:name="_Toc177352028"/>
      <w:bookmarkStart w:id="1306" w:name="_Toc205174034"/>
      <w:bookmarkStart w:id="1307" w:name="_Toc267474443"/>
      <w:bookmarkStart w:id="1308" w:name="_Toc267474518"/>
      <w:bookmarkStart w:id="1309" w:name="_Toc267474561"/>
      <w:bookmarkStart w:id="1310" w:name="_Toc267474669"/>
      <w:bookmarkStart w:id="1311" w:name="_Toc132976730"/>
      <w:bookmarkStart w:id="1312" w:name="_Toc132980275"/>
      <w:r w:rsidRPr="00DC0E08">
        <w:rPr>
          <w:color w:val="000000"/>
        </w:rPr>
        <w:t>9. Student Records</w:t>
      </w:r>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311"/>
      <w:bookmarkEnd w:id="1312"/>
    </w:p>
    <w:p w14:paraId="3B533F65" w14:textId="77777777" w:rsidR="00B0693E" w:rsidRDefault="00B0693E" w:rsidP="00B0693E">
      <w:pPr>
        <w:rPr>
          <w:color w:val="000000"/>
        </w:rPr>
      </w:pPr>
    </w:p>
    <w:p w14:paraId="03B3DA97" w14:textId="77777777" w:rsidR="00B0693E" w:rsidRDefault="00B0693E" w:rsidP="00B0693E">
      <w:pPr>
        <w:pStyle w:val="Heading2"/>
      </w:pPr>
      <w:bookmarkStart w:id="1313" w:name="_Toc343855878"/>
      <w:bookmarkStart w:id="1314" w:name="_Toc353359214"/>
      <w:bookmarkStart w:id="1315" w:name="_Toc353359316"/>
      <w:bookmarkStart w:id="1316" w:name="_Toc132976731"/>
      <w:bookmarkStart w:id="1317" w:name="_Toc132980276"/>
      <w:r>
        <w:t>Accreditation</w:t>
      </w:r>
      <w:bookmarkEnd w:id="1313"/>
      <w:bookmarkEnd w:id="1314"/>
      <w:bookmarkEnd w:id="1315"/>
      <w:bookmarkEnd w:id="1316"/>
      <w:bookmarkEnd w:id="1317"/>
    </w:p>
    <w:p w14:paraId="25D57E9E" w14:textId="77777777" w:rsidR="00B0693E" w:rsidRDefault="00B0693E" w:rsidP="00B0693E">
      <w:pPr>
        <w:rPr>
          <w:color w:val="000000"/>
        </w:rPr>
      </w:pPr>
      <w:r w:rsidRPr="00DC0E08">
        <w:rPr>
          <w:color w:val="000000"/>
        </w:rPr>
        <w:t xml:space="preserve">Bethany is accredited by the Association of Christian Teachers and Schools (ACTS) and is a member of the </w:t>
      </w:r>
      <w:r>
        <w:rPr>
          <w:color w:val="000000"/>
        </w:rPr>
        <w:t>Texas Private School Association</w:t>
      </w:r>
      <w:r w:rsidRPr="00DC0E08">
        <w:rPr>
          <w:color w:val="000000"/>
        </w:rPr>
        <w:t xml:space="preserve"> (T</w:t>
      </w:r>
      <w:r>
        <w:rPr>
          <w:color w:val="000000"/>
        </w:rPr>
        <w:t>PSA</w:t>
      </w:r>
      <w:r w:rsidRPr="00DC0E08">
        <w:rPr>
          <w:color w:val="000000"/>
        </w:rPr>
        <w:t xml:space="preserve">). The Association of Christian Teachers and Schools (ACTS) is fully recognized by TEPSAC as an educational association authorized to provide accreditation for its member schools. Credits and grades given by schools accredited by the TEA or TEPSAC are equally transferable. Renewal of accreditation is required every </w:t>
      </w:r>
      <w:r>
        <w:rPr>
          <w:color w:val="000000"/>
        </w:rPr>
        <w:t>six years</w:t>
      </w:r>
      <w:r w:rsidRPr="00DC0E08">
        <w:rPr>
          <w:color w:val="000000"/>
        </w:rPr>
        <w:t>.</w:t>
      </w:r>
      <w:r>
        <w:rPr>
          <w:color w:val="000000"/>
        </w:rPr>
        <w:t xml:space="preserve"> </w:t>
      </w:r>
    </w:p>
    <w:p w14:paraId="0A6729E0" w14:textId="77777777" w:rsidR="00B0693E" w:rsidRDefault="00B0693E" w:rsidP="00B0693E">
      <w:pPr>
        <w:rPr>
          <w:color w:val="000000"/>
        </w:rPr>
      </w:pPr>
    </w:p>
    <w:p w14:paraId="32BE2BE0" w14:textId="77777777" w:rsidR="00B0693E" w:rsidRDefault="00B0693E" w:rsidP="00B0693E">
      <w:pPr>
        <w:rPr>
          <w:color w:val="000000"/>
        </w:rPr>
      </w:pPr>
      <w:r>
        <w:rPr>
          <w:color w:val="000000"/>
        </w:rPr>
        <w:t>Bethany Christian School is accredited through the National Council for Private School Accreditation. This is a nationally recognized accreditation.</w:t>
      </w:r>
    </w:p>
    <w:p w14:paraId="44A5FE60" w14:textId="77777777" w:rsidR="00B0693E" w:rsidRDefault="00B0693E" w:rsidP="00B0693E">
      <w:pPr>
        <w:rPr>
          <w:color w:val="000000"/>
        </w:rPr>
      </w:pPr>
    </w:p>
    <w:p w14:paraId="2F1C8616" w14:textId="77777777" w:rsidR="00B0693E" w:rsidRDefault="00B0693E" w:rsidP="00B0693E">
      <w:pPr>
        <w:rPr>
          <w:color w:val="000000"/>
        </w:rPr>
      </w:pPr>
      <w:r>
        <w:rPr>
          <w:color w:val="000000"/>
        </w:rPr>
        <w:t>Bethany Christian School is accredited through Advanced Ed, Southern Association of Colleges and Schools.</w:t>
      </w:r>
    </w:p>
    <w:p w14:paraId="7450D254" w14:textId="77777777" w:rsidR="00B0693E" w:rsidRDefault="00B0693E" w:rsidP="00B0693E">
      <w:pPr>
        <w:rPr>
          <w:color w:val="000000"/>
        </w:rPr>
      </w:pPr>
    </w:p>
    <w:p w14:paraId="5BA1E6A3" w14:textId="77777777" w:rsidR="00B0693E" w:rsidRDefault="00B0693E" w:rsidP="00B0693E">
      <w:pPr>
        <w:rPr>
          <w:color w:val="000000"/>
        </w:rPr>
      </w:pPr>
      <w:r>
        <w:rPr>
          <w:color w:val="000000"/>
        </w:rPr>
        <w:t>Bethany Christian School is authorized under Federal law to enroll nonimmigrant students.</w:t>
      </w:r>
    </w:p>
    <w:p w14:paraId="6D19DA72" w14:textId="77777777" w:rsidR="00B0693E" w:rsidRDefault="00B0693E" w:rsidP="00B0693E">
      <w:pPr>
        <w:rPr>
          <w:color w:val="000000"/>
        </w:rPr>
      </w:pPr>
    </w:p>
    <w:p w14:paraId="13DE4273" w14:textId="77777777" w:rsidR="00B0693E" w:rsidRPr="00DC0E08" w:rsidRDefault="00B0693E" w:rsidP="00B0693E">
      <w:pPr>
        <w:rPr>
          <w:color w:val="000000"/>
        </w:rPr>
      </w:pPr>
      <w:r w:rsidRPr="00DC0E08">
        <w:rPr>
          <w:color w:val="000000"/>
        </w:rPr>
        <w:lastRenderedPageBreak/>
        <w:t>Through a Letter of Understanding, the Commissioner of Education recognizes the accreditation of non-public schools accredited by any of the accreditation organizations belonging to the Texas Private School Acc</w:t>
      </w:r>
      <w:r>
        <w:rPr>
          <w:color w:val="000000"/>
        </w:rPr>
        <w:t>reditation Commission (TEPSAC).</w:t>
      </w:r>
    </w:p>
    <w:p w14:paraId="50A7F325" w14:textId="77777777" w:rsidR="00B0693E" w:rsidRPr="00DC0E08" w:rsidRDefault="00B0693E" w:rsidP="00B0693E">
      <w:pPr>
        <w:rPr>
          <w:color w:val="000000"/>
        </w:rPr>
      </w:pPr>
    </w:p>
    <w:p w14:paraId="5627A337" w14:textId="77777777" w:rsidR="00B0693E" w:rsidRPr="00DC0E08" w:rsidRDefault="00B0693E" w:rsidP="00B0693E">
      <w:pPr>
        <w:rPr>
          <w:b/>
          <w:color w:val="000000"/>
        </w:rPr>
      </w:pPr>
      <w:r w:rsidRPr="00DC0E08">
        <w:rPr>
          <w:color w:val="000000"/>
        </w:rPr>
        <w:t>Student records are kept in the school office in a fireproof file cabinet. The school office requires a separate key, and only the administrative and office staff have keys to the filing cabinet.</w:t>
      </w:r>
    </w:p>
    <w:p w14:paraId="49AD477A" w14:textId="77777777" w:rsidR="00B0693E" w:rsidRPr="00DC0E08" w:rsidRDefault="00B0693E" w:rsidP="00B0693E">
      <w:pPr>
        <w:rPr>
          <w:color w:val="000000"/>
        </w:rPr>
      </w:pPr>
    </w:p>
    <w:p w14:paraId="179BECA3" w14:textId="77777777" w:rsidR="00B0693E" w:rsidRPr="00DC0E08" w:rsidRDefault="00B0693E" w:rsidP="00B0693E">
      <w:pPr>
        <w:pStyle w:val="Heading2"/>
        <w:rPr>
          <w:color w:val="000000"/>
        </w:rPr>
      </w:pPr>
      <w:bookmarkStart w:id="1318" w:name="_Toc289244938"/>
      <w:bookmarkStart w:id="1319" w:name="_Toc289245414"/>
      <w:bookmarkStart w:id="1320" w:name="_Toc289245548"/>
      <w:bookmarkStart w:id="1321" w:name="_Toc289245615"/>
      <w:bookmarkStart w:id="1322" w:name="_Toc289255733"/>
      <w:bookmarkStart w:id="1323" w:name="_Toc289517813"/>
      <w:bookmarkStart w:id="1324" w:name="_Toc289517880"/>
      <w:bookmarkStart w:id="1325" w:name="_Toc290025976"/>
      <w:bookmarkStart w:id="1326" w:name="_Toc290026043"/>
      <w:bookmarkStart w:id="1327" w:name="_Toc290026218"/>
      <w:bookmarkStart w:id="1328" w:name="_Toc290026285"/>
      <w:bookmarkStart w:id="1329" w:name="_Toc290026352"/>
      <w:bookmarkStart w:id="1330" w:name="_Toc343855879"/>
      <w:bookmarkStart w:id="1331" w:name="_Toc353359215"/>
      <w:bookmarkStart w:id="1332" w:name="_Toc353359317"/>
      <w:bookmarkStart w:id="1333" w:name="_Toc132976732"/>
      <w:bookmarkStart w:id="1334" w:name="_Toc132980277"/>
      <w:r w:rsidRPr="00DC0E08">
        <w:rPr>
          <w:color w:val="000000"/>
        </w:rPr>
        <w:t>FERPA</w:t>
      </w:r>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p>
    <w:p w14:paraId="53D1F079" w14:textId="77777777" w:rsidR="00B0693E" w:rsidRPr="00DC0E08" w:rsidRDefault="00B0693E" w:rsidP="00B0693E">
      <w:pPr>
        <w:rPr>
          <w:color w:val="000000"/>
        </w:rPr>
      </w:pPr>
      <w:r w:rsidRPr="00DC0E08">
        <w:rPr>
          <w:color w:val="000000"/>
        </w:rPr>
        <w:t>The FERPA laws apply to schools that accept federal money. Since Bethany does not receive federal funds, the FERPA laws do not apply to us. We allow a parent supervised access to his/her student’s academic record regardless of the age of the student. Students over the age of 18 are</w:t>
      </w:r>
      <w:r>
        <w:rPr>
          <w:color w:val="000000"/>
        </w:rPr>
        <w:t xml:space="preserve"> </w:t>
      </w:r>
      <w:r w:rsidRPr="00DC0E08">
        <w:rPr>
          <w:color w:val="000000"/>
        </w:rPr>
        <w:t xml:space="preserve">allowed supervised access to his/her academic record. </w:t>
      </w:r>
    </w:p>
    <w:p w14:paraId="380321D5" w14:textId="77777777" w:rsidR="00B0693E" w:rsidRPr="00DC0E08" w:rsidRDefault="00B0693E" w:rsidP="00B0693E">
      <w:pPr>
        <w:rPr>
          <w:color w:val="000000"/>
        </w:rPr>
      </w:pPr>
    </w:p>
    <w:p w14:paraId="6B35B3FB" w14:textId="77777777" w:rsidR="00B0693E" w:rsidRPr="00DC0E08" w:rsidRDefault="00B0693E" w:rsidP="00B0693E">
      <w:pPr>
        <w:rPr>
          <w:color w:val="000000"/>
        </w:rPr>
      </w:pPr>
      <w:r w:rsidRPr="00DC0E08">
        <w:rPr>
          <w:color w:val="000000"/>
        </w:rPr>
        <w:t xml:space="preserve">[The Family Educational Rights and Privacy Act (FERPA) (20 U.S.C. § 1232g; 34 CFR Part 99) is a </w:t>
      </w:r>
      <w:proofErr w:type="gramStart"/>
      <w:r w:rsidRPr="00DC0E08">
        <w:rPr>
          <w:color w:val="000000"/>
        </w:rPr>
        <w:t>Federal</w:t>
      </w:r>
      <w:proofErr w:type="gramEnd"/>
      <w:r w:rsidRPr="00DC0E08">
        <w:rPr>
          <w:color w:val="000000"/>
        </w:rPr>
        <w:t xml:space="preserve"> law that protects the privacy of student education records. The law applies to all schools that receive funds under an applicable program of the U.S. Department of Education. http://www2.ed.gov/policy/gen/guid/fpco/ferpa/index.html]</w:t>
      </w:r>
    </w:p>
    <w:p w14:paraId="06468897" w14:textId="77777777" w:rsidR="00B0693E" w:rsidRPr="00DC0E08" w:rsidRDefault="00B0693E" w:rsidP="00B0693E">
      <w:pPr>
        <w:rPr>
          <w:color w:val="000000"/>
        </w:rPr>
      </w:pPr>
    </w:p>
    <w:p w14:paraId="5AF2CB9E" w14:textId="77777777" w:rsidR="00B0693E" w:rsidRPr="00DC0E08" w:rsidRDefault="00B0693E" w:rsidP="00B0693E">
      <w:pPr>
        <w:pStyle w:val="Heading2"/>
        <w:rPr>
          <w:color w:val="000000"/>
        </w:rPr>
      </w:pPr>
      <w:bookmarkStart w:id="1335" w:name="_Toc289244939"/>
      <w:bookmarkStart w:id="1336" w:name="_Toc289245415"/>
      <w:bookmarkStart w:id="1337" w:name="_Toc289245549"/>
      <w:bookmarkStart w:id="1338" w:name="_Toc289245616"/>
      <w:bookmarkStart w:id="1339" w:name="_Toc289255734"/>
      <w:bookmarkStart w:id="1340" w:name="_Toc289517814"/>
      <w:bookmarkStart w:id="1341" w:name="_Toc289517881"/>
      <w:bookmarkStart w:id="1342" w:name="_Toc290025977"/>
      <w:bookmarkStart w:id="1343" w:name="_Toc290026044"/>
      <w:bookmarkStart w:id="1344" w:name="_Toc290026219"/>
      <w:bookmarkStart w:id="1345" w:name="_Toc290026286"/>
      <w:bookmarkStart w:id="1346" w:name="_Toc290026353"/>
      <w:bookmarkStart w:id="1347" w:name="_Toc343855880"/>
      <w:bookmarkStart w:id="1348" w:name="_Toc353359216"/>
      <w:bookmarkStart w:id="1349" w:name="_Toc353359318"/>
      <w:bookmarkStart w:id="1350" w:name="_Toc132976733"/>
      <w:bookmarkStart w:id="1351" w:name="_Toc132980278"/>
      <w:r w:rsidRPr="00DC0E08">
        <w:rPr>
          <w:color w:val="000000"/>
        </w:rPr>
        <w:t>Report Cards and Grading</w:t>
      </w:r>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p>
    <w:p w14:paraId="2F7A402B" w14:textId="77777777" w:rsidR="00B0693E" w:rsidRPr="00DC0E08" w:rsidRDefault="00B0693E" w:rsidP="00B0693E">
      <w:pPr>
        <w:rPr>
          <w:color w:val="000000"/>
        </w:rPr>
      </w:pPr>
      <w:r w:rsidRPr="00DC0E08">
        <w:rPr>
          <w:color w:val="000000"/>
        </w:rPr>
        <w:t>Report cards will be given every nine weeks. The report will give a numerical grade for each academic subject. Physical Education</w:t>
      </w:r>
      <w:r>
        <w:rPr>
          <w:color w:val="000000"/>
        </w:rPr>
        <w:t xml:space="preserve"> and elementary Music</w:t>
      </w:r>
      <w:r w:rsidRPr="00DC0E08">
        <w:rPr>
          <w:color w:val="000000"/>
        </w:rPr>
        <w:t xml:space="preserve"> </w:t>
      </w:r>
      <w:r>
        <w:rPr>
          <w:color w:val="000000"/>
        </w:rPr>
        <w:t>are</w:t>
      </w:r>
      <w:r w:rsidRPr="00DC0E08">
        <w:rPr>
          <w:color w:val="000000"/>
        </w:rPr>
        <w:t xml:space="preserve"> graded pass or fail. The student will also receive a behavioral report in each subject: excellent, satisfactory, or unsatisfactory. Both academic and behavioral grades are objective and are determined by verifiable data.</w:t>
      </w:r>
    </w:p>
    <w:p w14:paraId="7FFC8E4E" w14:textId="77777777" w:rsidR="00B0693E" w:rsidRPr="00DC0E08" w:rsidRDefault="00B0693E" w:rsidP="00B0693E">
      <w:pPr>
        <w:rPr>
          <w:color w:val="000000"/>
        </w:rPr>
      </w:pPr>
    </w:p>
    <w:p w14:paraId="16EC3AA1" w14:textId="77777777" w:rsidR="00B0693E" w:rsidRPr="00DC0E08" w:rsidRDefault="00B0693E" w:rsidP="00B0693E">
      <w:pPr>
        <w:rPr>
          <w:color w:val="000000"/>
        </w:rPr>
      </w:pPr>
      <w:r w:rsidRPr="00DC0E08">
        <w:rPr>
          <w:color w:val="000000"/>
        </w:rPr>
        <w:t>The Administration reserves the right to withdraw a student from a particular class. Students who are withdrawn from a class due to an administrative decision automatically lose all credit for the class, and receive a WF (withdrawn failing) regardless of the earned average at the time of withdrawal. This policy applies to both required courses and electives. If the class is required, the student is still responsible for earning that credit before graduation.</w:t>
      </w:r>
    </w:p>
    <w:p w14:paraId="7F91E25D" w14:textId="77777777" w:rsidR="00B0693E" w:rsidRPr="00DC0E08" w:rsidRDefault="00B0693E" w:rsidP="00B0693E">
      <w:pPr>
        <w:rPr>
          <w:color w:val="000000"/>
        </w:rPr>
      </w:pPr>
    </w:p>
    <w:p w14:paraId="1AA60C9D" w14:textId="77777777" w:rsidR="00B0693E" w:rsidRPr="00DC0E08" w:rsidRDefault="00B0693E" w:rsidP="00B0693E">
      <w:pPr>
        <w:rPr>
          <w:color w:val="000000"/>
        </w:rPr>
      </w:pPr>
      <w:r w:rsidRPr="00DC0E08">
        <w:rPr>
          <w:color w:val="000000"/>
        </w:rPr>
        <w:t>The faculty may drop graded assignments for the entire class, but may not drop an individual student's assignments. Therefore, students must complete the work or receive a zero. The Academic Affairs Council, which determines and implements a unified grading scale for the school, must approve variation from this policy.</w:t>
      </w:r>
    </w:p>
    <w:p w14:paraId="6F3E9C34" w14:textId="77777777" w:rsidR="00B0693E" w:rsidRPr="00DC0E08" w:rsidRDefault="00B0693E" w:rsidP="00B0693E">
      <w:pPr>
        <w:rPr>
          <w:color w:val="000000"/>
        </w:rPr>
      </w:pPr>
    </w:p>
    <w:p w14:paraId="4FFB676F" w14:textId="77777777" w:rsidR="00B0693E" w:rsidRPr="00DC0E08" w:rsidRDefault="00B0693E" w:rsidP="00B0693E">
      <w:pPr>
        <w:rPr>
          <w:color w:val="000000"/>
        </w:rPr>
      </w:pPr>
      <w:r w:rsidRPr="00DC0E08">
        <w:rPr>
          <w:color w:val="000000"/>
        </w:rPr>
        <w:t>Parents may observe a particular class by an appointment made through the administrator.</w:t>
      </w:r>
    </w:p>
    <w:p w14:paraId="7ABBE091" w14:textId="77777777" w:rsidR="00B0693E" w:rsidRPr="00DC0E08" w:rsidRDefault="00B0693E" w:rsidP="00B0693E">
      <w:pPr>
        <w:rPr>
          <w:color w:val="000000"/>
        </w:rPr>
      </w:pPr>
    </w:p>
    <w:p w14:paraId="14A31350" w14:textId="77777777" w:rsidR="00B0693E" w:rsidRPr="00DC0E08" w:rsidRDefault="00B0693E" w:rsidP="00B0693E">
      <w:pPr>
        <w:rPr>
          <w:color w:val="000000"/>
        </w:rPr>
      </w:pPr>
      <w:bookmarkStart w:id="1352" w:name="_Hlk118113997"/>
      <w:r>
        <w:rPr>
          <w:color w:val="000000"/>
        </w:rPr>
        <w:t xml:space="preserve">Information on your student’s progress is readily available through the online grading system utilized by the school. This allows parents and guardians to view the student’s work throughout the schoolyear. Please bear in mind that this online grading system is an electronic backup and does not constitute the official report cards or transcripts. Printed reports may be requested from the office. Because the responsibility for monitoring a student’s progress rightfully belongs to the parent and the student, the school does not routinely notify of failing grades, although you may receive a courtesy notification from the teacher from time to time. </w:t>
      </w:r>
    </w:p>
    <w:bookmarkEnd w:id="1352"/>
    <w:p w14:paraId="4F28A89F" w14:textId="77777777" w:rsidR="00B0693E" w:rsidRPr="00DC0E08" w:rsidRDefault="00B0693E" w:rsidP="00B0693E">
      <w:pPr>
        <w:rPr>
          <w:color w:val="000000"/>
        </w:rPr>
      </w:pPr>
    </w:p>
    <w:p w14:paraId="65D9BD51" w14:textId="77777777" w:rsidR="00B0693E" w:rsidRDefault="00B0693E" w:rsidP="00B0693E">
      <w:pPr>
        <w:rPr>
          <w:color w:val="000000"/>
        </w:rPr>
      </w:pPr>
      <w:r w:rsidRPr="00DC0E08">
        <w:rPr>
          <w:color w:val="000000"/>
        </w:rPr>
        <w:lastRenderedPageBreak/>
        <w:t>Homework is an important part of the educational process. We desire that students learn to carry the responsibility of learning to plan and budget the necessary study time to complete a reasonable amount of outside preparation. As a general rule the average student should spend ten minutes per grade level per night five nights per week.</w:t>
      </w:r>
    </w:p>
    <w:p w14:paraId="6D40B94B" w14:textId="77777777" w:rsidR="00B0693E" w:rsidRPr="00DC0E08" w:rsidRDefault="00B0693E" w:rsidP="00B0693E">
      <w:pPr>
        <w:rPr>
          <w:color w:val="000000"/>
        </w:rPr>
      </w:pPr>
    </w:p>
    <w:p w14:paraId="67116F86" w14:textId="77777777" w:rsidR="00B0693E" w:rsidRPr="00DC0E08" w:rsidRDefault="00B0693E" w:rsidP="00B0693E">
      <w:pPr>
        <w:rPr>
          <w:color w:val="000000"/>
        </w:rPr>
      </w:pPr>
      <w:r w:rsidRPr="00DC0E08">
        <w:rPr>
          <w:color w:val="000000"/>
        </w:rPr>
        <w:t xml:space="preserve">Students have one day for each day of excused absence to turn in assignments. It is the student's responsibility to determine the missed assignments. The student is responsible for everything covered in class. Work not turned in will be graded as a "zero." The teacher shall schedule make-up tests and quizzes. Tests not made up will be recorded as a "zero." </w:t>
      </w:r>
    </w:p>
    <w:p w14:paraId="22F05C7F" w14:textId="77777777" w:rsidR="00B0693E" w:rsidRPr="00DC0E08" w:rsidRDefault="00B0693E" w:rsidP="00B0693E">
      <w:pPr>
        <w:rPr>
          <w:color w:val="000000"/>
        </w:rPr>
      </w:pPr>
    </w:p>
    <w:p w14:paraId="7A192E6D" w14:textId="77777777" w:rsidR="00B0693E" w:rsidRPr="00DC0E08" w:rsidRDefault="00B0693E" w:rsidP="00B0693E">
      <w:pPr>
        <w:rPr>
          <w:color w:val="000000"/>
        </w:rPr>
      </w:pPr>
      <w:r w:rsidRPr="00DC0E08">
        <w:rPr>
          <w:color w:val="000000"/>
        </w:rPr>
        <w:t>A student whose overall quarter average is 90 or above shall be placed on the Pastor's List of Honor Students. These students will be appropriately honored for their accomplishments and will receive special attention throughout the following quarter. Physical Education and other Pass/Fail classes shall not be included in calculating the quarter average.</w:t>
      </w:r>
    </w:p>
    <w:p w14:paraId="331717F1" w14:textId="77777777" w:rsidR="00B0693E" w:rsidRPr="00DC0E08" w:rsidRDefault="00B0693E" w:rsidP="00B0693E">
      <w:pPr>
        <w:rPr>
          <w:color w:val="000000"/>
        </w:rPr>
      </w:pPr>
    </w:p>
    <w:p w14:paraId="17FE3445" w14:textId="77777777" w:rsidR="00B0693E" w:rsidRPr="00DC0E08" w:rsidRDefault="00B0693E" w:rsidP="00B0693E">
      <w:pPr>
        <w:rPr>
          <w:color w:val="000000"/>
        </w:rPr>
      </w:pPr>
      <w:r w:rsidRPr="00DC0E08">
        <w:rPr>
          <w:color w:val="000000"/>
        </w:rPr>
        <w:t>Academically distressed students sometimes ask for extra work in order to improve their grades. Extra work is not allowed for improving grades. Students struggling with regular work do not need additional work. A teacher may allow a class to redo an assignment, but grades are earned during an entire semester and should not be artificially increased through a last-minute flurry of extra credit work.</w:t>
      </w:r>
    </w:p>
    <w:p w14:paraId="0E280BFE" w14:textId="77777777" w:rsidR="00B0693E" w:rsidRPr="00DC0E08" w:rsidRDefault="00B0693E" w:rsidP="00B0693E">
      <w:pPr>
        <w:rPr>
          <w:color w:val="000000"/>
        </w:rPr>
      </w:pPr>
    </w:p>
    <w:p w14:paraId="3160C958" w14:textId="77777777" w:rsidR="00B0693E" w:rsidRPr="00DC0E08" w:rsidRDefault="00B0693E" w:rsidP="00B0693E">
      <w:pPr>
        <w:rPr>
          <w:color w:val="000000"/>
        </w:rPr>
      </w:pPr>
      <w:r w:rsidRPr="00DC0E08">
        <w:rPr>
          <w:color w:val="000000"/>
        </w:rPr>
        <w:t>The Academic Affairs Council allows schedule changes only upon approval. A course drop form must be filled out and submitted to the office. The student must remain in the class until the drop has been granted, a new schedule has been issued to the student, and the teacher has been notified. No credit is given for a course dropped before the end of the semester. The course may not be dropped if it results in an academic deficiency. The student's transcript will record a WP (withdrawal passing) or a WF (withdrawal failing) if dropped before the semester ends.</w:t>
      </w:r>
    </w:p>
    <w:p w14:paraId="6919060A" w14:textId="77777777" w:rsidR="00B0693E" w:rsidRPr="00DC0E08" w:rsidRDefault="00B0693E" w:rsidP="00B0693E">
      <w:pPr>
        <w:rPr>
          <w:color w:val="000000"/>
        </w:rPr>
      </w:pPr>
    </w:p>
    <w:p w14:paraId="00099C02" w14:textId="77777777" w:rsidR="00B0693E" w:rsidRPr="00DC0E08" w:rsidRDefault="00B0693E" w:rsidP="00B0693E">
      <w:pPr>
        <w:rPr>
          <w:color w:val="000000"/>
        </w:rPr>
      </w:pPr>
      <w:r w:rsidRPr="00DC0E08">
        <w:rPr>
          <w:color w:val="000000"/>
        </w:rPr>
        <w:t>Some students are invited to sign up to be teaching or office assistants. These students will be responsible to work with a staff member and will receive academic credit for their work. Students on academic or behavioral probation may not serve as teaching assistants or office assistants.</w:t>
      </w:r>
    </w:p>
    <w:p w14:paraId="0BB29B32" w14:textId="77777777" w:rsidR="00B0693E" w:rsidRPr="00DC0E08" w:rsidRDefault="00B0693E" w:rsidP="00B0693E">
      <w:pPr>
        <w:rPr>
          <w:color w:val="000000"/>
        </w:rPr>
      </w:pPr>
    </w:p>
    <w:p w14:paraId="5DF895EB" w14:textId="77777777" w:rsidR="00B0693E" w:rsidRPr="00DC0E08" w:rsidRDefault="00B0693E" w:rsidP="00B0693E">
      <w:pPr>
        <w:autoSpaceDE w:val="0"/>
        <w:autoSpaceDN w:val="0"/>
        <w:adjustRightInd w:val="0"/>
        <w:rPr>
          <w:color w:val="000000"/>
        </w:rPr>
      </w:pPr>
      <w:r>
        <w:t>Records and transcripts may not be released to a parent or guardian without the permission of the principal.</w:t>
      </w:r>
      <w:r w:rsidRPr="00DC0E08">
        <w:rPr>
          <w:color w:val="000000"/>
        </w:rPr>
        <w:t xml:space="preserve"> </w:t>
      </w:r>
    </w:p>
    <w:p w14:paraId="249C4E2E" w14:textId="77777777" w:rsidR="00B0693E" w:rsidRPr="00DC0E08" w:rsidRDefault="00B0693E" w:rsidP="00B0693E">
      <w:pPr>
        <w:pStyle w:val="Heading2"/>
        <w:rPr>
          <w:color w:val="000000"/>
        </w:rPr>
      </w:pPr>
      <w:bookmarkStart w:id="1353" w:name="_Toc341236065"/>
      <w:bookmarkStart w:id="1354" w:name="_Toc341236642"/>
      <w:bookmarkStart w:id="1355" w:name="_Toc381588923"/>
      <w:bookmarkStart w:id="1356" w:name="_Toc381589128"/>
      <w:bookmarkStart w:id="1357" w:name="_Toc397920965"/>
      <w:bookmarkStart w:id="1358" w:name="_Toc397921038"/>
      <w:bookmarkStart w:id="1359" w:name="_Toc417883042"/>
      <w:bookmarkStart w:id="1360" w:name="_Toc417883401"/>
      <w:bookmarkStart w:id="1361" w:name="_Toc425225643"/>
      <w:bookmarkStart w:id="1362" w:name="_Toc425310779"/>
      <w:bookmarkStart w:id="1363" w:name="_Toc425310848"/>
      <w:bookmarkStart w:id="1364" w:name="_Toc488656598"/>
      <w:bookmarkStart w:id="1365" w:name="_Toc488656674"/>
      <w:bookmarkStart w:id="1366" w:name="_Toc489414416"/>
      <w:bookmarkStart w:id="1367" w:name="_Toc494703140"/>
      <w:bookmarkStart w:id="1368" w:name="_Toc517494445"/>
      <w:bookmarkStart w:id="1369" w:name="_Toc4921265"/>
      <w:bookmarkStart w:id="1370" w:name="_Toc99255193"/>
      <w:bookmarkStart w:id="1371" w:name="_Toc99255684"/>
      <w:bookmarkStart w:id="1372" w:name="_Toc149362904"/>
      <w:bookmarkStart w:id="1373" w:name="_Toc173905858"/>
      <w:bookmarkStart w:id="1374" w:name="_Toc177352030"/>
      <w:bookmarkStart w:id="1375" w:name="_Toc205174036"/>
      <w:bookmarkStart w:id="1376" w:name="_Toc267474445"/>
      <w:bookmarkStart w:id="1377" w:name="_Toc267474520"/>
      <w:bookmarkStart w:id="1378" w:name="_Toc267474563"/>
      <w:bookmarkStart w:id="1379" w:name="_Toc267474671"/>
      <w:bookmarkStart w:id="1380" w:name="_Toc289244940"/>
      <w:bookmarkStart w:id="1381" w:name="_Toc289245416"/>
      <w:bookmarkStart w:id="1382" w:name="_Toc289245550"/>
      <w:bookmarkStart w:id="1383" w:name="_Toc289245617"/>
      <w:bookmarkStart w:id="1384" w:name="_Toc289255735"/>
      <w:bookmarkStart w:id="1385" w:name="_Toc289517815"/>
      <w:bookmarkStart w:id="1386" w:name="_Toc289517882"/>
      <w:bookmarkStart w:id="1387" w:name="_Toc290025978"/>
      <w:bookmarkStart w:id="1388" w:name="_Toc290026045"/>
      <w:bookmarkStart w:id="1389" w:name="_Toc290026220"/>
      <w:bookmarkStart w:id="1390" w:name="_Toc290026287"/>
      <w:bookmarkStart w:id="1391" w:name="_Toc290026354"/>
      <w:bookmarkStart w:id="1392" w:name="_Toc343855881"/>
      <w:bookmarkStart w:id="1393" w:name="_Toc353359217"/>
      <w:bookmarkStart w:id="1394" w:name="_Toc353359319"/>
      <w:bookmarkStart w:id="1395" w:name="_Toc132976734"/>
      <w:bookmarkStart w:id="1396" w:name="_Toc132980279"/>
      <w:r w:rsidRPr="00DC0E08">
        <w:rPr>
          <w:color w:val="000000"/>
        </w:rPr>
        <w:t>Promotion and Graduation Requirements</w:t>
      </w:r>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p>
    <w:p w14:paraId="1B6FFB01" w14:textId="77777777" w:rsidR="00B0693E" w:rsidRPr="00DC0E08" w:rsidRDefault="00B0693E" w:rsidP="00B0693E">
      <w:pPr>
        <w:rPr>
          <w:color w:val="000000"/>
        </w:rPr>
      </w:pPr>
      <w:r w:rsidRPr="00DC0E08">
        <w:rPr>
          <w:color w:val="000000"/>
        </w:rPr>
        <w:t xml:space="preserve">Junior High students must earn a final average for the year of 70 or above in language arts, a final average of 70 or above in mathematics, and all grades averaged together must equal at least 70. The grading scale is as follows: A=100-90, 4.0; B=89-80, 3.0; C=70-79, 2.0; F=69-0, 0.0. Behavioral grades are as follows: E=Exceptional, S=Satisfactory, U=Unsatisfactory, </w:t>
      </w:r>
      <w:r w:rsidRPr="00DC0E08">
        <w:rPr>
          <w:bCs/>
          <w:color w:val="000000"/>
        </w:rPr>
        <w:t>Honor Roll</w:t>
      </w:r>
      <w:r w:rsidRPr="00DC0E08">
        <w:rPr>
          <w:color w:val="000000"/>
        </w:rPr>
        <w:t xml:space="preserve">=90-100 average in all subjects, and </w:t>
      </w:r>
      <w:r w:rsidRPr="00DC0E08">
        <w:rPr>
          <w:bCs/>
          <w:color w:val="000000"/>
        </w:rPr>
        <w:t>Probation</w:t>
      </w:r>
      <w:r w:rsidRPr="00DC0E08">
        <w:rPr>
          <w:color w:val="000000"/>
        </w:rPr>
        <w:t>=0-69 average in all subjects.</w:t>
      </w:r>
    </w:p>
    <w:p w14:paraId="31FD02FF" w14:textId="77777777" w:rsidR="00B0693E" w:rsidRDefault="00B0693E" w:rsidP="00B0693E">
      <w:pPr>
        <w:rPr>
          <w:color w:val="000000"/>
        </w:rPr>
      </w:pPr>
    </w:p>
    <w:p w14:paraId="5268BBDD" w14:textId="77777777" w:rsidR="00B0693E" w:rsidRPr="00DC0E08" w:rsidRDefault="00B0693E" w:rsidP="00B0693E">
      <w:pPr>
        <w:rPr>
          <w:color w:val="000000"/>
        </w:rPr>
      </w:pPr>
    </w:p>
    <w:p w14:paraId="16FBF537" w14:textId="77777777" w:rsidR="00B0693E" w:rsidRPr="00DC0E08" w:rsidRDefault="00B0693E" w:rsidP="00B0693E">
      <w:pPr>
        <w:rPr>
          <w:color w:val="000000"/>
        </w:rPr>
      </w:pPr>
      <w:r w:rsidRPr="00DC0E08">
        <w:rPr>
          <w:color w:val="000000"/>
        </w:rPr>
        <w:t>Grade classifications for High School are as follows:</w:t>
      </w:r>
    </w:p>
    <w:p w14:paraId="5AFAEFFB" w14:textId="77777777" w:rsidR="00B0693E" w:rsidRPr="00DC0E08" w:rsidRDefault="00B0693E" w:rsidP="00B0693E">
      <w:pPr>
        <w:rPr>
          <w:color w:val="000000"/>
        </w:rPr>
      </w:pPr>
      <w:r w:rsidRPr="00DC0E08">
        <w:rPr>
          <w:color w:val="000000"/>
        </w:rPr>
        <w:tab/>
        <w:t>Freshman -- 9</w:t>
      </w:r>
      <w:proofErr w:type="gramStart"/>
      <w:r w:rsidRPr="00DC0E08">
        <w:rPr>
          <w:color w:val="000000"/>
        </w:rPr>
        <w:t xml:space="preserve">th  </w:t>
      </w:r>
      <w:r w:rsidRPr="00DC0E08">
        <w:rPr>
          <w:color w:val="000000"/>
        </w:rPr>
        <w:tab/>
      </w:r>
      <w:proofErr w:type="gramEnd"/>
      <w:r w:rsidRPr="00DC0E08">
        <w:rPr>
          <w:color w:val="000000"/>
        </w:rPr>
        <w:tab/>
        <w:t>0-6 credits</w:t>
      </w:r>
    </w:p>
    <w:p w14:paraId="67D56871" w14:textId="77777777" w:rsidR="00B0693E" w:rsidRPr="00DC0E08" w:rsidRDefault="00B0693E" w:rsidP="00B0693E">
      <w:pPr>
        <w:rPr>
          <w:color w:val="000000"/>
        </w:rPr>
      </w:pPr>
      <w:r w:rsidRPr="00DC0E08">
        <w:rPr>
          <w:color w:val="000000"/>
        </w:rPr>
        <w:tab/>
        <w:t>Sophomore -- 10th</w:t>
      </w:r>
      <w:r w:rsidRPr="00DC0E08">
        <w:rPr>
          <w:color w:val="000000"/>
        </w:rPr>
        <w:tab/>
      </w:r>
      <w:r w:rsidRPr="00DC0E08">
        <w:rPr>
          <w:color w:val="000000"/>
        </w:rPr>
        <w:tab/>
        <w:t>7-13 credits</w:t>
      </w:r>
    </w:p>
    <w:p w14:paraId="0114A559" w14:textId="77777777" w:rsidR="00B0693E" w:rsidRPr="00DC0E08" w:rsidRDefault="00B0693E" w:rsidP="00B0693E">
      <w:pPr>
        <w:rPr>
          <w:color w:val="000000"/>
        </w:rPr>
      </w:pPr>
      <w:r w:rsidRPr="00DC0E08">
        <w:rPr>
          <w:color w:val="000000"/>
        </w:rPr>
        <w:lastRenderedPageBreak/>
        <w:tab/>
        <w:t>Junior -- 11th</w:t>
      </w:r>
      <w:r w:rsidRPr="00DC0E08">
        <w:rPr>
          <w:color w:val="000000"/>
        </w:rPr>
        <w:tab/>
      </w:r>
      <w:r w:rsidRPr="00DC0E08">
        <w:rPr>
          <w:color w:val="000000"/>
        </w:rPr>
        <w:tab/>
      </w:r>
      <w:r w:rsidRPr="00DC0E08">
        <w:rPr>
          <w:color w:val="000000"/>
        </w:rPr>
        <w:tab/>
        <w:t>14-20 credits</w:t>
      </w:r>
    </w:p>
    <w:p w14:paraId="10180932" w14:textId="77777777" w:rsidR="00B0693E" w:rsidRPr="00DC0E08" w:rsidRDefault="00B0693E" w:rsidP="00B0693E">
      <w:pPr>
        <w:rPr>
          <w:color w:val="000000"/>
        </w:rPr>
      </w:pPr>
      <w:r w:rsidRPr="00DC0E08">
        <w:rPr>
          <w:color w:val="000000"/>
        </w:rPr>
        <w:tab/>
        <w:t>Senior -- 12th</w:t>
      </w:r>
      <w:r w:rsidRPr="00DC0E08">
        <w:rPr>
          <w:color w:val="000000"/>
        </w:rPr>
        <w:tab/>
      </w:r>
      <w:r w:rsidRPr="00DC0E08">
        <w:rPr>
          <w:color w:val="000000"/>
        </w:rPr>
        <w:tab/>
      </w:r>
      <w:r w:rsidRPr="00DC0E08">
        <w:rPr>
          <w:color w:val="000000"/>
        </w:rPr>
        <w:tab/>
        <w:t>21-32 credits</w:t>
      </w:r>
    </w:p>
    <w:p w14:paraId="0525900C" w14:textId="77777777" w:rsidR="00B0693E" w:rsidRPr="00DC0E08" w:rsidRDefault="00B0693E" w:rsidP="00B0693E">
      <w:pPr>
        <w:rPr>
          <w:color w:val="000000"/>
        </w:rPr>
      </w:pPr>
    </w:p>
    <w:p w14:paraId="0D13C2EA" w14:textId="77777777" w:rsidR="00B0693E" w:rsidRPr="00DC0E08" w:rsidRDefault="00B0693E" w:rsidP="00B0693E">
      <w:pPr>
        <w:keepNext/>
        <w:keepLines/>
        <w:rPr>
          <w:color w:val="000000"/>
        </w:rPr>
      </w:pPr>
      <w:r w:rsidRPr="00DC0E08">
        <w:rPr>
          <w:color w:val="000000"/>
        </w:rPr>
        <w:t>Bethany is on a quarter system. Two quarters equal one semester. Credits are earned only when the entire semester is passed. A full credit will be granted if the student’s overall average for a particular class is 70 or above. High School students must earn a minimum of 28 credits to graduate. Required credits are</w:t>
      </w:r>
    </w:p>
    <w:p w14:paraId="4A293CB9" w14:textId="77777777" w:rsidR="00B0693E" w:rsidRPr="00DC0E08" w:rsidRDefault="00B0693E" w:rsidP="00B0693E">
      <w:pPr>
        <w:keepNext/>
        <w:keepLines/>
        <w:rPr>
          <w:color w:val="000000"/>
        </w:rPr>
      </w:pPr>
      <w:r w:rsidRPr="00DC0E08">
        <w:rPr>
          <w:color w:val="000000"/>
        </w:rPr>
        <w:tab/>
      </w:r>
      <w:r w:rsidRPr="00DC0E08">
        <w:rPr>
          <w:color w:val="000000"/>
        </w:rPr>
        <w:tab/>
        <w:t>4 Bible</w:t>
      </w:r>
    </w:p>
    <w:p w14:paraId="2B0B5FC2" w14:textId="77777777" w:rsidR="00B0693E" w:rsidRPr="00DC0E08" w:rsidRDefault="00B0693E" w:rsidP="00B0693E">
      <w:pPr>
        <w:keepNext/>
        <w:keepLines/>
        <w:ind w:left="1440"/>
        <w:rPr>
          <w:color w:val="000000"/>
        </w:rPr>
      </w:pPr>
      <w:r w:rsidRPr="00DC0E08">
        <w:rPr>
          <w:color w:val="000000"/>
        </w:rPr>
        <w:t>4 English</w:t>
      </w:r>
    </w:p>
    <w:p w14:paraId="6E656FD6" w14:textId="77777777" w:rsidR="00B0693E" w:rsidRPr="00DC0E08" w:rsidRDefault="00B0693E" w:rsidP="00B0693E">
      <w:pPr>
        <w:keepNext/>
        <w:keepLines/>
        <w:ind w:left="1440"/>
        <w:rPr>
          <w:color w:val="000000"/>
        </w:rPr>
      </w:pPr>
      <w:r w:rsidRPr="00DC0E08">
        <w:rPr>
          <w:color w:val="000000"/>
        </w:rPr>
        <w:t>4 Math</w:t>
      </w:r>
    </w:p>
    <w:p w14:paraId="44806731" w14:textId="77777777" w:rsidR="00B0693E" w:rsidRPr="00DC0E08" w:rsidRDefault="00B0693E" w:rsidP="00B0693E">
      <w:pPr>
        <w:keepNext/>
        <w:keepLines/>
        <w:ind w:left="1440"/>
        <w:rPr>
          <w:color w:val="000000"/>
        </w:rPr>
      </w:pPr>
      <w:r w:rsidRPr="00DC0E08">
        <w:rPr>
          <w:color w:val="000000"/>
        </w:rPr>
        <w:t>4 History</w:t>
      </w:r>
    </w:p>
    <w:p w14:paraId="0D03A5C9" w14:textId="77777777" w:rsidR="00B0693E" w:rsidRPr="00DC0E08" w:rsidRDefault="00B0693E" w:rsidP="00B0693E">
      <w:pPr>
        <w:keepNext/>
        <w:keepLines/>
        <w:ind w:left="1440"/>
        <w:rPr>
          <w:color w:val="000000"/>
        </w:rPr>
      </w:pPr>
      <w:r w:rsidRPr="00DC0E08">
        <w:rPr>
          <w:color w:val="000000"/>
        </w:rPr>
        <w:t>3 Science</w:t>
      </w:r>
    </w:p>
    <w:p w14:paraId="5FFBC178" w14:textId="77777777" w:rsidR="00B0693E" w:rsidRPr="00DC0E08" w:rsidRDefault="00B0693E" w:rsidP="00B0693E">
      <w:pPr>
        <w:keepNext/>
        <w:keepLines/>
        <w:ind w:left="1440"/>
        <w:rPr>
          <w:color w:val="000000"/>
        </w:rPr>
      </w:pPr>
      <w:r w:rsidRPr="00DC0E08">
        <w:rPr>
          <w:color w:val="000000"/>
        </w:rPr>
        <w:t>3 Foreign Language</w:t>
      </w:r>
    </w:p>
    <w:p w14:paraId="583A144D" w14:textId="77777777" w:rsidR="00B0693E" w:rsidRPr="00DC0E08" w:rsidRDefault="00B0693E" w:rsidP="00B0693E">
      <w:pPr>
        <w:keepNext/>
        <w:keepLines/>
        <w:ind w:left="1440"/>
        <w:rPr>
          <w:color w:val="000000"/>
        </w:rPr>
      </w:pPr>
      <w:r w:rsidRPr="00DC0E08">
        <w:rPr>
          <w:color w:val="000000"/>
        </w:rPr>
        <w:t xml:space="preserve">3 Electives </w:t>
      </w:r>
    </w:p>
    <w:p w14:paraId="4729A38A" w14:textId="77777777" w:rsidR="00B0693E" w:rsidRPr="00DC0E08" w:rsidRDefault="00B0693E" w:rsidP="00B0693E">
      <w:pPr>
        <w:keepNext/>
        <w:keepLines/>
        <w:ind w:left="1440"/>
        <w:rPr>
          <w:color w:val="000000"/>
        </w:rPr>
      </w:pPr>
      <w:r w:rsidRPr="00DC0E08">
        <w:rPr>
          <w:color w:val="000000"/>
        </w:rPr>
        <w:t>1.5 Physical Education</w:t>
      </w:r>
    </w:p>
    <w:p w14:paraId="2373CF9C" w14:textId="77777777" w:rsidR="00B0693E" w:rsidRPr="00DC0E08" w:rsidRDefault="00B0693E" w:rsidP="00B0693E">
      <w:pPr>
        <w:keepNext/>
        <w:keepLines/>
        <w:ind w:left="1440"/>
        <w:rPr>
          <w:color w:val="000000"/>
        </w:rPr>
      </w:pPr>
      <w:r w:rsidRPr="00DC0E08">
        <w:rPr>
          <w:color w:val="000000"/>
        </w:rPr>
        <w:t>1 Computer</w:t>
      </w:r>
    </w:p>
    <w:p w14:paraId="2CF04B6C" w14:textId="77777777" w:rsidR="00B0693E" w:rsidRPr="00DC0E08" w:rsidRDefault="00B0693E" w:rsidP="00B0693E">
      <w:pPr>
        <w:keepNext/>
        <w:keepLines/>
        <w:ind w:left="1440"/>
        <w:rPr>
          <w:color w:val="000000"/>
        </w:rPr>
      </w:pPr>
      <w:r w:rsidRPr="00DC0E08">
        <w:rPr>
          <w:color w:val="000000"/>
        </w:rPr>
        <w:t>.5 Health</w:t>
      </w:r>
    </w:p>
    <w:p w14:paraId="198A271C" w14:textId="77777777" w:rsidR="00B0693E" w:rsidRPr="00DC0E08" w:rsidRDefault="00B0693E" w:rsidP="00B0693E">
      <w:pPr>
        <w:ind w:left="1440"/>
        <w:rPr>
          <w:color w:val="000000"/>
        </w:rPr>
      </w:pPr>
    </w:p>
    <w:p w14:paraId="640B0B7A" w14:textId="77777777" w:rsidR="00B0693E" w:rsidRPr="00DC0E08" w:rsidRDefault="00B0693E" w:rsidP="00B0693E">
      <w:pPr>
        <w:rPr>
          <w:color w:val="000000"/>
        </w:rPr>
      </w:pPr>
      <w:r w:rsidRPr="00DC0E08">
        <w:rPr>
          <w:color w:val="000000"/>
        </w:rPr>
        <w:t xml:space="preserve">The Academic Affairs Council may increase or decrease the number of credits the student receives if the work required, or the nature of the subject under study or the policies of other schools merits the change. The semester must be completed to receive credit. No credits are given for completion of a quarter. No credits are given for WP (withdrawal passing) or WF (withdrawal failing). At the end of the student’s time in the school, credit total will be rounded up to the nearest quarter credit. </w:t>
      </w:r>
    </w:p>
    <w:p w14:paraId="16C42AE7" w14:textId="77777777" w:rsidR="00B0693E" w:rsidRDefault="00B0693E" w:rsidP="00B0693E">
      <w:pPr>
        <w:pStyle w:val="Heading2"/>
      </w:pPr>
      <w:bookmarkStart w:id="1397" w:name="_Hlk10184970"/>
      <w:bookmarkStart w:id="1398" w:name="_Toc132976735"/>
      <w:bookmarkStart w:id="1399" w:name="_Toc132980280"/>
      <w:r w:rsidRPr="008A016D">
        <w:t>Concurrent Enrollment</w:t>
      </w:r>
      <w:bookmarkEnd w:id="1398"/>
      <w:bookmarkEnd w:id="1399"/>
      <w:r w:rsidRPr="008A016D">
        <w:t xml:space="preserve"> </w:t>
      </w:r>
    </w:p>
    <w:p w14:paraId="7EAEA2C0" w14:textId="77777777" w:rsidR="00B0693E" w:rsidRPr="00DC0E08" w:rsidRDefault="00B0693E" w:rsidP="00B0693E">
      <w:r w:rsidRPr="008A016D">
        <w:t xml:space="preserve">Secondary students may enroll in colleges and universities with whom Bethany has an arrangement. </w:t>
      </w:r>
      <w:r>
        <w:t xml:space="preserve">Approval for enrollment must be secured in advance and in writing from an administrator at Bethany. </w:t>
      </w:r>
      <w:r w:rsidRPr="008A016D">
        <w:t xml:space="preserve">College credits may be accepted towards the earning of a high school diploma. The college credit and the high school credit are considered equal weight. Students at Bethany will not receive a reduction in tuition. The student is responsible for all fees pertaining to dual enrollment. We do not encourage dual enrollment because Bethany’s curriculum is </w:t>
      </w:r>
      <w:r>
        <w:t xml:space="preserve">often </w:t>
      </w:r>
      <w:r w:rsidRPr="008A016D">
        <w:t>superior and is designed to develop critical thinking Christians. College classes must be scheduled so that they do not interfere with Bethany’s educational requirements</w:t>
      </w:r>
      <w:r>
        <w:t xml:space="preserve"> toward the student’s graduation</w:t>
      </w:r>
      <w:r w:rsidRPr="008A016D">
        <w:t>.</w:t>
      </w:r>
    </w:p>
    <w:p w14:paraId="0CA6A0DB" w14:textId="77777777" w:rsidR="00B0693E" w:rsidRDefault="00B0693E" w:rsidP="00B0693E">
      <w:pPr>
        <w:pStyle w:val="Heading2"/>
        <w:rPr>
          <w:color w:val="000000"/>
        </w:rPr>
      </w:pPr>
      <w:bookmarkStart w:id="1400" w:name="_Toc289244941"/>
      <w:bookmarkStart w:id="1401" w:name="_Toc289245417"/>
      <w:bookmarkStart w:id="1402" w:name="_Toc289245551"/>
      <w:bookmarkStart w:id="1403" w:name="_Toc289245618"/>
      <w:bookmarkStart w:id="1404" w:name="_Toc289255736"/>
      <w:bookmarkStart w:id="1405" w:name="_Toc289517816"/>
      <w:bookmarkStart w:id="1406" w:name="_Toc289517883"/>
      <w:bookmarkStart w:id="1407" w:name="_Toc290025979"/>
      <w:bookmarkStart w:id="1408" w:name="_Toc290026046"/>
      <w:bookmarkStart w:id="1409" w:name="_Toc290026221"/>
      <w:bookmarkStart w:id="1410" w:name="_Toc290026288"/>
      <w:bookmarkStart w:id="1411" w:name="_Toc290026355"/>
      <w:bookmarkStart w:id="1412" w:name="_Toc343855882"/>
      <w:bookmarkStart w:id="1413" w:name="_Toc353359218"/>
      <w:bookmarkStart w:id="1414" w:name="_Toc353359320"/>
      <w:bookmarkStart w:id="1415" w:name="_Toc132976736"/>
      <w:bookmarkStart w:id="1416" w:name="_Toc132980281"/>
      <w:bookmarkEnd w:id="1397"/>
      <w:r>
        <w:rPr>
          <w:color w:val="000000"/>
        </w:rPr>
        <w:t>Graduation Honors</w:t>
      </w:r>
      <w:bookmarkEnd w:id="1415"/>
      <w:bookmarkEnd w:id="1416"/>
    </w:p>
    <w:p w14:paraId="6F75A3D5" w14:textId="77777777" w:rsidR="00B0693E" w:rsidRDefault="00B0693E" w:rsidP="00B0693E">
      <w:r>
        <w:t xml:space="preserve">The administration may select a Valedictorian and a Salutatorian and honor these students at graduation. The Valedictorian and the Salutatorian must have been in regular classes for their Senior year, have attended Bethany for all of their Junior and Senior years, and have embodied the values of Bethany Christian School. </w:t>
      </w:r>
    </w:p>
    <w:p w14:paraId="0F1B1E04" w14:textId="77777777" w:rsidR="00B0693E" w:rsidRDefault="00B0693E" w:rsidP="00B0693E"/>
    <w:p w14:paraId="1E5B27D8" w14:textId="77777777" w:rsidR="00B0693E" w:rsidRDefault="00B0693E" w:rsidP="00B0693E">
      <w:bookmarkStart w:id="1417" w:name="_Hlk48808526"/>
      <w:r>
        <w:t xml:space="preserve">The Highest-Ranking Graduate is an award provided by the State of Texas. This student receives a certificate that grants the student one year of tuition at a </w:t>
      </w:r>
      <w:proofErr w:type="gramStart"/>
      <w:r>
        <w:t>State</w:t>
      </w:r>
      <w:proofErr w:type="gramEnd"/>
      <w:r>
        <w:t xml:space="preserve"> school. This award is provided by the State of Texas and is subject to the rules set by the State. The intent of this award is to assist good students who wish to study in Texas. To be eligible for this award a student must have enrolled in a Texas university, have presented a letter of acceptance to our school office, have spent only 4 years in high school, have attended Bethany for all four years, have been in </w:t>
      </w:r>
      <w:r>
        <w:lastRenderedPageBreak/>
        <w:t>regular classes for their sophomore through senior years, and have embodied the values of Bethany Christian School. Priority for this award is given to Texas residents; in the event that no Texas residents qualify, the award may be conferred upon the most qualified student.</w:t>
      </w:r>
    </w:p>
    <w:bookmarkEnd w:id="1417"/>
    <w:p w14:paraId="2A143946" w14:textId="77777777" w:rsidR="00B0693E" w:rsidRDefault="00B0693E" w:rsidP="00B0693E"/>
    <w:p w14:paraId="64E607EC" w14:textId="77777777" w:rsidR="00B0693E" w:rsidRPr="0071686F" w:rsidRDefault="00B0693E" w:rsidP="00B0693E">
      <w:r>
        <w:t>College Acceptance Letters provided to the school will be recognized at graduation. It is the students’ responsibility to provide Bethany with a copy of the acceptance letter.</w:t>
      </w:r>
    </w:p>
    <w:p w14:paraId="67CACC3D" w14:textId="77777777" w:rsidR="00B0693E" w:rsidRPr="00DC0E08" w:rsidRDefault="00B0693E" w:rsidP="00B0693E">
      <w:pPr>
        <w:pStyle w:val="Heading2"/>
        <w:rPr>
          <w:color w:val="000000"/>
        </w:rPr>
      </w:pPr>
      <w:bookmarkStart w:id="1418" w:name="_Toc132976737"/>
      <w:bookmarkStart w:id="1419" w:name="_Toc132980282"/>
      <w:r w:rsidRPr="00DC0E08">
        <w:rPr>
          <w:color w:val="000000"/>
        </w:rPr>
        <w:t>Transfer of Credits</w:t>
      </w:r>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8"/>
      <w:bookmarkEnd w:id="1419"/>
    </w:p>
    <w:p w14:paraId="6A0A2264" w14:textId="77777777" w:rsidR="00B0693E" w:rsidRDefault="00B0693E" w:rsidP="00B0693E">
      <w:pPr>
        <w:rPr>
          <w:color w:val="000000"/>
        </w:rPr>
      </w:pPr>
      <w:r w:rsidRPr="00DC0E08">
        <w:rPr>
          <w:color w:val="000000"/>
        </w:rPr>
        <w:t>We are frequently asked to grant high school credit for work done during eighth grade. The academic affairs council must rule on these requests individually. Students may be required to demonstrate proficiency in the subject for which they seek credit. For example, a student wishing us to accept an advanced eighth grade pre-algebra class as credit for a high school algebra class may be asked to take the final exam for the high school algebra class. If credit is granted the number of math credits required is not reduced, but the student is then free to take advanced math classes not typical of a high school program. The academic affairs council has final ruling transfer of credits issues.</w:t>
      </w:r>
    </w:p>
    <w:p w14:paraId="21D63531" w14:textId="77777777" w:rsidR="00B0693E" w:rsidRDefault="00B0693E" w:rsidP="00B0693E">
      <w:pPr>
        <w:rPr>
          <w:color w:val="000000"/>
        </w:rPr>
      </w:pPr>
    </w:p>
    <w:p w14:paraId="31C34AA1" w14:textId="77777777" w:rsidR="00B0693E" w:rsidRPr="00DC0E08" w:rsidRDefault="00B0693E" w:rsidP="00B0693E">
      <w:pPr>
        <w:autoSpaceDE w:val="0"/>
        <w:autoSpaceDN w:val="0"/>
        <w:adjustRightInd w:val="0"/>
        <w:rPr>
          <w:b/>
          <w:bCs/>
          <w:color w:val="000000"/>
        </w:rPr>
      </w:pPr>
      <w:r>
        <w:t>Students enrolled at Bethany Christian School through the Federal government’s F-1 visa program (nonimmigrant students) are eligible to enroll in any other federally approved SEVP school. Bethany Christian will not transfer records of SEVP students to ineligible schools, nor will we assist them in the violation of the terms of the F-1 visa, nor will we provide benefits to them in the pursuit of actions in conflict with the terms of the visa.</w:t>
      </w:r>
    </w:p>
    <w:p w14:paraId="2C12D450" w14:textId="77777777" w:rsidR="00B0693E" w:rsidRPr="00DC0E08" w:rsidRDefault="00B0693E" w:rsidP="00B0693E">
      <w:pPr>
        <w:pStyle w:val="Heading2"/>
        <w:rPr>
          <w:color w:val="000000"/>
        </w:rPr>
      </w:pPr>
      <w:bookmarkStart w:id="1420" w:name="_Toc289244942"/>
      <w:bookmarkStart w:id="1421" w:name="_Toc289245418"/>
      <w:bookmarkStart w:id="1422" w:name="_Toc289245552"/>
      <w:bookmarkStart w:id="1423" w:name="_Toc289245619"/>
      <w:bookmarkStart w:id="1424" w:name="_Toc289255737"/>
      <w:bookmarkStart w:id="1425" w:name="_Toc289517817"/>
      <w:bookmarkStart w:id="1426" w:name="_Toc289517884"/>
      <w:bookmarkStart w:id="1427" w:name="_Toc290025980"/>
      <w:bookmarkStart w:id="1428" w:name="_Toc290026047"/>
      <w:bookmarkStart w:id="1429" w:name="_Toc290026222"/>
      <w:bookmarkStart w:id="1430" w:name="_Toc290026289"/>
      <w:bookmarkStart w:id="1431" w:name="_Toc290026356"/>
      <w:bookmarkStart w:id="1432" w:name="_Toc343855883"/>
      <w:bookmarkStart w:id="1433" w:name="_Toc353359219"/>
      <w:bookmarkStart w:id="1434" w:name="_Toc353359321"/>
      <w:bookmarkStart w:id="1435" w:name="_Toc132976738"/>
      <w:bookmarkStart w:id="1436" w:name="_Toc132980283"/>
      <w:r w:rsidRPr="00DC0E08">
        <w:rPr>
          <w:color w:val="000000"/>
        </w:rPr>
        <w:t>Posting of Grades</w:t>
      </w:r>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p>
    <w:p w14:paraId="6967C206" w14:textId="77777777" w:rsidR="00B0693E" w:rsidRPr="00DC0E08" w:rsidRDefault="00B0693E" w:rsidP="00B0693E">
      <w:pPr>
        <w:rPr>
          <w:color w:val="000000"/>
        </w:rPr>
      </w:pPr>
      <w:r w:rsidRPr="00DC0E08">
        <w:rPr>
          <w:color w:val="000000"/>
        </w:rPr>
        <w:t xml:space="preserve">Report cards for all students are a cumulative, consecutive record of the student’s academic progress. High School students’ grades, credits and GPAs are entered on each student’s transcript within one month following the end of the semester. </w:t>
      </w:r>
    </w:p>
    <w:p w14:paraId="4C8B4C87" w14:textId="77777777" w:rsidR="00B0693E" w:rsidRDefault="00B0693E" w:rsidP="00B0693E">
      <w:pPr>
        <w:rPr>
          <w:color w:val="000000"/>
        </w:rPr>
      </w:pPr>
    </w:p>
    <w:p w14:paraId="1703A38C" w14:textId="77777777" w:rsidR="00B0693E" w:rsidRPr="00DC0E08" w:rsidRDefault="00B0693E" w:rsidP="00B0693E">
      <w:pPr>
        <w:pStyle w:val="Heading2"/>
      </w:pPr>
      <w:bookmarkStart w:id="1437" w:name="_Hlk19705721"/>
      <w:bookmarkStart w:id="1438" w:name="_Toc132976739"/>
      <w:bookmarkStart w:id="1439" w:name="_Toc132980284"/>
      <w:r>
        <w:t>Academic Probation</w:t>
      </w:r>
      <w:bookmarkEnd w:id="1438"/>
      <w:bookmarkEnd w:id="1439"/>
    </w:p>
    <w:p w14:paraId="01A5F6CC" w14:textId="77777777" w:rsidR="00B0693E" w:rsidRDefault="00B0693E" w:rsidP="00B0693E">
      <w:pPr>
        <w:rPr>
          <w:color w:val="000000"/>
        </w:rPr>
      </w:pPr>
      <w:r w:rsidRPr="00DC0E08">
        <w:rPr>
          <w:color w:val="000000"/>
        </w:rPr>
        <w:t xml:space="preserve">Enrollment in a private school requires </w:t>
      </w:r>
      <w:r w:rsidRPr="00DC0E08">
        <w:rPr>
          <w:i/>
          <w:color w:val="000000"/>
        </w:rPr>
        <w:t>discipline and effort</w:t>
      </w:r>
      <w:r w:rsidRPr="00DC0E08">
        <w:rPr>
          <w:color w:val="000000"/>
        </w:rPr>
        <w:t>. Not all children are able to achieve the level of academic proficiency that Bethan</w:t>
      </w:r>
      <w:r>
        <w:rPr>
          <w:color w:val="000000"/>
        </w:rPr>
        <w:t>y requires. It is not in a student</w:t>
      </w:r>
      <w:r w:rsidRPr="00DC0E08">
        <w:rPr>
          <w:color w:val="000000"/>
        </w:rPr>
        <w:t xml:space="preserve">'s best interest to allow him to continue in an environment where academic achievement may be beyond his ability. </w:t>
      </w:r>
    </w:p>
    <w:p w14:paraId="56F9A7C8" w14:textId="77777777" w:rsidR="00B0693E" w:rsidRDefault="00B0693E" w:rsidP="00B0693E">
      <w:pPr>
        <w:rPr>
          <w:color w:val="000000"/>
        </w:rPr>
      </w:pPr>
    </w:p>
    <w:p w14:paraId="42A67BEC" w14:textId="77777777" w:rsidR="00B0693E" w:rsidRDefault="00B0693E" w:rsidP="00B0693E">
      <w:pPr>
        <w:rPr>
          <w:color w:val="000000"/>
        </w:rPr>
      </w:pPr>
      <w:r w:rsidRPr="00DC0E08">
        <w:rPr>
          <w:color w:val="000000"/>
        </w:rPr>
        <w:t xml:space="preserve">Academic </w:t>
      </w:r>
      <w:r>
        <w:rPr>
          <w:color w:val="000000"/>
        </w:rPr>
        <w:t>p</w:t>
      </w:r>
      <w:r w:rsidRPr="00DC0E08">
        <w:rPr>
          <w:color w:val="000000"/>
        </w:rPr>
        <w:t xml:space="preserve">robation </w:t>
      </w:r>
      <w:r>
        <w:rPr>
          <w:color w:val="000000"/>
        </w:rPr>
        <w:t xml:space="preserve">results for elementary school students when </w:t>
      </w:r>
      <w:r w:rsidRPr="00DC0E08">
        <w:rPr>
          <w:color w:val="000000"/>
        </w:rPr>
        <w:t xml:space="preserve">the student's </w:t>
      </w:r>
      <w:r>
        <w:rPr>
          <w:color w:val="000000"/>
        </w:rPr>
        <w:t xml:space="preserve">total </w:t>
      </w:r>
      <w:r w:rsidRPr="00DC0E08">
        <w:rPr>
          <w:color w:val="000000"/>
        </w:rPr>
        <w:t>grade average of all grades is below 70</w:t>
      </w:r>
      <w:r>
        <w:rPr>
          <w:color w:val="000000"/>
        </w:rPr>
        <w:t xml:space="preserve"> at the end of a grading period</w:t>
      </w:r>
      <w:r w:rsidRPr="00DC0E08">
        <w:rPr>
          <w:color w:val="000000"/>
        </w:rPr>
        <w:t xml:space="preserve">. </w:t>
      </w:r>
      <w:r>
        <w:rPr>
          <w:color w:val="000000"/>
        </w:rPr>
        <w:t xml:space="preserve">For secondary school students, academic probation results when the average of Science, History, English, Math and Bible is below 70. </w:t>
      </w:r>
      <w:r w:rsidRPr="00DC0E08">
        <w:rPr>
          <w:color w:val="000000"/>
        </w:rPr>
        <w:t xml:space="preserve">The Academic Affairs Council may place a student on academic probation before the end of the grading period. </w:t>
      </w:r>
    </w:p>
    <w:p w14:paraId="07ECF0FE" w14:textId="77777777" w:rsidR="00B0693E" w:rsidRPr="00DC0E08" w:rsidRDefault="00B0693E" w:rsidP="00B0693E">
      <w:pPr>
        <w:rPr>
          <w:color w:val="000000"/>
        </w:rPr>
      </w:pPr>
    </w:p>
    <w:p w14:paraId="27E5F51A" w14:textId="77777777" w:rsidR="00B0693E" w:rsidRDefault="00B0693E" w:rsidP="00B0693E">
      <w:pPr>
        <w:rPr>
          <w:color w:val="000000"/>
        </w:rPr>
      </w:pPr>
      <w:r w:rsidRPr="00DC0E08">
        <w:rPr>
          <w:color w:val="000000"/>
        </w:rPr>
        <w:t xml:space="preserve">Students on </w:t>
      </w:r>
      <w:r>
        <w:rPr>
          <w:color w:val="000000"/>
        </w:rPr>
        <w:t xml:space="preserve">academic </w:t>
      </w:r>
      <w:r w:rsidRPr="00DC0E08">
        <w:rPr>
          <w:color w:val="000000"/>
        </w:rPr>
        <w:t xml:space="preserve">probation shall not be allowed to represent the school at any school activity or public program. </w:t>
      </w:r>
      <w:r>
        <w:rPr>
          <w:color w:val="000000"/>
        </w:rPr>
        <w:t xml:space="preserve">They will be excluded from extracurricular sports. They will lose other privileges such as off-campus lunch and working for the school. </w:t>
      </w:r>
      <w:r>
        <w:rPr>
          <w:b/>
          <w:bCs/>
          <w:color w:val="000000"/>
        </w:rPr>
        <w:t>E</w:t>
      </w:r>
      <w:r w:rsidRPr="00946C8B">
        <w:rPr>
          <w:b/>
          <w:bCs/>
          <w:color w:val="000000"/>
        </w:rPr>
        <w:t>lementary students</w:t>
      </w:r>
      <w:r>
        <w:rPr>
          <w:color w:val="000000"/>
        </w:rPr>
        <w:t xml:space="preserve"> </w:t>
      </w:r>
      <w:r w:rsidRPr="00DC0E08">
        <w:rPr>
          <w:color w:val="000000"/>
        </w:rPr>
        <w:t xml:space="preserve">shall be expelled if </w:t>
      </w:r>
      <w:r>
        <w:rPr>
          <w:color w:val="000000"/>
        </w:rPr>
        <w:t xml:space="preserve">the total grade average of all subjects is </w:t>
      </w:r>
      <w:r w:rsidRPr="00DC0E08">
        <w:rPr>
          <w:color w:val="000000"/>
        </w:rPr>
        <w:t>not 70 or above by the end of the next grading period</w:t>
      </w:r>
      <w:r>
        <w:rPr>
          <w:color w:val="000000"/>
        </w:rPr>
        <w:t>. S</w:t>
      </w:r>
      <w:r w:rsidRPr="00946C8B">
        <w:rPr>
          <w:b/>
          <w:bCs/>
          <w:color w:val="000000"/>
        </w:rPr>
        <w:t>econdary students</w:t>
      </w:r>
      <w:r>
        <w:rPr>
          <w:color w:val="000000"/>
        </w:rPr>
        <w:t xml:space="preserve"> </w:t>
      </w:r>
      <w:r w:rsidRPr="00DC0E08">
        <w:rPr>
          <w:color w:val="000000"/>
        </w:rPr>
        <w:t xml:space="preserve">shall be expelled if </w:t>
      </w:r>
      <w:r>
        <w:rPr>
          <w:color w:val="000000"/>
        </w:rPr>
        <w:t xml:space="preserve">the total grade average of Science, History, English, Math and Bible is not 70 or above by the end of the next grading period. The school administration has the authority to expel a student. </w:t>
      </w:r>
      <w:r w:rsidRPr="00DC0E08">
        <w:rPr>
          <w:color w:val="000000"/>
        </w:rPr>
        <w:t xml:space="preserve">Once the </w:t>
      </w:r>
      <w:r>
        <w:rPr>
          <w:color w:val="000000"/>
        </w:rPr>
        <w:t>administration</w:t>
      </w:r>
      <w:r w:rsidRPr="00DC0E08">
        <w:rPr>
          <w:color w:val="000000"/>
        </w:rPr>
        <w:t xml:space="preserve"> has made its decision</w:t>
      </w:r>
      <w:r>
        <w:rPr>
          <w:color w:val="000000"/>
        </w:rPr>
        <w:t>,</w:t>
      </w:r>
      <w:r w:rsidRPr="00DC0E08">
        <w:rPr>
          <w:color w:val="000000"/>
        </w:rPr>
        <w:t xml:space="preserve"> appeals must be made to the </w:t>
      </w:r>
      <w:r>
        <w:rPr>
          <w:color w:val="000000"/>
        </w:rPr>
        <w:t>B</w:t>
      </w:r>
      <w:r w:rsidRPr="00DC0E08">
        <w:rPr>
          <w:color w:val="000000"/>
        </w:rPr>
        <w:t xml:space="preserve">oard. </w:t>
      </w:r>
    </w:p>
    <w:p w14:paraId="3BF89C18" w14:textId="77777777" w:rsidR="00B0693E" w:rsidRDefault="00B0693E" w:rsidP="00B0693E">
      <w:pPr>
        <w:rPr>
          <w:color w:val="000000"/>
        </w:rPr>
      </w:pPr>
    </w:p>
    <w:bookmarkEnd w:id="1437"/>
    <w:p w14:paraId="4B8920A8" w14:textId="77777777" w:rsidR="00B0693E" w:rsidRDefault="00B0693E" w:rsidP="00B0693E">
      <w:pPr>
        <w:rPr>
          <w:color w:val="000000"/>
        </w:rPr>
      </w:pPr>
    </w:p>
    <w:p w14:paraId="66B6A1FF" w14:textId="77777777" w:rsidR="00B0693E" w:rsidRPr="00DC0E08" w:rsidRDefault="00B0693E" w:rsidP="00B0693E">
      <w:pPr>
        <w:pStyle w:val="Heading2"/>
      </w:pPr>
      <w:bookmarkStart w:id="1440" w:name="_Toc132976740"/>
      <w:bookmarkStart w:id="1441" w:name="_Toc132980285"/>
      <w:r>
        <w:t>Senior Exemption</w:t>
      </w:r>
      <w:bookmarkEnd w:id="1440"/>
      <w:bookmarkEnd w:id="1441"/>
    </w:p>
    <w:p w14:paraId="0771B318" w14:textId="77777777" w:rsidR="00B0693E" w:rsidRDefault="00B0693E" w:rsidP="00B0693E">
      <w:pPr>
        <w:rPr>
          <w:color w:val="000000"/>
        </w:rPr>
      </w:pPr>
      <w:r w:rsidRPr="00DC0E08">
        <w:rPr>
          <w:color w:val="000000"/>
        </w:rPr>
        <w:t>Seniors may be exempted from a course's final exam provided they have an average of 90 or above for both semesters, have not been placed on behavioral probation during their senior year, do not have any unexcused absences, and have no more than five excused absences per semester.</w:t>
      </w:r>
      <w:r>
        <w:rPr>
          <w:color w:val="000000"/>
        </w:rPr>
        <w:t xml:space="preserve"> A teacher may require all students to take an exam regardless of the student’s grade point average.</w:t>
      </w:r>
    </w:p>
    <w:p w14:paraId="2FF05212" w14:textId="77777777" w:rsidR="00B0693E" w:rsidRDefault="00B0693E" w:rsidP="00B0693E">
      <w:pPr>
        <w:rPr>
          <w:color w:val="000000"/>
        </w:rPr>
      </w:pPr>
    </w:p>
    <w:p w14:paraId="318958C7" w14:textId="77777777" w:rsidR="00B0693E" w:rsidRDefault="00B0693E" w:rsidP="00B0693E">
      <w:pPr>
        <w:pStyle w:val="Heading2"/>
      </w:pPr>
      <w:bookmarkStart w:id="1442" w:name="_Toc132976741"/>
      <w:bookmarkStart w:id="1443" w:name="_Toc132980286"/>
      <w:r>
        <w:t>Guidance Services</w:t>
      </w:r>
      <w:bookmarkEnd w:id="1442"/>
      <w:bookmarkEnd w:id="1443"/>
    </w:p>
    <w:p w14:paraId="7D1F94C5" w14:textId="77777777" w:rsidR="00B0693E" w:rsidRPr="006C4071" w:rsidRDefault="00B0693E" w:rsidP="00B0693E">
      <w:r>
        <w:t xml:space="preserve">Students benefit from interaction with capable mentors who have already traveled the road. Our staff has an amazing breadth of degrees and universities as well as a wide knowledge of various professions and occupations. Our faculty is available to assist students in educational goals and appropriate institutions to reach those goals. Occupational opportunities and natural aptitude tests are available through the Principal and Assistant Principal. Students may arrange contact directly with our staff or through the school office. </w:t>
      </w:r>
    </w:p>
    <w:p w14:paraId="3F9B3889" w14:textId="77777777" w:rsidR="00B0693E" w:rsidRPr="00DC0E08" w:rsidRDefault="00B0693E" w:rsidP="00B0693E">
      <w:pPr>
        <w:pStyle w:val="Heading1"/>
        <w:rPr>
          <w:color w:val="000000"/>
        </w:rPr>
      </w:pPr>
      <w:bookmarkStart w:id="1444" w:name="_Toc343855884"/>
      <w:bookmarkStart w:id="1445" w:name="_Toc353359220"/>
      <w:bookmarkStart w:id="1446" w:name="_Toc353359322"/>
      <w:bookmarkStart w:id="1447" w:name="_Toc132976742"/>
      <w:bookmarkStart w:id="1448" w:name="_Toc132980287"/>
      <w:r w:rsidRPr="00DC0E08">
        <w:rPr>
          <w:color w:val="000000"/>
        </w:rPr>
        <w:t>1</w:t>
      </w:r>
      <w:r>
        <w:rPr>
          <w:color w:val="000000"/>
        </w:rPr>
        <w:t>0</w:t>
      </w:r>
      <w:r w:rsidRPr="00DC0E08">
        <w:rPr>
          <w:color w:val="000000"/>
        </w:rPr>
        <w:t>. Student Activities</w:t>
      </w:r>
      <w:bookmarkEnd w:id="1444"/>
      <w:bookmarkEnd w:id="1445"/>
      <w:bookmarkEnd w:id="1446"/>
      <w:bookmarkEnd w:id="1447"/>
      <w:bookmarkEnd w:id="1448"/>
    </w:p>
    <w:p w14:paraId="40D4BA0F" w14:textId="77777777" w:rsidR="00B0693E" w:rsidRPr="00DC0E08" w:rsidRDefault="00B0693E" w:rsidP="00B0693E">
      <w:pPr>
        <w:rPr>
          <w:color w:val="000000"/>
        </w:rPr>
      </w:pPr>
      <w:r w:rsidRPr="00DC0E08">
        <w:rPr>
          <w:color w:val="000000"/>
        </w:rPr>
        <w:t>Bethany Christian provides a wide range of student activities. These opportunities for interaction help create an atmosphere where the students are self-motivated to learn. We rely on parents to transport students to and from the activities. All student activities are funded directly by the parents. In addition to monthly short activities, we also take the secondary school on a longer trip called the “Spiritual Emphasis Week.”</w:t>
      </w:r>
    </w:p>
    <w:p w14:paraId="3BF2A691" w14:textId="77777777" w:rsidR="00B0693E" w:rsidRDefault="00B0693E" w:rsidP="00B0693E"/>
    <w:p w14:paraId="66ECEFB3" w14:textId="77777777" w:rsidR="00B0693E" w:rsidRPr="00DC0E08" w:rsidRDefault="00B0693E" w:rsidP="00B0693E">
      <w:pPr>
        <w:pStyle w:val="Heading2"/>
        <w:rPr>
          <w:color w:val="000000"/>
        </w:rPr>
      </w:pPr>
      <w:bookmarkStart w:id="1449" w:name="_Toc343855885"/>
      <w:bookmarkStart w:id="1450" w:name="_Toc353359221"/>
      <w:bookmarkStart w:id="1451" w:name="_Toc353359323"/>
      <w:bookmarkStart w:id="1452" w:name="_Toc132976743"/>
      <w:bookmarkStart w:id="1453" w:name="_Toc132980288"/>
      <w:r w:rsidRPr="00DC0E08">
        <w:rPr>
          <w:color w:val="000000"/>
        </w:rPr>
        <w:t>Spiritual Emphasis Week</w:t>
      </w:r>
      <w:bookmarkEnd w:id="1449"/>
      <w:bookmarkEnd w:id="1450"/>
      <w:bookmarkEnd w:id="1451"/>
      <w:bookmarkEnd w:id="1452"/>
      <w:bookmarkEnd w:id="1453"/>
    </w:p>
    <w:p w14:paraId="2AB49CDE" w14:textId="77777777" w:rsidR="00B0693E" w:rsidRPr="00DC0E08" w:rsidRDefault="00B0693E" w:rsidP="00B0693E">
      <w:pPr>
        <w:rPr>
          <w:color w:val="000000"/>
        </w:rPr>
      </w:pPr>
      <w:r w:rsidRPr="00DC0E08">
        <w:rPr>
          <w:color w:val="000000"/>
        </w:rPr>
        <w:t xml:space="preserve">It is our desire to provide for our students growing experiences that require off campus trips. These trips may involve such activities as leadership training programs sponsored by camping organizations or historical trips coordinated and planned by our staff. Students who desire to participate are approved to attend by the administration. Academics, attitude and seniority are considerations for attending. Students who participate will be given extra credit for their work in the appropriate academic subjects. Students who do not participate </w:t>
      </w:r>
      <w:r>
        <w:rPr>
          <w:color w:val="000000"/>
        </w:rPr>
        <w:t>may</w:t>
      </w:r>
      <w:r w:rsidRPr="00DC0E08">
        <w:rPr>
          <w:color w:val="000000"/>
        </w:rPr>
        <w:t xml:space="preserve"> be required to attend classes on campus. The administration reserves the right to cancel a trip. Students on probation are not allowed to attend these trips. Discipline or behavioral problems that arise may result in a student being returned to Dallas at the parent’s expense. Money for the trip is due on the Friday that is two weeks before the trip.</w:t>
      </w:r>
    </w:p>
    <w:p w14:paraId="6DF2A745" w14:textId="77777777" w:rsidR="00B0693E" w:rsidRPr="00DC0E08" w:rsidRDefault="00B0693E" w:rsidP="00B0693E">
      <w:pPr>
        <w:rPr>
          <w:color w:val="000000"/>
        </w:rPr>
      </w:pPr>
    </w:p>
    <w:p w14:paraId="1107EBDE" w14:textId="77777777" w:rsidR="00B0693E" w:rsidRPr="00DC0E08" w:rsidRDefault="00B0693E" w:rsidP="00B0693E">
      <w:pPr>
        <w:pStyle w:val="Heading2"/>
        <w:rPr>
          <w:color w:val="000000"/>
        </w:rPr>
      </w:pPr>
      <w:bookmarkStart w:id="1454" w:name="_Toc343855886"/>
      <w:bookmarkStart w:id="1455" w:name="_Toc353359222"/>
      <w:bookmarkStart w:id="1456" w:name="_Toc353359324"/>
      <w:bookmarkStart w:id="1457" w:name="_Toc132976744"/>
      <w:bookmarkStart w:id="1458" w:name="_Toc132980289"/>
      <w:r w:rsidRPr="00DC0E08">
        <w:rPr>
          <w:color w:val="000000"/>
        </w:rPr>
        <w:t>Party Guidelines</w:t>
      </w:r>
      <w:bookmarkEnd w:id="1454"/>
      <w:bookmarkEnd w:id="1455"/>
      <w:bookmarkEnd w:id="1456"/>
      <w:bookmarkEnd w:id="1457"/>
      <w:bookmarkEnd w:id="1458"/>
    </w:p>
    <w:p w14:paraId="77F06967" w14:textId="77777777" w:rsidR="00B0693E" w:rsidRPr="00DC0E08" w:rsidRDefault="00B0693E" w:rsidP="00B0693E">
      <w:pPr>
        <w:spacing w:line="240" w:lineRule="atLeast"/>
        <w:rPr>
          <w:color w:val="000000"/>
        </w:rPr>
      </w:pPr>
      <w:r w:rsidRPr="00DC0E08">
        <w:rPr>
          <w:color w:val="000000"/>
        </w:rPr>
        <w:t>Sending treats to school for a birthday child's class is wel</w:t>
      </w:r>
      <w:r w:rsidRPr="00DC0E08">
        <w:rPr>
          <w:color w:val="000000"/>
        </w:rPr>
        <w:softHyphen/>
        <w:t>comed.  Please check with the teacher</w:t>
      </w:r>
      <w:r>
        <w:rPr>
          <w:color w:val="000000"/>
        </w:rPr>
        <w:t xml:space="preserve"> for the best time</w:t>
      </w:r>
      <w:r w:rsidRPr="00DC0E08">
        <w:rPr>
          <w:color w:val="000000"/>
        </w:rPr>
        <w:t>.</w:t>
      </w:r>
    </w:p>
    <w:p w14:paraId="5D0898BD" w14:textId="77777777" w:rsidR="00B0693E" w:rsidRPr="00DC0E08" w:rsidRDefault="00B0693E" w:rsidP="00B0693E">
      <w:pPr>
        <w:spacing w:line="240" w:lineRule="atLeast"/>
        <w:rPr>
          <w:color w:val="000000"/>
        </w:rPr>
      </w:pPr>
    </w:p>
    <w:p w14:paraId="2DD88279" w14:textId="77777777" w:rsidR="00B0693E" w:rsidRPr="00DC0E08" w:rsidRDefault="00B0693E" w:rsidP="00B0693E">
      <w:pPr>
        <w:spacing w:line="240" w:lineRule="atLeast"/>
        <w:rPr>
          <w:color w:val="000000"/>
        </w:rPr>
      </w:pPr>
      <w:r w:rsidRPr="00DC0E08">
        <w:rPr>
          <w:color w:val="000000"/>
        </w:rPr>
        <w:t>Party invitations may be distributed at school only if the entire class (or all the boys/all the girls) is invited.  Otherwise, they should be mailed or delivered elsewhere.  If a party is after school, we prefer that unless the entire class (or students of the same sex) is invited, that they not be picked up in a group from the school.  The basic guideline for party planning should be sensitivity to all the students’ feelings.</w:t>
      </w:r>
    </w:p>
    <w:p w14:paraId="66122071" w14:textId="77777777" w:rsidR="00B0693E" w:rsidRPr="00DC0E08" w:rsidRDefault="00B0693E" w:rsidP="00B0693E">
      <w:pPr>
        <w:spacing w:line="240" w:lineRule="atLeast"/>
        <w:rPr>
          <w:color w:val="000000"/>
        </w:rPr>
      </w:pPr>
    </w:p>
    <w:p w14:paraId="607369A3" w14:textId="77777777" w:rsidR="00B0693E" w:rsidRPr="00DC0E08" w:rsidRDefault="00B0693E" w:rsidP="00B0693E">
      <w:pPr>
        <w:pStyle w:val="Heading2"/>
        <w:rPr>
          <w:color w:val="000000"/>
        </w:rPr>
      </w:pPr>
      <w:bookmarkStart w:id="1459" w:name="_Toc343855887"/>
      <w:bookmarkStart w:id="1460" w:name="_Toc353359223"/>
      <w:bookmarkStart w:id="1461" w:name="_Toc353359325"/>
      <w:bookmarkStart w:id="1462" w:name="_Toc132976745"/>
      <w:bookmarkStart w:id="1463" w:name="_Toc132980290"/>
      <w:r w:rsidRPr="00DC0E08">
        <w:rPr>
          <w:color w:val="000000"/>
        </w:rPr>
        <w:t>Holiday Guidelines</w:t>
      </w:r>
      <w:bookmarkEnd w:id="1459"/>
      <w:bookmarkEnd w:id="1460"/>
      <w:bookmarkEnd w:id="1461"/>
      <w:bookmarkEnd w:id="1462"/>
      <w:bookmarkEnd w:id="1463"/>
    </w:p>
    <w:p w14:paraId="46A88335" w14:textId="77777777" w:rsidR="00B0693E" w:rsidRPr="00DC0E08" w:rsidRDefault="00B0693E" w:rsidP="00B0693E">
      <w:pPr>
        <w:spacing w:line="240" w:lineRule="atLeast"/>
        <w:rPr>
          <w:color w:val="000000"/>
        </w:rPr>
      </w:pPr>
      <w:r w:rsidRPr="00DC0E08">
        <w:rPr>
          <w:color w:val="000000"/>
        </w:rPr>
        <w:t>We have specific guidelines for the following holidays.</w:t>
      </w:r>
    </w:p>
    <w:p w14:paraId="49BE5ECC" w14:textId="77777777" w:rsidR="00B0693E" w:rsidRPr="00DC0E08" w:rsidRDefault="00B0693E" w:rsidP="00B0693E">
      <w:pPr>
        <w:spacing w:line="240" w:lineRule="atLeast"/>
        <w:rPr>
          <w:color w:val="000000"/>
        </w:rPr>
      </w:pPr>
      <w:r w:rsidRPr="00DC0E08">
        <w:rPr>
          <w:color w:val="000000"/>
        </w:rPr>
        <w:t>Thanksgiving is celebrated with an all-school feast with food provided by our school. We invite you to help prepare, serve, and eat with your student.</w:t>
      </w:r>
    </w:p>
    <w:p w14:paraId="27478A15" w14:textId="77777777" w:rsidR="00B0693E" w:rsidRPr="00DC0E08" w:rsidRDefault="00B0693E" w:rsidP="00B0693E">
      <w:pPr>
        <w:spacing w:line="240" w:lineRule="atLeast"/>
        <w:rPr>
          <w:color w:val="000000"/>
        </w:rPr>
      </w:pPr>
      <w:r w:rsidRPr="00DC0E08">
        <w:rPr>
          <w:color w:val="000000"/>
        </w:rPr>
        <w:t>Christmas is the celebration of Jesus' birthday. We are careful with secular symbols.</w:t>
      </w:r>
    </w:p>
    <w:p w14:paraId="7E891686" w14:textId="77777777" w:rsidR="00B0693E" w:rsidRPr="00DC0E08" w:rsidRDefault="00B0693E" w:rsidP="00B0693E">
      <w:pPr>
        <w:spacing w:line="240" w:lineRule="atLeast"/>
        <w:rPr>
          <w:color w:val="000000"/>
        </w:rPr>
      </w:pPr>
      <w:r w:rsidRPr="00DC0E08">
        <w:rPr>
          <w:color w:val="000000"/>
        </w:rPr>
        <w:t>Valentine’s Day class parties are a fun break. Parents bring snack foods.</w:t>
      </w:r>
    </w:p>
    <w:p w14:paraId="6C321D25" w14:textId="77777777" w:rsidR="00B0693E" w:rsidRDefault="00B0693E" w:rsidP="00B0693E">
      <w:pPr>
        <w:spacing w:line="240" w:lineRule="atLeast"/>
        <w:rPr>
          <w:color w:val="000000"/>
        </w:rPr>
      </w:pPr>
      <w:r w:rsidRPr="00DC0E08">
        <w:rPr>
          <w:color w:val="000000"/>
        </w:rPr>
        <w:t>Easter is the celebration of the resurrection of our Lord.  We use spiritual applications of the signs of spring like butterflies, eggs, etc.  The emphasis is on the joy of the season, not on the secular.</w:t>
      </w:r>
    </w:p>
    <w:p w14:paraId="5995080E" w14:textId="77777777" w:rsidR="00B0693E" w:rsidRDefault="00B0693E" w:rsidP="00B0693E">
      <w:pPr>
        <w:spacing w:line="240" w:lineRule="atLeast"/>
        <w:rPr>
          <w:color w:val="000000"/>
        </w:rPr>
      </w:pPr>
    </w:p>
    <w:p w14:paraId="4562E56A" w14:textId="77777777" w:rsidR="00B0693E" w:rsidRDefault="00B0693E" w:rsidP="00B0693E">
      <w:pPr>
        <w:pStyle w:val="Heading2"/>
        <w:rPr>
          <w:color w:val="000000"/>
        </w:rPr>
      </w:pPr>
      <w:bookmarkStart w:id="1464" w:name="_Toc132976746"/>
      <w:bookmarkStart w:id="1465" w:name="_Toc132980291"/>
      <w:r>
        <w:rPr>
          <w:color w:val="000000"/>
        </w:rPr>
        <w:t>Pictures of Students</w:t>
      </w:r>
      <w:bookmarkEnd w:id="1464"/>
      <w:bookmarkEnd w:id="1465"/>
    </w:p>
    <w:p w14:paraId="7E07F5A9" w14:textId="77777777" w:rsidR="00B0693E" w:rsidRPr="005D061A" w:rsidRDefault="00B0693E" w:rsidP="00B0693E">
      <w:r>
        <w:t>Bethany typically publishes a yearbook. Pictures of students involved in various activities are taken throughout the year. We invite parents and guardians to accompany the students, take pictures, and provide digital copies to the office. Bethany reserves the right to use pictures of students in various publications and on our website. No names address or personal information will be provided in these publications. The purpose is to provide prospective students and their families a sampling of student life at Bethany.</w:t>
      </w:r>
    </w:p>
    <w:p w14:paraId="126852A7" w14:textId="77777777" w:rsidR="00B0693E" w:rsidRPr="00DC0E08" w:rsidRDefault="00B0693E" w:rsidP="00B0693E">
      <w:pPr>
        <w:spacing w:line="240" w:lineRule="atLeast"/>
        <w:rPr>
          <w:color w:val="000000"/>
        </w:rPr>
      </w:pPr>
    </w:p>
    <w:p w14:paraId="473786B1" w14:textId="77777777" w:rsidR="00B0693E" w:rsidRPr="00DC0E08" w:rsidRDefault="00B0693E" w:rsidP="00B0693E">
      <w:pPr>
        <w:pStyle w:val="Heading1"/>
        <w:rPr>
          <w:color w:val="000000"/>
        </w:rPr>
      </w:pPr>
      <w:bookmarkStart w:id="1466" w:name="_Toc289244943"/>
      <w:bookmarkStart w:id="1467" w:name="_Toc289245419"/>
      <w:bookmarkStart w:id="1468" w:name="_Toc289245553"/>
      <w:bookmarkStart w:id="1469" w:name="_Toc289245620"/>
      <w:bookmarkStart w:id="1470" w:name="_Toc289255738"/>
      <w:bookmarkStart w:id="1471" w:name="_Toc289517818"/>
      <w:bookmarkStart w:id="1472" w:name="_Toc289517885"/>
      <w:bookmarkStart w:id="1473" w:name="_Toc290025981"/>
      <w:bookmarkStart w:id="1474" w:name="_Toc290026048"/>
      <w:bookmarkStart w:id="1475" w:name="_Toc290026223"/>
      <w:bookmarkStart w:id="1476" w:name="_Toc290026290"/>
      <w:bookmarkStart w:id="1477" w:name="_Toc290026357"/>
      <w:bookmarkStart w:id="1478" w:name="_Toc343855888"/>
      <w:bookmarkStart w:id="1479" w:name="_Toc353359224"/>
      <w:bookmarkStart w:id="1480" w:name="_Toc353359326"/>
      <w:bookmarkStart w:id="1481" w:name="_Toc132976747"/>
      <w:bookmarkStart w:id="1482" w:name="_Toc132980292"/>
      <w:r>
        <w:rPr>
          <w:color w:val="000000"/>
        </w:rPr>
        <w:t>11</w:t>
      </w:r>
      <w:r w:rsidRPr="00DC0E08">
        <w:rPr>
          <w:color w:val="000000"/>
        </w:rPr>
        <w:t>. Student Discipline</w:t>
      </w:r>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r w:rsidRPr="00DC0E08">
        <w:rPr>
          <w:color w:val="000000"/>
        </w:rPr>
        <w:t xml:space="preserve"> </w:t>
      </w:r>
    </w:p>
    <w:p w14:paraId="38370CB8" w14:textId="77777777" w:rsidR="00B0693E" w:rsidRPr="00DC0E08" w:rsidRDefault="00B0693E" w:rsidP="00B0693E">
      <w:pPr>
        <w:pStyle w:val="Heading2"/>
        <w:rPr>
          <w:color w:val="000000"/>
        </w:rPr>
      </w:pPr>
      <w:bookmarkStart w:id="1483" w:name="_Toc341236076"/>
      <w:bookmarkStart w:id="1484" w:name="_Toc341236653"/>
      <w:bookmarkStart w:id="1485" w:name="_Toc381588935"/>
      <w:bookmarkStart w:id="1486" w:name="_Toc381589140"/>
      <w:bookmarkStart w:id="1487" w:name="_Toc397920977"/>
      <w:bookmarkStart w:id="1488" w:name="_Toc397921050"/>
      <w:bookmarkStart w:id="1489" w:name="_Toc417883054"/>
      <w:bookmarkStart w:id="1490" w:name="_Toc417883413"/>
      <w:bookmarkStart w:id="1491" w:name="_Toc425225655"/>
      <w:bookmarkStart w:id="1492" w:name="_Toc425310791"/>
      <w:bookmarkStart w:id="1493" w:name="_Toc425310860"/>
      <w:bookmarkStart w:id="1494" w:name="_Toc488656608"/>
      <w:bookmarkStart w:id="1495" w:name="_Toc488656684"/>
      <w:bookmarkStart w:id="1496" w:name="_Toc489414426"/>
      <w:bookmarkStart w:id="1497" w:name="_Toc494703150"/>
      <w:bookmarkStart w:id="1498" w:name="_Toc517494456"/>
      <w:bookmarkStart w:id="1499" w:name="_Toc4921276"/>
      <w:bookmarkStart w:id="1500" w:name="_Toc99255205"/>
      <w:bookmarkStart w:id="1501" w:name="_Toc99255696"/>
      <w:bookmarkStart w:id="1502" w:name="_Toc149362916"/>
      <w:bookmarkStart w:id="1503" w:name="_Toc173905870"/>
      <w:bookmarkStart w:id="1504" w:name="_Toc177352042"/>
      <w:bookmarkStart w:id="1505" w:name="_Toc205174048"/>
      <w:bookmarkStart w:id="1506" w:name="_Toc267474457"/>
      <w:bookmarkStart w:id="1507" w:name="_Toc267474532"/>
      <w:bookmarkStart w:id="1508" w:name="_Toc267474575"/>
      <w:bookmarkStart w:id="1509" w:name="_Toc267474683"/>
      <w:bookmarkStart w:id="1510" w:name="_Toc289244944"/>
      <w:bookmarkStart w:id="1511" w:name="_Toc289245420"/>
      <w:bookmarkStart w:id="1512" w:name="_Toc289245554"/>
      <w:bookmarkStart w:id="1513" w:name="_Toc289245621"/>
      <w:bookmarkStart w:id="1514" w:name="_Toc289255739"/>
      <w:bookmarkStart w:id="1515" w:name="_Toc289517819"/>
      <w:bookmarkStart w:id="1516" w:name="_Toc289517886"/>
      <w:bookmarkStart w:id="1517" w:name="_Toc290025982"/>
      <w:bookmarkStart w:id="1518" w:name="_Toc290026049"/>
      <w:bookmarkStart w:id="1519" w:name="_Toc290026224"/>
      <w:bookmarkStart w:id="1520" w:name="_Toc290026291"/>
      <w:bookmarkStart w:id="1521" w:name="_Toc290026358"/>
      <w:bookmarkStart w:id="1522" w:name="_Toc343855889"/>
      <w:bookmarkStart w:id="1523" w:name="_Toc353359225"/>
      <w:bookmarkStart w:id="1524" w:name="_Toc353359327"/>
      <w:bookmarkStart w:id="1525" w:name="_Toc341236073"/>
      <w:bookmarkStart w:id="1526" w:name="_Toc341236650"/>
      <w:bookmarkStart w:id="1527" w:name="_Toc381588932"/>
      <w:bookmarkStart w:id="1528" w:name="_Toc381589137"/>
      <w:bookmarkStart w:id="1529" w:name="_Toc397920974"/>
      <w:bookmarkStart w:id="1530" w:name="_Toc397921047"/>
      <w:bookmarkStart w:id="1531" w:name="_Toc417883051"/>
      <w:bookmarkStart w:id="1532" w:name="_Toc417883410"/>
      <w:bookmarkStart w:id="1533" w:name="_Toc425225652"/>
      <w:bookmarkStart w:id="1534" w:name="_Toc425310788"/>
      <w:bookmarkStart w:id="1535" w:name="_Toc425310857"/>
      <w:bookmarkStart w:id="1536" w:name="_Toc488656605"/>
      <w:bookmarkStart w:id="1537" w:name="_Toc488656681"/>
      <w:bookmarkStart w:id="1538" w:name="_Toc489414423"/>
      <w:bookmarkStart w:id="1539" w:name="_Toc494703147"/>
      <w:bookmarkStart w:id="1540" w:name="_Toc517494453"/>
      <w:bookmarkStart w:id="1541" w:name="_Toc4921273"/>
      <w:bookmarkStart w:id="1542" w:name="_Toc99255202"/>
      <w:bookmarkStart w:id="1543" w:name="_Toc99255693"/>
      <w:bookmarkStart w:id="1544" w:name="_Toc149362913"/>
      <w:bookmarkStart w:id="1545" w:name="_Toc173905867"/>
      <w:bookmarkStart w:id="1546" w:name="_Toc177352039"/>
      <w:bookmarkStart w:id="1547" w:name="_Toc205174045"/>
      <w:bookmarkStart w:id="1548" w:name="_Toc267474454"/>
      <w:bookmarkStart w:id="1549" w:name="_Toc267474529"/>
      <w:bookmarkStart w:id="1550" w:name="_Toc267474572"/>
      <w:bookmarkStart w:id="1551" w:name="_Toc267474680"/>
      <w:bookmarkStart w:id="1552" w:name="_Toc132976748"/>
      <w:bookmarkStart w:id="1553" w:name="_Toc132980293"/>
      <w:r w:rsidRPr="00DC0E08">
        <w:rPr>
          <w:color w:val="000000"/>
        </w:rPr>
        <w:t>Student Management</w:t>
      </w:r>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52"/>
      <w:bookmarkEnd w:id="1553"/>
    </w:p>
    <w:p w14:paraId="32EFAF35" w14:textId="77777777" w:rsidR="00B0693E" w:rsidRPr="00DC0E08" w:rsidRDefault="00B0693E" w:rsidP="00B0693E">
      <w:pPr>
        <w:rPr>
          <w:color w:val="000000"/>
        </w:rPr>
      </w:pPr>
      <w:r w:rsidRPr="00DC0E08">
        <w:rPr>
          <w:color w:val="000000"/>
        </w:rPr>
        <w:t>The best system of student management is one where the student is self-disciplined. It is our desire that students learn to make wise choices because they follow the Lord Jesus. Bethany's code of expected behavior is very simple:</w:t>
      </w:r>
    </w:p>
    <w:p w14:paraId="30215F38" w14:textId="77777777" w:rsidR="00B0693E" w:rsidRPr="00DC0E08" w:rsidRDefault="00B0693E" w:rsidP="00B0693E">
      <w:pPr>
        <w:ind w:left="360"/>
        <w:rPr>
          <w:color w:val="000000"/>
        </w:rPr>
      </w:pPr>
      <w:r w:rsidRPr="00DC0E08">
        <w:rPr>
          <w:color w:val="000000"/>
        </w:rPr>
        <w:fldChar w:fldCharType="begin"/>
      </w:r>
      <w:r w:rsidRPr="00DC0E08">
        <w:rPr>
          <w:color w:val="000000"/>
        </w:rPr>
        <w:instrText>SYMBOL 183 \f "Symbol" \s 10 \h</w:instrText>
      </w:r>
      <w:r w:rsidRPr="00DC0E08">
        <w:rPr>
          <w:color w:val="000000"/>
        </w:rPr>
        <w:fldChar w:fldCharType="end"/>
      </w:r>
      <w:r w:rsidRPr="00DC0E08">
        <w:rPr>
          <w:color w:val="000000"/>
        </w:rPr>
        <w:tab/>
        <w:t>Respect for God</w:t>
      </w:r>
    </w:p>
    <w:p w14:paraId="0B4EAE74" w14:textId="77777777" w:rsidR="00B0693E" w:rsidRPr="00DC0E08" w:rsidRDefault="00B0693E" w:rsidP="00B0693E">
      <w:pPr>
        <w:ind w:left="360"/>
        <w:rPr>
          <w:color w:val="000000"/>
        </w:rPr>
      </w:pPr>
      <w:r w:rsidRPr="00DC0E08">
        <w:rPr>
          <w:color w:val="000000"/>
        </w:rPr>
        <w:fldChar w:fldCharType="begin"/>
      </w:r>
      <w:r w:rsidRPr="00DC0E08">
        <w:rPr>
          <w:color w:val="000000"/>
        </w:rPr>
        <w:instrText>SYMBOL 183 \f "Symbol" \s 10 \h</w:instrText>
      </w:r>
      <w:r w:rsidRPr="00DC0E08">
        <w:rPr>
          <w:color w:val="000000"/>
        </w:rPr>
        <w:fldChar w:fldCharType="end"/>
      </w:r>
      <w:r w:rsidRPr="00DC0E08">
        <w:rPr>
          <w:color w:val="000000"/>
        </w:rPr>
        <w:tab/>
        <w:t>Respect for others</w:t>
      </w:r>
    </w:p>
    <w:p w14:paraId="64875A13" w14:textId="77777777" w:rsidR="00B0693E" w:rsidRPr="00DC0E08" w:rsidRDefault="00B0693E" w:rsidP="00B0693E">
      <w:pPr>
        <w:ind w:left="360"/>
        <w:rPr>
          <w:color w:val="000000"/>
        </w:rPr>
      </w:pPr>
      <w:r w:rsidRPr="00DC0E08">
        <w:rPr>
          <w:color w:val="000000"/>
        </w:rPr>
        <w:fldChar w:fldCharType="begin"/>
      </w:r>
      <w:r w:rsidRPr="00DC0E08">
        <w:rPr>
          <w:color w:val="000000"/>
        </w:rPr>
        <w:instrText>SYMBOL 183 \f "Symbol" \s 10 \h</w:instrText>
      </w:r>
      <w:r w:rsidRPr="00DC0E08">
        <w:rPr>
          <w:color w:val="000000"/>
        </w:rPr>
        <w:fldChar w:fldCharType="end"/>
      </w:r>
      <w:r w:rsidRPr="00DC0E08">
        <w:rPr>
          <w:color w:val="000000"/>
        </w:rPr>
        <w:tab/>
        <w:t>Respect for self and</w:t>
      </w:r>
    </w:p>
    <w:p w14:paraId="3797851C" w14:textId="77777777" w:rsidR="00B0693E" w:rsidRPr="00DC0E08" w:rsidRDefault="00B0693E" w:rsidP="00B0693E">
      <w:pPr>
        <w:ind w:left="360"/>
        <w:rPr>
          <w:color w:val="000000"/>
        </w:rPr>
      </w:pPr>
      <w:r w:rsidRPr="00DC0E08">
        <w:rPr>
          <w:color w:val="000000"/>
        </w:rPr>
        <w:fldChar w:fldCharType="begin"/>
      </w:r>
      <w:r w:rsidRPr="00DC0E08">
        <w:rPr>
          <w:color w:val="000000"/>
        </w:rPr>
        <w:instrText>SYMBOL 183 \f "Symbol" \s 10 \h</w:instrText>
      </w:r>
      <w:r w:rsidRPr="00DC0E08">
        <w:rPr>
          <w:color w:val="000000"/>
        </w:rPr>
        <w:fldChar w:fldCharType="end"/>
      </w:r>
      <w:r w:rsidRPr="00DC0E08">
        <w:rPr>
          <w:color w:val="000000"/>
        </w:rPr>
        <w:tab/>
        <w:t>Respect for property.</w:t>
      </w:r>
    </w:p>
    <w:p w14:paraId="4ADA66D3" w14:textId="77777777" w:rsidR="00B0693E" w:rsidRPr="00DC0E08" w:rsidRDefault="00B0693E" w:rsidP="00B0693E">
      <w:pPr>
        <w:ind w:left="360"/>
        <w:rPr>
          <w:color w:val="000000"/>
        </w:rPr>
      </w:pPr>
    </w:p>
    <w:p w14:paraId="37A79CD2" w14:textId="77777777" w:rsidR="00B0693E" w:rsidRPr="00DC0E08" w:rsidRDefault="00B0693E" w:rsidP="00B0693E">
      <w:pPr>
        <w:rPr>
          <w:color w:val="000000"/>
        </w:rPr>
      </w:pPr>
      <w:r w:rsidRPr="00DC0E08">
        <w:rPr>
          <w:color w:val="000000"/>
        </w:rPr>
        <w:t>These simple statements have far-reaching implications. Virtually every time a student is corrected it will be due to a violation of one of the above statements. It is our desire that each student has a heartfelt respect for God. Such a respect is the basis for respect of others, self and property, but respect for God is something that must come from inside a person and cannot be imposed from the outside. Bethany seeks to guide and model a heartfelt love for the Lord without allowing students who do not share our love to disrupt the Christian educational process. We are careful to allow each student to learn about God, yet we know that heartfelt respect for others, self and property will not come until that love is present.</w:t>
      </w:r>
    </w:p>
    <w:p w14:paraId="3437FAE8" w14:textId="77777777" w:rsidR="00B0693E" w:rsidRPr="00DC0E08" w:rsidRDefault="00B0693E" w:rsidP="00B0693E">
      <w:pPr>
        <w:rPr>
          <w:color w:val="000000"/>
        </w:rPr>
      </w:pPr>
    </w:p>
    <w:p w14:paraId="62A16F38" w14:textId="77777777" w:rsidR="00B0693E" w:rsidRPr="00DC0E08" w:rsidRDefault="00B0693E" w:rsidP="00B0693E">
      <w:pPr>
        <w:rPr>
          <w:color w:val="000000"/>
        </w:rPr>
      </w:pPr>
      <w:r w:rsidRPr="00DC0E08">
        <w:rPr>
          <w:color w:val="000000"/>
        </w:rPr>
        <w:t xml:space="preserve">As stated under the Academic Policies, Admissions Policies and Procedures section, attendance at Bethany is a privilege and not a right. Any student who does not conform to the standards and regulations of the institution may forfeit this privilege. The school maintains the right to admit only those students who are in harmony with the standards of the school. The school may expel any student at any time, regardless of whether or not the student conforms to the specific rules </w:t>
      </w:r>
      <w:r w:rsidRPr="00DC0E08">
        <w:rPr>
          <w:color w:val="000000"/>
        </w:rPr>
        <w:lastRenderedPageBreak/>
        <w:t>and regulations of the school. Each year students are evaluated before enrollment is allowed. Continuation in the school is based upon these evaluations.</w:t>
      </w:r>
    </w:p>
    <w:p w14:paraId="6634A87C" w14:textId="77777777" w:rsidR="00B0693E" w:rsidRPr="00DC0E08" w:rsidRDefault="00B0693E" w:rsidP="00B0693E">
      <w:pPr>
        <w:rPr>
          <w:color w:val="000000"/>
        </w:rPr>
      </w:pPr>
    </w:p>
    <w:p w14:paraId="0D308187" w14:textId="77777777" w:rsidR="00B0693E" w:rsidRPr="00DC0E08" w:rsidRDefault="00B0693E" w:rsidP="00B0693E">
      <w:pPr>
        <w:rPr>
          <w:color w:val="000000"/>
        </w:rPr>
      </w:pPr>
      <w:r w:rsidRPr="00DC0E08">
        <w:rPr>
          <w:color w:val="000000"/>
        </w:rPr>
        <w:t xml:space="preserve">We understand that people make mistakes and we truly believe that Jesus is in the business of forgiveness and restoration. We want Bethany to be a place where students can benefit from their mistakes. We also understand that profound or repetitious ungodliness undermines the school community. As a group of people, we are called together in the name of the Lord and we have an obligation to protect the integrity of the student body as a whole. </w:t>
      </w:r>
    </w:p>
    <w:p w14:paraId="18E5E1C6" w14:textId="77777777" w:rsidR="00B0693E" w:rsidRPr="00DC0E08" w:rsidRDefault="00B0693E" w:rsidP="00B0693E">
      <w:pPr>
        <w:rPr>
          <w:color w:val="000000"/>
        </w:rPr>
      </w:pPr>
    </w:p>
    <w:p w14:paraId="46133894" w14:textId="77777777" w:rsidR="00B0693E" w:rsidRPr="00DC0E08" w:rsidRDefault="00B0693E" w:rsidP="00B0693E">
      <w:pPr>
        <w:rPr>
          <w:color w:val="000000"/>
        </w:rPr>
      </w:pPr>
      <w:r w:rsidRPr="00DC0E08">
        <w:rPr>
          <w:color w:val="000000"/>
        </w:rPr>
        <w:t xml:space="preserve">Substance abuse, sexual immorality, theft, violence, cheating, racism, terroristic threats, occult practices and other unchristian behaviors will not be ignored and the school will actively attempt to bring these practices to light. Public displays of these types of problems or the need to uncover them against resistance will always lead to suspension or expulsion. If a student, on the other hand, comes for help on his or her own initiative, privately, with a sincere and repentant heart, and with the matter at hand not yet made public, the school then has more latitude with a watchful eye and in the mercy of the Lord to attempt to redeem the situation. Some situations may require the assistance of a medical doctor. When the principal deems it necessary the student and the parents will be asked to cooperate with the medical profession and provide the school with the appropriate information necessary to accurately assess the situation. </w:t>
      </w:r>
    </w:p>
    <w:p w14:paraId="6A6E62D3" w14:textId="77777777" w:rsidR="00B0693E" w:rsidRPr="00DC0E08" w:rsidRDefault="00B0693E" w:rsidP="00B0693E">
      <w:pPr>
        <w:rPr>
          <w:color w:val="000000"/>
        </w:rPr>
      </w:pPr>
    </w:p>
    <w:p w14:paraId="27D2296C" w14:textId="77777777" w:rsidR="00B0693E" w:rsidRPr="00DC0E08" w:rsidRDefault="00B0693E" w:rsidP="00B0693E">
      <w:pPr>
        <w:pStyle w:val="Heading2"/>
        <w:rPr>
          <w:color w:val="000000"/>
        </w:rPr>
      </w:pPr>
      <w:bookmarkStart w:id="1554" w:name="_Toc341236077"/>
      <w:bookmarkStart w:id="1555" w:name="_Toc341236654"/>
      <w:bookmarkStart w:id="1556" w:name="_Toc381588936"/>
      <w:bookmarkStart w:id="1557" w:name="_Toc381589141"/>
      <w:bookmarkStart w:id="1558" w:name="_Toc397920978"/>
      <w:bookmarkStart w:id="1559" w:name="_Toc397921051"/>
      <w:bookmarkStart w:id="1560" w:name="_Toc417883055"/>
      <w:bookmarkStart w:id="1561" w:name="_Toc417883414"/>
      <w:bookmarkStart w:id="1562" w:name="_Toc425225656"/>
      <w:bookmarkStart w:id="1563" w:name="_Toc425310792"/>
      <w:bookmarkStart w:id="1564" w:name="_Toc425310861"/>
      <w:bookmarkStart w:id="1565" w:name="_Toc488656609"/>
      <w:bookmarkStart w:id="1566" w:name="_Toc488656685"/>
      <w:bookmarkStart w:id="1567" w:name="_Toc489414427"/>
      <w:bookmarkStart w:id="1568" w:name="_Toc494703151"/>
      <w:bookmarkStart w:id="1569" w:name="_Toc517494457"/>
      <w:bookmarkStart w:id="1570" w:name="_Toc4921277"/>
      <w:bookmarkStart w:id="1571" w:name="_Toc99255206"/>
      <w:bookmarkStart w:id="1572" w:name="_Toc99255697"/>
      <w:bookmarkStart w:id="1573" w:name="_Toc149362917"/>
      <w:bookmarkStart w:id="1574" w:name="_Toc173905871"/>
      <w:bookmarkStart w:id="1575" w:name="_Toc177352043"/>
      <w:bookmarkStart w:id="1576" w:name="_Toc205174049"/>
      <w:bookmarkStart w:id="1577" w:name="_Toc267474458"/>
      <w:bookmarkStart w:id="1578" w:name="_Toc267474533"/>
      <w:bookmarkStart w:id="1579" w:name="_Toc267474576"/>
      <w:bookmarkStart w:id="1580" w:name="_Toc267474684"/>
      <w:bookmarkStart w:id="1581" w:name="_Toc289244945"/>
      <w:bookmarkStart w:id="1582" w:name="_Toc289245421"/>
      <w:bookmarkStart w:id="1583" w:name="_Toc289245555"/>
      <w:bookmarkStart w:id="1584" w:name="_Toc289245622"/>
      <w:bookmarkStart w:id="1585" w:name="_Toc289255740"/>
      <w:bookmarkStart w:id="1586" w:name="_Toc289517820"/>
      <w:bookmarkStart w:id="1587" w:name="_Toc289517887"/>
      <w:bookmarkStart w:id="1588" w:name="_Toc290025983"/>
      <w:bookmarkStart w:id="1589" w:name="_Toc290026050"/>
      <w:bookmarkStart w:id="1590" w:name="_Toc290026225"/>
      <w:bookmarkStart w:id="1591" w:name="_Toc290026292"/>
      <w:bookmarkStart w:id="1592" w:name="_Toc290026359"/>
      <w:bookmarkStart w:id="1593" w:name="_Toc343855890"/>
      <w:bookmarkStart w:id="1594" w:name="_Toc353359226"/>
      <w:bookmarkStart w:id="1595" w:name="_Toc353359328"/>
      <w:bookmarkStart w:id="1596" w:name="_Toc132976749"/>
      <w:bookmarkStart w:id="1597" w:name="_Toc132980294"/>
      <w:r w:rsidRPr="00DC0E08">
        <w:rPr>
          <w:color w:val="000000"/>
        </w:rPr>
        <w:t>General Disciplinary</w:t>
      </w:r>
      <w:r>
        <w:rPr>
          <w:color w:val="000000"/>
        </w:rPr>
        <w:t>:</w:t>
      </w:r>
      <w:r w:rsidRPr="00DC0E08">
        <w:rPr>
          <w:color w:val="000000"/>
        </w:rPr>
        <w:t xml:space="preserve"> Guidelines</w:t>
      </w:r>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p>
    <w:p w14:paraId="448BD5DF" w14:textId="77777777" w:rsidR="00B0693E" w:rsidRPr="00DC0E08" w:rsidRDefault="00B0693E" w:rsidP="00B0693E">
      <w:pPr>
        <w:keepNext/>
        <w:keepLines/>
        <w:rPr>
          <w:color w:val="000000"/>
        </w:rPr>
      </w:pPr>
      <w:r w:rsidRPr="00DC0E08">
        <w:rPr>
          <w:color w:val="000000"/>
        </w:rPr>
        <w:t>The following activities are considered major offenses and are justification for expulsion at any time. Students caught engaging in any of the following activities will be subject to a minimum of one-day, off-campus suspension.</w:t>
      </w:r>
    </w:p>
    <w:p w14:paraId="4398AA59" w14:textId="77777777" w:rsidR="00B0693E" w:rsidRPr="00DC0E08" w:rsidRDefault="00B0693E" w:rsidP="00B0693E">
      <w:pPr>
        <w:pStyle w:val="Footer"/>
        <w:rPr>
          <w:color w:val="000000"/>
        </w:rPr>
      </w:pPr>
    </w:p>
    <w:p w14:paraId="52CBE61B" w14:textId="77777777" w:rsidR="00B0693E" w:rsidRPr="00DC0E08" w:rsidRDefault="00B0693E" w:rsidP="00B0693E">
      <w:pPr>
        <w:numPr>
          <w:ilvl w:val="0"/>
          <w:numId w:val="7"/>
        </w:numPr>
        <w:rPr>
          <w:color w:val="000000"/>
        </w:rPr>
      </w:pPr>
      <w:r w:rsidRPr="00DC0E08">
        <w:rPr>
          <w:color w:val="000000"/>
        </w:rPr>
        <w:t>Any conduct which threatens the safety, learning or acceptance of others will not be tolerated. Students will not resort to verbal or racial abuse or physical violence. This includes all forms of harassment, intimidation, and exploitation, including verbal, physical and visual harassment. The school does not allow harassment based upon race, color, national origin, ancestry, physical handicap, medical condition, sex, disability, or age. Any student who believes that he/she has been the victim of unlawful harassment should immediately report the matter to a teacher or administrator. Complaints of harassment will be promptly investigated and appropriate corrective action will be taken. Anyone who violates this policy will be subject to discipline, up to and including expulsion.</w:t>
      </w:r>
    </w:p>
    <w:p w14:paraId="7347887A" w14:textId="77777777" w:rsidR="00B0693E" w:rsidRPr="00DC0E08" w:rsidRDefault="00B0693E" w:rsidP="00B0693E">
      <w:pPr>
        <w:numPr>
          <w:ilvl w:val="0"/>
          <w:numId w:val="7"/>
        </w:numPr>
        <w:rPr>
          <w:color w:val="000000"/>
        </w:rPr>
      </w:pPr>
      <w:r w:rsidRPr="00DC0E08">
        <w:rPr>
          <w:color w:val="000000"/>
        </w:rPr>
        <w:t>Inappropriate language or profanity.</w:t>
      </w:r>
    </w:p>
    <w:p w14:paraId="1A4B9507" w14:textId="77777777" w:rsidR="00B0693E" w:rsidRPr="00DC0E08" w:rsidRDefault="00B0693E" w:rsidP="00B0693E">
      <w:pPr>
        <w:numPr>
          <w:ilvl w:val="0"/>
          <w:numId w:val="7"/>
        </w:numPr>
        <w:rPr>
          <w:color w:val="000000"/>
        </w:rPr>
      </w:pPr>
      <w:r w:rsidRPr="00DC0E08">
        <w:rPr>
          <w:color w:val="000000"/>
        </w:rPr>
        <w:t xml:space="preserve">Possessing, delivering, using, or being under the influence of any alcoholic beverage; controlled substance or dangerous drug; glue, paint, or other chemical substance; any mood-changing, mind-altering, or behavior-altering drugs on or off the campus the year round. </w:t>
      </w:r>
      <w:r w:rsidRPr="004E35B8">
        <w:rPr>
          <w:color w:val="000000"/>
        </w:rPr>
        <w:t>While reasonable suspicion to search is the standard in the public school because they act on behalf of the state, private school employees are not state actors and have the right to conduct searches and confiscate illegal substances without reasonable suspicion or consent. This extends not only to school property, but also to field trips and school activities.</w:t>
      </w:r>
      <w:r>
        <w:rPr>
          <w:color w:val="000000"/>
        </w:rPr>
        <w:t xml:space="preserve">   </w:t>
      </w:r>
    </w:p>
    <w:p w14:paraId="60A0E5D0" w14:textId="77777777" w:rsidR="00B0693E" w:rsidRPr="00DC0E08" w:rsidRDefault="00B0693E" w:rsidP="00B0693E">
      <w:pPr>
        <w:numPr>
          <w:ilvl w:val="0"/>
          <w:numId w:val="7"/>
        </w:numPr>
        <w:rPr>
          <w:color w:val="000000"/>
        </w:rPr>
      </w:pPr>
      <w:r w:rsidRPr="00DC0E08">
        <w:rPr>
          <w:color w:val="000000"/>
        </w:rPr>
        <w:t>Possessing, delivering or using tobacco products of any sort.</w:t>
      </w:r>
    </w:p>
    <w:p w14:paraId="179D4637" w14:textId="77777777" w:rsidR="00B0693E" w:rsidRPr="00DC0E08" w:rsidRDefault="00B0693E" w:rsidP="00B0693E">
      <w:pPr>
        <w:numPr>
          <w:ilvl w:val="0"/>
          <w:numId w:val="7"/>
        </w:numPr>
        <w:rPr>
          <w:color w:val="000000"/>
        </w:rPr>
      </w:pPr>
      <w:r w:rsidRPr="00DC0E08">
        <w:rPr>
          <w:color w:val="000000"/>
        </w:rPr>
        <w:lastRenderedPageBreak/>
        <w:t>Sexual immorality of any kind. This includes possession of or distribution of all forms of pornography or other forms of deviant sexuality including homosexuality or bisexuality.</w:t>
      </w:r>
    </w:p>
    <w:p w14:paraId="079B63CE" w14:textId="77777777" w:rsidR="00B0693E" w:rsidRPr="004E35B8" w:rsidRDefault="00B0693E" w:rsidP="00B0693E">
      <w:pPr>
        <w:numPr>
          <w:ilvl w:val="0"/>
          <w:numId w:val="7"/>
        </w:numPr>
        <w:rPr>
          <w:color w:val="000000"/>
        </w:rPr>
      </w:pPr>
      <w:r w:rsidRPr="00DC0E08">
        <w:rPr>
          <w:color w:val="000000"/>
        </w:rPr>
        <w:t>Cheating or plagiarism.</w:t>
      </w:r>
      <w:r>
        <w:rPr>
          <w:color w:val="000000"/>
        </w:rPr>
        <w:t xml:space="preserve"> </w:t>
      </w:r>
      <w:r w:rsidRPr="004E35B8">
        <w:rPr>
          <w:color w:val="000000"/>
        </w:rPr>
        <w:t xml:space="preserve">The Georgia Court of Appeals ruled that cheating is a fundamental breach of trust by the student. By implication the student and the student’s parents agreed to four essential things in the school-student relationship: 1) diligently seek to learn and perform as a good student; 2) be honest and responsible; 3) maintain reasonable discipline and self-discipline in the academic setting; and 4) pay fees, tuition and expenses. The court found that all four conditions of continued acceptance in the school were required from the student and the student’s parents. Failure to render any one at any time was such a fundamental breach of the contract as to result in termination of the student’s relationship with the school. </w:t>
      </w:r>
      <w:r w:rsidRPr="004E35B8">
        <w:rPr>
          <w:i/>
          <w:color w:val="000000"/>
        </w:rPr>
        <w:t xml:space="preserve">Blaine v. Savannah Country Day School, </w:t>
      </w:r>
      <w:r w:rsidRPr="004E35B8">
        <w:rPr>
          <w:color w:val="000000"/>
        </w:rPr>
        <w:t>491 S.E.2</w:t>
      </w:r>
      <w:r w:rsidRPr="004E35B8">
        <w:rPr>
          <w:color w:val="000000"/>
          <w:vertAlign w:val="superscript"/>
        </w:rPr>
        <w:t>nd</w:t>
      </w:r>
      <w:r w:rsidRPr="004E35B8">
        <w:rPr>
          <w:color w:val="000000"/>
        </w:rPr>
        <w:t xml:space="preserve"> 446 (Ga. Ct. App. 1997), quoted from </w:t>
      </w:r>
      <w:r w:rsidRPr="004E35B8">
        <w:rPr>
          <w:b/>
          <w:color w:val="000000"/>
        </w:rPr>
        <w:t>Private School Law in America</w:t>
      </w:r>
      <w:r w:rsidRPr="004E35B8">
        <w:rPr>
          <w:color w:val="000000"/>
        </w:rPr>
        <w:t>, Center for Education and Employment Law, Malvern, PA, 2012, p. 107.</w:t>
      </w:r>
    </w:p>
    <w:p w14:paraId="6F5095AC" w14:textId="77777777" w:rsidR="00B0693E" w:rsidRPr="00DC0E08" w:rsidRDefault="00B0693E" w:rsidP="00B0693E">
      <w:pPr>
        <w:numPr>
          <w:ilvl w:val="0"/>
          <w:numId w:val="7"/>
        </w:numPr>
        <w:rPr>
          <w:color w:val="000000"/>
        </w:rPr>
      </w:pPr>
      <w:r w:rsidRPr="00DC0E08">
        <w:rPr>
          <w:color w:val="000000"/>
        </w:rPr>
        <w:t>Stealing.</w:t>
      </w:r>
      <w:r>
        <w:rPr>
          <w:color w:val="000000"/>
        </w:rPr>
        <w:t xml:space="preserve"> </w:t>
      </w:r>
    </w:p>
    <w:p w14:paraId="018ADE66" w14:textId="77777777" w:rsidR="00B0693E" w:rsidRPr="00DC0E08" w:rsidRDefault="00B0693E" w:rsidP="00B0693E">
      <w:pPr>
        <w:numPr>
          <w:ilvl w:val="0"/>
          <w:numId w:val="7"/>
        </w:numPr>
        <w:rPr>
          <w:color w:val="000000"/>
        </w:rPr>
      </w:pPr>
      <w:r w:rsidRPr="00DC0E08">
        <w:rPr>
          <w:color w:val="000000"/>
        </w:rPr>
        <w:t>Vandalism of school or private property.</w:t>
      </w:r>
    </w:p>
    <w:p w14:paraId="4782ACB8" w14:textId="77777777" w:rsidR="00B0693E" w:rsidRPr="00DC0E08" w:rsidRDefault="00B0693E" w:rsidP="00B0693E">
      <w:pPr>
        <w:numPr>
          <w:ilvl w:val="0"/>
          <w:numId w:val="7"/>
        </w:numPr>
        <w:rPr>
          <w:color w:val="000000"/>
        </w:rPr>
      </w:pPr>
      <w:r w:rsidRPr="00DC0E08">
        <w:rPr>
          <w:color w:val="000000"/>
        </w:rPr>
        <w:t>Possessing, delivering, or using any weapon, including firearms, knives, explosives, dangerous objects, or fireworks.</w:t>
      </w:r>
    </w:p>
    <w:p w14:paraId="7B28FB7D" w14:textId="77777777" w:rsidR="00B0693E" w:rsidRPr="00DC0E08" w:rsidRDefault="00B0693E" w:rsidP="00B0693E">
      <w:pPr>
        <w:numPr>
          <w:ilvl w:val="0"/>
          <w:numId w:val="7"/>
        </w:numPr>
        <w:rPr>
          <w:color w:val="000000"/>
        </w:rPr>
      </w:pPr>
      <w:r w:rsidRPr="00DC0E08">
        <w:rPr>
          <w:color w:val="000000"/>
        </w:rPr>
        <w:t>Defiance or direct confrontation with school authorities.</w:t>
      </w:r>
    </w:p>
    <w:p w14:paraId="6E44DE3F" w14:textId="77777777" w:rsidR="00B0693E" w:rsidRPr="00DC0E08" w:rsidRDefault="00B0693E" w:rsidP="00B0693E">
      <w:pPr>
        <w:numPr>
          <w:ilvl w:val="0"/>
          <w:numId w:val="7"/>
        </w:numPr>
        <w:rPr>
          <w:color w:val="000000"/>
        </w:rPr>
      </w:pPr>
      <w:r w:rsidRPr="00DC0E08">
        <w:rPr>
          <w:color w:val="000000"/>
        </w:rPr>
        <w:t>Arson.</w:t>
      </w:r>
    </w:p>
    <w:p w14:paraId="630F1032" w14:textId="77777777" w:rsidR="00B0693E" w:rsidRPr="00DC0E08" w:rsidRDefault="00B0693E" w:rsidP="00B0693E">
      <w:pPr>
        <w:numPr>
          <w:ilvl w:val="0"/>
          <w:numId w:val="7"/>
        </w:numPr>
        <w:rPr>
          <w:color w:val="000000"/>
        </w:rPr>
      </w:pPr>
      <w:r w:rsidRPr="00DC0E08">
        <w:rPr>
          <w:color w:val="000000"/>
        </w:rPr>
        <w:t>Extortion.</w:t>
      </w:r>
    </w:p>
    <w:p w14:paraId="53ED2B00" w14:textId="77777777" w:rsidR="00B0693E" w:rsidRPr="00DC0E08" w:rsidRDefault="00B0693E" w:rsidP="00B0693E">
      <w:pPr>
        <w:numPr>
          <w:ilvl w:val="0"/>
          <w:numId w:val="7"/>
        </w:numPr>
        <w:rPr>
          <w:color w:val="000000"/>
        </w:rPr>
      </w:pPr>
      <w:r w:rsidRPr="00DC0E08">
        <w:rPr>
          <w:color w:val="000000"/>
        </w:rPr>
        <w:t>Acts of hazing that occur on or off the campus of an educational institution, including a private high school, must be reported to the appropriate official of the institution. (Tex. Education Code Ann. § 37.151)</w:t>
      </w:r>
    </w:p>
    <w:p w14:paraId="4C977ADD" w14:textId="77777777" w:rsidR="00B0693E" w:rsidRPr="00DC0E08" w:rsidRDefault="00B0693E" w:rsidP="00B0693E">
      <w:pPr>
        <w:numPr>
          <w:ilvl w:val="0"/>
          <w:numId w:val="7"/>
        </w:numPr>
        <w:rPr>
          <w:color w:val="000000"/>
        </w:rPr>
      </w:pPr>
      <w:r w:rsidRPr="00DC0E08">
        <w:rPr>
          <w:color w:val="000000"/>
        </w:rPr>
        <w:t>It is a criminal offense to possess or consume alcoholic beverages on a public street, alley, or sidewalk within 600 feet of a facility that the person knows is a private school offering K-12 instruction. (Tex. Alco. Bev. Code Ann. § 101.75)</w:t>
      </w:r>
    </w:p>
    <w:p w14:paraId="6A513E49" w14:textId="77777777" w:rsidR="00B0693E" w:rsidRPr="00DC0E08" w:rsidRDefault="00B0693E" w:rsidP="00B0693E">
      <w:pPr>
        <w:rPr>
          <w:color w:val="000000"/>
        </w:rPr>
      </w:pPr>
    </w:p>
    <w:p w14:paraId="49CF53BB" w14:textId="77777777" w:rsidR="00B0693E" w:rsidRDefault="00B0693E" w:rsidP="00B0693E">
      <w:pPr>
        <w:rPr>
          <w:color w:val="000000"/>
        </w:rPr>
      </w:pPr>
      <w:r w:rsidRPr="00DC0E08">
        <w:rPr>
          <w:color w:val="000000"/>
        </w:rPr>
        <w:t>We also ask that students do not bring the usual list of prohibited items such as gum, comic books, squirt guns, electronic games, games etc. Bringing this sort of item to school may result in confiscation and, if the behavior is continued, the student may be disciplined.</w:t>
      </w:r>
    </w:p>
    <w:p w14:paraId="31CC0546" w14:textId="77777777" w:rsidR="00B0693E" w:rsidRPr="00DC0E08" w:rsidRDefault="00B0693E" w:rsidP="00B0693E">
      <w:pPr>
        <w:rPr>
          <w:color w:val="000000"/>
        </w:rPr>
      </w:pPr>
    </w:p>
    <w:p w14:paraId="7AF32E2F" w14:textId="77777777" w:rsidR="00B0693E" w:rsidRPr="00DC0E08" w:rsidRDefault="00B0693E" w:rsidP="00B0693E">
      <w:pPr>
        <w:pStyle w:val="Heading2"/>
        <w:rPr>
          <w:color w:val="000000"/>
        </w:rPr>
      </w:pPr>
      <w:bookmarkStart w:id="1598" w:name="_Toc341236078"/>
      <w:bookmarkStart w:id="1599" w:name="_Toc341236655"/>
      <w:bookmarkStart w:id="1600" w:name="_Toc381588937"/>
      <w:bookmarkStart w:id="1601" w:name="_Toc381589142"/>
      <w:bookmarkStart w:id="1602" w:name="_Toc397920979"/>
      <w:bookmarkStart w:id="1603" w:name="_Toc397921052"/>
      <w:bookmarkStart w:id="1604" w:name="_Toc417883056"/>
      <w:bookmarkStart w:id="1605" w:name="_Toc417883415"/>
      <w:bookmarkStart w:id="1606" w:name="_Toc425225658"/>
      <w:bookmarkStart w:id="1607" w:name="_Toc425310794"/>
      <w:bookmarkStart w:id="1608" w:name="_Toc425310863"/>
      <w:bookmarkStart w:id="1609" w:name="_Toc488656611"/>
      <w:bookmarkStart w:id="1610" w:name="_Toc488656687"/>
      <w:bookmarkStart w:id="1611" w:name="_Toc489414429"/>
      <w:bookmarkStart w:id="1612" w:name="_Toc494703153"/>
      <w:bookmarkStart w:id="1613" w:name="_Toc517494459"/>
      <w:bookmarkStart w:id="1614" w:name="_Toc4921279"/>
      <w:bookmarkStart w:id="1615" w:name="_Toc99255208"/>
      <w:bookmarkStart w:id="1616" w:name="_Toc99255699"/>
      <w:bookmarkStart w:id="1617" w:name="_Toc149362920"/>
      <w:bookmarkStart w:id="1618" w:name="_Toc173905874"/>
      <w:bookmarkStart w:id="1619" w:name="_Toc177352046"/>
      <w:bookmarkStart w:id="1620" w:name="_Toc205174052"/>
      <w:bookmarkStart w:id="1621" w:name="_Toc267474461"/>
      <w:bookmarkStart w:id="1622" w:name="_Toc267474536"/>
      <w:bookmarkStart w:id="1623" w:name="_Toc267474579"/>
      <w:bookmarkStart w:id="1624" w:name="_Toc267474687"/>
      <w:bookmarkStart w:id="1625" w:name="_Toc289244950"/>
      <w:bookmarkStart w:id="1626" w:name="_Toc289245426"/>
      <w:bookmarkStart w:id="1627" w:name="_Toc289245560"/>
      <w:bookmarkStart w:id="1628" w:name="_Toc289245627"/>
      <w:bookmarkStart w:id="1629" w:name="_Toc289255745"/>
      <w:bookmarkStart w:id="1630" w:name="_Toc289517825"/>
      <w:bookmarkStart w:id="1631" w:name="_Toc289517892"/>
      <w:bookmarkStart w:id="1632" w:name="_Toc290025984"/>
      <w:bookmarkStart w:id="1633" w:name="_Toc290026051"/>
      <w:bookmarkStart w:id="1634" w:name="_Toc290026226"/>
      <w:bookmarkStart w:id="1635" w:name="_Toc290026293"/>
      <w:bookmarkStart w:id="1636" w:name="_Toc290026360"/>
      <w:bookmarkStart w:id="1637" w:name="_Toc343855891"/>
      <w:bookmarkStart w:id="1638" w:name="_Toc353359227"/>
      <w:bookmarkStart w:id="1639" w:name="_Toc353359329"/>
      <w:bookmarkStart w:id="1640" w:name="_Toc132976750"/>
      <w:bookmarkStart w:id="1641" w:name="_Toc132980295"/>
      <w:r w:rsidRPr="00DC0E08">
        <w:rPr>
          <w:color w:val="000000"/>
        </w:rPr>
        <w:t>General Disciplinary</w:t>
      </w:r>
      <w:r>
        <w:rPr>
          <w:color w:val="000000"/>
        </w:rPr>
        <w:t>:</w:t>
      </w:r>
      <w:r w:rsidRPr="00DC0E08">
        <w:rPr>
          <w:color w:val="000000"/>
        </w:rPr>
        <w:t xml:space="preserve"> Actions</w:t>
      </w:r>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p>
    <w:p w14:paraId="5E3FC685" w14:textId="77777777" w:rsidR="00B0693E" w:rsidRPr="00DC0E08" w:rsidRDefault="00B0693E" w:rsidP="00B0693E">
      <w:pPr>
        <w:rPr>
          <w:color w:val="000000"/>
        </w:rPr>
      </w:pPr>
      <w:r w:rsidRPr="00DC0E08">
        <w:rPr>
          <w:color w:val="000000"/>
        </w:rPr>
        <w:t>We work together as a staff to determine appropriate discipline to fit the act. These judgment calls take into account the particular student's history, general attitude, and the specific unacceptable action. We will use a variety of disciplinary actions. Some of the actions available to us are verbal corrections, warnings, calling the parents, loss of privileges, detentions, written warnings to student and parents, removal from class, withdrawal from a class, principal-student conference, principal-student-parent conference, isolation within the classroom, in-school suspension, suspension, behavioral probation, and expulsion.</w:t>
      </w:r>
    </w:p>
    <w:p w14:paraId="4FAFC97C" w14:textId="77777777" w:rsidR="00B0693E" w:rsidRPr="00DC0E08" w:rsidRDefault="00B0693E" w:rsidP="00B0693E">
      <w:pPr>
        <w:rPr>
          <w:color w:val="000000"/>
        </w:rPr>
      </w:pPr>
    </w:p>
    <w:p w14:paraId="25D18CD7" w14:textId="77777777" w:rsidR="00B0693E" w:rsidRPr="00DC0E08" w:rsidRDefault="00B0693E" w:rsidP="00B0693E">
      <w:pPr>
        <w:rPr>
          <w:color w:val="000000"/>
        </w:rPr>
      </w:pPr>
      <w:r w:rsidRPr="00DC0E08">
        <w:rPr>
          <w:color w:val="000000"/>
        </w:rPr>
        <w:t>Detentions can be effective with some students. The teacher assigning the detention will notify the student’s parents. Students refusing to serve detentions will be assigned in-school suspensions.</w:t>
      </w:r>
    </w:p>
    <w:p w14:paraId="7314D212" w14:textId="77777777" w:rsidR="00B0693E" w:rsidRPr="00DC0E08" w:rsidRDefault="00B0693E" w:rsidP="00B0693E">
      <w:pPr>
        <w:rPr>
          <w:color w:val="000000"/>
        </w:rPr>
      </w:pPr>
    </w:p>
    <w:p w14:paraId="00CBDEB3" w14:textId="77777777" w:rsidR="00B0693E" w:rsidRPr="00DC0E08" w:rsidRDefault="00B0693E" w:rsidP="00B0693E">
      <w:pPr>
        <w:rPr>
          <w:color w:val="000000"/>
        </w:rPr>
      </w:pPr>
      <w:r w:rsidRPr="00DC0E08">
        <w:rPr>
          <w:color w:val="000000"/>
        </w:rPr>
        <w:lastRenderedPageBreak/>
        <w:t>Removal from class is an action that the teacher may take to discourage improper classroom behavior. The principal may choose to extend the removal to no more than five consecutive days. The student will not be counted absent and will not be penalized academically for this action.</w:t>
      </w:r>
    </w:p>
    <w:p w14:paraId="282B2AB5" w14:textId="77777777" w:rsidR="00B0693E" w:rsidRPr="00DC0E08" w:rsidRDefault="00B0693E" w:rsidP="00B0693E">
      <w:pPr>
        <w:rPr>
          <w:color w:val="000000"/>
        </w:rPr>
      </w:pPr>
    </w:p>
    <w:p w14:paraId="1B1225A5" w14:textId="77777777" w:rsidR="00B0693E" w:rsidRPr="00DC0E08" w:rsidRDefault="00B0693E" w:rsidP="00B0693E">
      <w:pPr>
        <w:rPr>
          <w:color w:val="000000"/>
        </w:rPr>
      </w:pPr>
      <w:r w:rsidRPr="00DC0E08">
        <w:rPr>
          <w:color w:val="000000"/>
        </w:rPr>
        <w:t>Withdrawal from the class is an action that the administration may take when persistent misbehavior is demonstrated. The student will receive a WF for the class and in the case of a required credit will be required to repeat the class.</w:t>
      </w:r>
    </w:p>
    <w:p w14:paraId="223AD949" w14:textId="77777777" w:rsidR="00B0693E" w:rsidRPr="00DC0E08" w:rsidRDefault="00B0693E" w:rsidP="00B0693E">
      <w:pPr>
        <w:rPr>
          <w:color w:val="000000"/>
        </w:rPr>
      </w:pPr>
    </w:p>
    <w:p w14:paraId="46AE9967" w14:textId="77777777" w:rsidR="00B0693E" w:rsidRPr="00DC0E08" w:rsidRDefault="00B0693E" w:rsidP="00B0693E">
      <w:pPr>
        <w:rPr>
          <w:color w:val="000000"/>
        </w:rPr>
      </w:pPr>
      <w:r w:rsidRPr="00DC0E08">
        <w:rPr>
          <w:color w:val="000000"/>
        </w:rPr>
        <w:t xml:space="preserve">Only the principal or assistant principal may assign in-school suspension. The student must report to the office immediately upon arrival on campus and must remain in a designated location until released by the office. In-school suspension may not exceed five consecutive school days. The student will receive excused absences, is required to do the assigned work, and will receive full credit for the work done. In-school suspension may result in the student being placed on behavioral probation. </w:t>
      </w:r>
    </w:p>
    <w:p w14:paraId="333FD860" w14:textId="77777777" w:rsidR="00B0693E" w:rsidRPr="00DC0E08" w:rsidRDefault="00B0693E" w:rsidP="00B0693E">
      <w:pPr>
        <w:rPr>
          <w:color w:val="000000"/>
        </w:rPr>
      </w:pPr>
    </w:p>
    <w:p w14:paraId="335CB5D7" w14:textId="77777777" w:rsidR="00B0693E" w:rsidRPr="00DC0E08" w:rsidRDefault="00B0693E" w:rsidP="00B0693E">
      <w:pPr>
        <w:rPr>
          <w:color w:val="000000"/>
        </w:rPr>
      </w:pPr>
      <w:r w:rsidRPr="00DC0E08">
        <w:rPr>
          <w:color w:val="000000"/>
        </w:rPr>
        <w:t xml:space="preserve">Only the principal or assistant principal may assign an off-campus suspension. The parents will be notified to take the student home on the day of the occurrence. In the event that they are unavailable the student will be kept in a designated area until the close of school. Terms of suspensions shall not exceed five days. </w:t>
      </w:r>
      <w:r w:rsidRPr="00DC0E08">
        <w:rPr>
          <w:b/>
          <w:color w:val="000000"/>
        </w:rPr>
        <w:t>Suspensions are considered unexcused absences.</w:t>
      </w:r>
      <w:r w:rsidRPr="00DC0E08">
        <w:rPr>
          <w:color w:val="000000"/>
        </w:rPr>
        <w:t xml:space="preserve"> See section titled "unexcused absences" for penalties.</w:t>
      </w:r>
    </w:p>
    <w:p w14:paraId="06B8C037" w14:textId="77777777" w:rsidR="00B0693E" w:rsidRDefault="00B0693E" w:rsidP="00B0693E">
      <w:pPr>
        <w:pStyle w:val="Footer"/>
        <w:rPr>
          <w:color w:val="000000"/>
        </w:rPr>
      </w:pPr>
    </w:p>
    <w:p w14:paraId="78B2BFEA" w14:textId="77777777" w:rsidR="00B0693E" w:rsidRDefault="00B0693E" w:rsidP="00B0693E">
      <w:pPr>
        <w:pStyle w:val="Heading2"/>
      </w:pPr>
      <w:bookmarkStart w:id="1642" w:name="_Hlk513036476"/>
      <w:bookmarkStart w:id="1643" w:name="_Toc132976751"/>
      <w:bookmarkStart w:id="1644" w:name="_Toc132980296"/>
      <w:r>
        <w:t>Behavioral Probation</w:t>
      </w:r>
      <w:bookmarkEnd w:id="1643"/>
      <w:bookmarkEnd w:id="1644"/>
    </w:p>
    <w:p w14:paraId="7C796E36" w14:textId="77777777" w:rsidR="00B0693E" w:rsidRPr="00DC0E08" w:rsidRDefault="00B0693E" w:rsidP="00B0693E">
      <w:pPr>
        <w:rPr>
          <w:color w:val="000000"/>
        </w:rPr>
      </w:pPr>
      <w:r w:rsidRPr="00DC0E08">
        <w:rPr>
          <w:color w:val="000000"/>
        </w:rPr>
        <w:t xml:space="preserve">Behavioral probation means that the student is in imminent danger of losing the right to remain at Bethany. Students on probation shall not be allowed to represent the school at any school activity or public program. </w:t>
      </w:r>
      <w:r>
        <w:rPr>
          <w:color w:val="000000"/>
        </w:rPr>
        <w:t xml:space="preserve">Students on behavioral probation will not be allowed to participate in school athletic programs or practices. </w:t>
      </w:r>
      <w:r w:rsidRPr="00DC0E08">
        <w:rPr>
          <w:color w:val="000000"/>
        </w:rPr>
        <w:t xml:space="preserve">They will not be allowed to go on any away activities such as Spiritual Emphasis Week. </w:t>
      </w:r>
      <w:r>
        <w:rPr>
          <w:color w:val="000000"/>
        </w:rPr>
        <w:t xml:space="preserve">They will also lose other privileges such as off-campus lunch and working for the school. </w:t>
      </w:r>
      <w:r w:rsidRPr="00DC0E08">
        <w:rPr>
          <w:color w:val="000000"/>
        </w:rPr>
        <w:t>School days missed due to the student’s class being gone shall be counted as excused absences. The principal will notify the parents immediately if a student is placed on probation. The status of the student will be evaluated at the first meeting of the Academic Affairs Committee following the end of the quarter. At that time the Council shall determine whether to continue the probation, remove the probation or assign other action.</w:t>
      </w:r>
    </w:p>
    <w:p w14:paraId="598617B5" w14:textId="77777777" w:rsidR="00B0693E" w:rsidRDefault="00B0693E" w:rsidP="00B0693E">
      <w:pPr>
        <w:rPr>
          <w:color w:val="000000"/>
        </w:rPr>
      </w:pPr>
    </w:p>
    <w:p w14:paraId="084871F8" w14:textId="77777777" w:rsidR="00B0693E" w:rsidRPr="00DC0E08" w:rsidRDefault="00B0693E" w:rsidP="00B0693E">
      <w:pPr>
        <w:pStyle w:val="Heading2"/>
      </w:pPr>
      <w:bookmarkStart w:id="1645" w:name="_Toc132976752"/>
      <w:bookmarkStart w:id="1646" w:name="_Toc132980297"/>
      <w:r>
        <w:t>Expulsion</w:t>
      </w:r>
      <w:bookmarkEnd w:id="1645"/>
      <w:bookmarkEnd w:id="1646"/>
    </w:p>
    <w:p w14:paraId="5E48EA31" w14:textId="77777777" w:rsidR="00B0693E" w:rsidRDefault="00B0693E" w:rsidP="00B0693E">
      <w:pPr>
        <w:rPr>
          <w:color w:val="000000"/>
        </w:rPr>
      </w:pPr>
      <w:r>
        <w:rPr>
          <w:color w:val="000000"/>
        </w:rPr>
        <w:t xml:space="preserve">The school administration has the authority to expel a student. </w:t>
      </w:r>
      <w:r w:rsidRPr="00DC0E08">
        <w:rPr>
          <w:color w:val="000000"/>
        </w:rPr>
        <w:t xml:space="preserve">Once the </w:t>
      </w:r>
      <w:r>
        <w:rPr>
          <w:color w:val="000000"/>
        </w:rPr>
        <w:t>administration</w:t>
      </w:r>
      <w:r w:rsidRPr="00DC0E08">
        <w:rPr>
          <w:color w:val="000000"/>
        </w:rPr>
        <w:t xml:space="preserve"> has made its decision</w:t>
      </w:r>
      <w:r>
        <w:rPr>
          <w:color w:val="000000"/>
        </w:rPr>
        <w:t>,</w:t>
      </w:r>
      <w:r w:rsidRPr="00DC0E08">
        <w:rPr>
          <w:color w:val="000000"/>
        </w:rPr>
        <w:t xml:space="preserve"> appeals must be made to the board and not the principal. </w:t>
      </w:r>
    </w:p>
    <w:bookmarkEnd w:id="1642"/>
    <w:p w14:paraId="2E4D555C" w14:textId="77777777" w:rsidR="00B0693E" w:rsidRDefault="00B0693E" w:rsidP="00B0693E">
      <w:pPr>
        <w:rPr>
          <w:color w:val="000000"/>
        </w:rPr>
      </w:pPr>
    </w:p>
    <w:p w14:paraId="67D0720D" w14:textId="77777777" w:rsidR="00B0693E" w:rsidRDefault="00B0693E" w:rsidP="00B0693E">
      <w:pPr>
        <w:rPr>
          <w:color w:val="000000"/>
        </w:rPr>
      </w:pPr>
    </w:p>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p w14:paraId="42B44F70" w14:textId="77777777" w:rsidR="00B0693E" w:rsidRPr="00DC0E08" w:rsidRDefault="00B0693E" w:rsidP="00B0693E">
      <w:pPr>
        <w:rPr>
          <w:color w:val="000000"/>
        </w:rPr>
      </w:pPr>
    </w:p>
    <w:p w14:paraId="1A58590D" w14:textId="77777777" w:rsidR="00B0693E" w:rsidRPr="00DC0E08" w:rsidRDefault="00B0693E" w:rsidP="00B0693E">
      <w:pPr>
        <w:pStyle w:val="Heading2"/>
      </w:pPr>
      <w:bookmarkStart w:id="1647" w:name="_Toc289244946"/>
      <w:bookmarkStart w:id="1648" w:name="_Toc289245422"/>
      <w:bookmarkStart w:id="1649" w:name="_Toc289245556"/>
      <w:bookmarkStart w:id="1650" w:name="_Toc289245623"/>
      <w:bookmarkStart w:id="1651" w:name="_Toc289255741"/>
      <w:bookmarkStart w:id="1652" w:name="_Toc289517821"/>
      <w:bookmarkStart w:id="1653" w:name="_Toc289517888"/>
      <w:bookmarkStart w:id="1654" w:name="_Toc290025986"/>
      <w:bookmarkStart w:id="1655" w:name="_Toc290026053"/>
      <w:bookmarkStart w:id="1656" w:name="_Toc290026228"/>
      <w:bookmarkStart w:id="1657" w:name="_Toc290026295"/>
      <w:bookmarkStart w:id="1658" w:name="_Toc290026362"/>
      <w:bookmarkStart w:id="1659" w:name="_Toc343855893"/>
      <w:bookmarkStart w:id="1660" w:name="_Toc353359229"/>
      <w:bookmarkStart w:id="1661" w:name="_Toc353359331"/>
      <w:bookmarkStart w:id="1662" w:name="_Toc465082856"/>
      <w:bookmarkStart w:id="1663" w:name="_Toc465083011"/>
      <w:bookmarkStart w:id="1664" w:name="_Toc465086128"/>
      <w:bookmarkStart w:id="1665" w:name="_Hlk19698098"/>
      <w:bookmarkStart w:id="1666" w:name="_Toc132976753"/>
      <w:bookmarkStart w:id="1667" w:name="_Toc132980298"/>
      <w:r w:rsidRPr="00DC0E08">
        <w:t>Dress Code</w:t>
      </w:r>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6"/>
      <w:bookmarkEnd w:id="1667"/>
    </w:p>
    <w:p w14:paraId="4A5D07A3" w14:textId="77777777" w:rsidR="00B0693E" w:rsidRPr="00DC0E08" w:rsidRDefault="00B0693E" w:rsidP="00B0693E">
      <w:pPr>
        <w:rPr>
          <w:color w:val="000000"/>
        </w:rPr>
      </w:pPr>
      <w:r w:rsidRPr="00DC0E08">
        <w:rPr>
          <w:color w:val="000000"/>
        </w:rPr>
        <w:t xml:space="preserve">There is much variance between Christians on the issue of proper attire. Bethany does not require uniforms. We do ask that modesty, good grooming, and common sense should guide a student’s choice of dress. Teachers and administrators are often required to make judgment calls on these issues. We believe that appropriate clothing encourages responsible behavior, therefore we ask for a gracious attitude on the part of both student and parent.  Please check with the school office first when in doubt concerning clothing. If a student comes to school in clothing deemed </w:t>
      </w:r>
      <w:r w:rsidRPr="00DC0E08">
        <w:rPr>
          <w:color w:val="000000"/>
        </w:rPr>
        <w:lastRenderedPageBreak/>
        <w:t xml:space="preserve">inappropriate, the school will call </w:t>
      </w:r>
      <w:r>
        <w:rPr>
          <w:color w:val="000000"/>
        </w:rPr>
        <w:t xml:space="preserve">either </w:t>
      </w:r>
      <w:r w:rsidRPr="00DC0E08">
        <w:rPr>
          <w:color w:val="000000"/>
        </w:rPr>
        <w:t>to have the proper clothing brought to school</w:t>
      </w:r>
      <w:r>
        <w:rPr>
          <w:color w:val="000000"/>
        </w:rPr>
        <w:t xml:space="preserve">; </w:t>
      </w:r>
      <w:r w:rsidRPr="00DC0E08">
        <w:rPr>
          <w:color w:val="000000"/>
        </w:rPr>
        <w:t>the student will be sent home to change</w:t>
      </w:r>
      <w:r>
        <w:rPr>
          <w:color w:val="000000"/>
        </w:rPr>
        <w:t>, or clothing alternatives may be used from the office.</w:t>
      </w:r>
      <w:r w:rsidRPr="00DC0E08">
        <w:rPr>
          <w:color w:val="000000"/>
        </w:rPr>
        <w:t xml:space="preserve"> </w:t>
      </w:r>
      <w:r w:rsidRPr="00DC0E08">
        <w:rPr>
          <w:b/>
          <w:color w:val="000000"/>
        </w:rPr>
        <w:t>Absences or tardies from school caused by failure to comply with dress code standards will be considered unexcused.</w:t>
      </w:r>
      <w:r w:rsidRPr="00DC0E08">
        <w:rPr>
          <w:color w:val="000000"/>
        </w:rPr>
        <w:t xml:space="preserve"> Repeated offenses will be dealt with as a serious disciplinary matter and will ultimately result in the student's expulsion. The dress code applies to all school activities unless specifically modified by the administration. Parents are asked to observe our dress code when in the building. The principal may change this code at any time to adjust to appropriate/inappropriate fashion fads.</w:t>
      </w:r>
    </w:p>
    <w:p w14:paraId="6DFACFBB" w14:textId="77777777" w:rsidR="00B0693E" w:rsidRPr="00DC0E08" w:rsidRDefault="00B0693E" w:rsidP="00B0693E">
      <w:pPr>
        <w:rPr>
          <w:color w:val="000000"/>
        </w:rPr>
      </w:pPr>
    </w:p>
    <w:p w14:paraId="4A0018C4" w14:textId="77777777" w:rsidR="00B0693E" w:rsidRPr="00DC0E08" w:rsidRDefault="00B0693E" w:rsidP="00B0693E">
      <w:pPr>
        <w:numPr>
          <w:ilvl w:val="0"/>
          <w:numId w:val="6"/>
        </w:numPr>
        <w:rPr>
          <w:color w:val="000000"/>
        </w:rPr>
      </w:pPr>
      <w:r w:rsidRPr="00DC0E08">
        <w:rPr>
          <w:color w:val="000000"/>
        </w:rPr>
        <w:t xml:space="preserve">Shorts must be no shorter than 2" above the top of the kneecap. No biker/spandex shorts (or skintight pants) of any length can be worn unless covered to within 2" of the </w:t>
      </w:r>
      <w:proofErr w:type="gramStart"/>
      <w:r w:rsidRPr="00DC0E08">
        <w:rPr>
          <w:color w:val="000000"/>
        </w:rPr>
        <w:t>top</w:t>
      </w:r>
      <w:proofErr w:type="gramEnd"/>
      <w:r w:rsidRPr="00DC0E08">
        <w:rPr>
          <w:color w:val="000000"/>
        </w:rPr>
        <w:t xml:space="preserve"> of the kneecap.</w:t>
      </w:r>
    </w:p>
    <w:p w14:paraId="00C2FD56" w14:textId="77777777" w:rsidR="00B0693E" w:rsidRPr="00DC0E08" w:rsidRDefault="00B0693E" w:rsidP="00B0693E">
      <w:pPr>
        <w:numPr>
          <w:ilvl w:val="0"/>
          <w:numId w:val="6"/>
        </w:numPr>
        <w:rPr>
          <w:color w:val="000000"/>
        </w:rPr>
      </w:pPr>
      <w:r w:rsidRPr="00DC0E08">
        <w:rPr>
          <w:color w:val="000000"/>
        </w:rPr>
        <w:t>Sleeveless shirts/blouses must have "normal" armholes (not cut in or cut low) or another shirt should be worn underneath. Straps must be 2” or wider and must cover all undergarments.</w:t>
      </w:r>
    </w:p>
    <w:p w14:paraId="537D6F75" w14:textId="77777777" w:rsidR="00B0693E" w:rsidRPr="00DC0E08" w:rsidRDefault="00B0693E" w:rsidP="00B0693E">
      <w:pPr>
        <w:numPr>
          <w:ilvl w:val="0"/>
          <w:numId w:val="6"/>
        </w:numPr>
        <w:rPr>
          <w:color w:val="000000"/>
        </w:rPr>
      </w:pPr>
      <w:r w:rsidRPr="00DC0E08">
        <w:rPr>
          <w:color w:val="000000"/>
        </w:rPr>
        <w:t>Skirts and dresses must reach the top of the kneecap or longer while standing upright.</w:t>
      </w:r>
    </w:p>
    <w:p w14:paraId="0E29C395" w14:textId="77777777" w:rsidR="00B0693E" w:rsidRPr="00DC0E08" w:rsidRDefault="00B0693E" w:rsidP="00B0693E">
      <w:pPr>
        <w:numPr>
          <w:ilvl w:val="0"/>
          <w:numId w:val="6"/>
        </w:numPr>
        <w:rPr>
          <w:color w:val="000000"/>
        </w:rPr>
      </w:pPr>
      <w:r w:rsidRPr="00DC0E08">
        <w:rPr>
          <w:color w:val="000000"/>
        </w:rPr>
        <w:t>Bare midriff (crop) tops must have another shirt underneath. If a student raises both arms in the air and skin shows</w:t>
      </w:r>
      <w:r>
        <w:rPr>
          <w:color w:val="000000"/>
        </w:rPr>
        <w:t>,</w:t>
      </w:r>
      <w:r w:rsidRPr="00DC0E08">
        <w:rPr>
          <w:color w:val="000000"/>
        </w:rPr>
        <w:t xml:space="preserve"> then the outfit requires a shirt underneath.</w:t>
      </w:r>
    </w:p>
    <w:p w14:paraId="7340F588" w14:textId="77777777" w:rsidR="00B0693E" w:rsidRPr="00DC0E08" w:rsidRDefault="00B0693E" w:rsidP="00B0693E">
      <w:pPr>
        <w:numPr>
          <w:ilvl w:val="0"/>
          <w:numId w:val="6"/>
        </w:numPr>
        <w:rPr>
          <w:color w:val="000000"/>
        </w:rPr>
      </w:pPr>
      <w:r w:rsidRPr="00DC0E08">
        <w:rPr>
          <w:color w:val="000000"/>
        </w:rPr>
        <w:t>No torn, cut, fringed or frayed jeans (beyond normal wear), shorts, or shirts can be worn. Cut-offs must be hemmed or rolled to dress code length. Students may not wear clothing that has been written or drawn on.</w:t>
      </w:r>
    </w:p>
    <w:p w14:paraId="1E184A69" w14:textId="77777777" w:rsidR="00B0693E" w:rsidRPr="00DC0E08" w:rsidRDefault="00B0693E" w:rsidP="00B0693E">
      <w:pPr>
        <w:numPr>
          <w:ilvl w:val="0"/>
          <w:numId w:val="6"/>
        </w:numPr>
        <w:rPr>
          <w:color w:val="000000"/>
        </w:rPr>
      </w:pPr>
      <w:r w:rsidRPr="00DC0E08">
        <w:rPr>
          <w:color w:val="000000"/>
        </w:rPr>
        <w:t>Traditional necklaces may be worn as approved by the administration.</w:t>
      </w:r>
    </w:p>
    <w:p w14:paraId="24EB561E" w14:textId="77777777" w:rsidR="00B0693E" w:rsidRPr="00DC0E08" w:rsidRDefault="00B0693E" w:rsidP="00B0693E">
      <w:pPr>
        <w:numPr>
          <w:ilvl w:val="0"/>
          <w:numId w:val="6"/>
        </w:numPr>
        <w:rPr>
          <w:color w:val="000000"/>
        </w:rPr>
      </w:pPr>
      <w:r w:rsidRPr="00DC0E08">
        <w:rPr>
          <w:color w:val="000000"/>
        </w:rPr>
        <w:t>Clothing must fit properly, modestly and neatly. The saggy pants</w:t>
      </w:r>
      <w:r>
        <w:rPr>
          <w:color w:val="000000"/>
        </w:rPr>
        <w:t xml:space="preserve"> or skin-tight pants</w:t>
      </w:r>
      <w:r w:rsidRPr="00DC0E08">
        <w:rPr>
          <w:color w:val="000000"/>
        </w:rPr>
        <w:t xml:space="preserve"> look does not meet our dress code. Students are not to wear their pants in such a way that the waist or crotch is lower than where it should be worn. </w:t>
      </w:r>
    </w:p>
    <w:p w14:paraId="73538AAC" w14:textId="77777777" w:rsidR="00B0693E" w:rsidRPr="00DC0E08" w:rsidRDefault="00B0693E" w:rsidP="00B0693E">
      <w:pPr>
        <w:numPr>
          <w:ilvl w:val="0"/>
          <w:numId w:val="6"/>
        </w:numPr>
        <w:rPr>
          <w:color w:val="000000"/>
        </w:rPr>
      </w:pPr>
      <w:r w:rsidRPr="00DC0E08">
        <w:rPr>
          <w:color w:val="000000"/>
        </w:rPr>
        <w:t>No clothing, jewelry, symbols or accessories that are pagan, anti-Christian, or inappropriate to a Christian school are allowed. This includes all non-Christian musicians and any sort of satanic symbol.</w:t>
      </w:r>
    </w:p>
    <w:p w14:paraId="66FBD727" w14:textId="77777777" w:rsidR="00B0693E" w:rsidRPr="00DC0E08" w:rsidRDefault="00B0693E" w:rsidP="00B0693E">
      <w:pPr>
        <w:numPr>
          <w:ilvl w:val="0"/>
          <w:numId w:val="6"/>
        </w:numPr>
        <w:rPr>
          <w:color w:val="000000"/>
        </w:rPr>
      </w:pPr>
      <w:r w:rsidRPr="00DC0E08">
        <w:rPr>
          <w:color w:val="000000"/>
        </w:rPr>
        <w:t xml:space="preserve">All gang or secret society clothing and/or symbols are prohibited. </w:t>
      </w:r>
    </w:p>
    <w:p w14:paraId="6679D7F2" w14:textId="77777777" w:rsidR="00B0693E" w:rsidRPr="00DC0E08" w:rsidRDefault="00B0693E" w:rsidP="00B0693E">
      <w:pPr>
        <w:numPr>
          <w:ilvl w:val="0"/>
          <w:numId w:val="6"/>
        </w:numPr>
        <w:rPr>
          <w:color w:val="000000"/>
        </w:rPr>
      </w:pPr>
      <w:r w:rsidRPr="00DC0E08">
        <w:rPr>
          <w:color w:val="000000"/>
        </w:rPr>
        <w:t>No makeup prior to grade 7</w:t>
      </w:r>
      <w:r>
        <w:rPr>
          <w:color w:val="000000"/>
        </w:rPr>
        <w:t xml:space="preserve">; </w:t>
      </w:r>
      <w:r w:rsidRPr="00DC0E08">
        <w:rPr>
          <w:color w:val="000000"/>
        </w:rPr>
        <w:t>light makeup is allowed for grade 7 and up.</w:t>
      </w:r>
    </w:p>
    <w:p w14:paraId="6B5E4484" w14:textId="77777777" w:rsidR="00B0693E" w:rsidRPr="00DC0E08" w:rsidRDefault="00B0693E" w:rsidP="00B0693E">
      <w:pPr>
        <w:numPr>
          <w:ilvl w:val="0"/>
          <w:numId w:val="6"/>
        </w:numPr>
        <w:rPr>
          <w:color w:val="000000"/>
        </w:rPr>
      </w:pPr>
      <w:r w:rsidRPr="00DC0E08">
        <w:rPr>
          <w:color w:val="000000"/>
        </w:rPr>
        <w:t>Guidelines may be adjusted for field trips. Certain association events will require us to ask boys to wear dress slacks, shirts and occasionally a tie. Girls may be asked to wear dressy skirts and blouses or dresses.</w:t>
      </w:r>
    </w:p>
    <w:p w14:paraId="1A77617C" w14:textId="77777777" w:rsidR="00B0693E" w:rsidRPr="00DC0E08" w:rsidRDefault="00B0693E" w:rsidP="00B0693E">
      <w:pPr>
        <w:numPr>
          <w:ilvl w:val="0"/>
          <w:numId w:val="6"/>
        </w:numPr>
        <w:rPr>
          <w:color w:val="000000"/>
        </w:rPr>
      </w:pPr>
      <w:r w:rsidRPr="00DC0E08">
        <w:rPr>
          <w:color w:val="000000"/>
        </w:rPr>
        <w:t>Shoes must be worn at all times. Flip-flop type shoes and sandals without a back strap are not allowed.</w:t>
      </w:r>
    </w:p>
    <w:p w14:paraId="70E38A51" w14:textId="77777777" w:rsidR="00B0693E" w:rsidRPr="00DC0E08" w:rsidRDefault="00B0693E" w:rsidP="00B0693E">
      <w:pPr>
        <w:numPr>
          <w:ilvl w:val="0"/>
          <w:numId w:val="6"/>
        </w:numPr>
        <w:rPr>
          <w:color w:val="000000"/>
        </w:rPr>
      </w:pPr>
      <w:r w:rsidRPr="00DC0E08">
        <w:rPr>
          <w:color w:val="000000"/>
        </w:rPr>
        <w:t>Hats will not be worn during school hours of 8:00 a.m. - 3:45 p.m. except on Fridays.</w:t>
      </w:r>
    </w:p>
    <w:p w14:paraId="643E2F13" w14:textId="77777777" w:rsidR="00B0693E" w:rsidRPr="00DC0E08" w:rsidRDefault="00B0693E" w:rsidP="00B0693E">
      <w:pPr>
        <w:numPr>
          <w:ilvl w:val="0"/>
          <w:numId w:val="6"/>
        </w:numPr>
        <w:rPr>
          <w:color w:val="000000"/>
        </w:rPr>
      </w:pPr>
      <w:r w:rsidRPr="00DC0E08">
        <w:rPr>
          <w:color w:val="000000"/>
        </w:rPr>
        <w:t xml:space="preserve">Proper undergarments need to be worn at all times by male and female students and should not be visible. </w:t>
      </w:r>
    </w:p>
    <w:p w14:paraId="40A0CA3D" w14:textId="77777777" w:rsidR="00B0693E" w:rsidRPr="00DC0E08" w:rsidRDefault="00B0693E" w:rsidP="00B0693E">
      <w:pPr>
        <w:numPr>
          <w:ilvl w:val="0"/>
          <w:numId w:val="6"/>
        </w:numPr>
        <w:rPr>
          <w:color w:val="000000"/>
        </w:rPr>
      </w:pPr>
      <w:r w:rsidRPr="00DC0E08">
        <w:rPr>
          <w:color w:val="000000"/>
        </w:rPr>
        <w:t>Male students may not wear earrings. Females are not allowed to wear multiple earrings. No body or tongue piercing is allowed.</w:t>
      </w:r>
    </w:p>
    <w:p w14:paraId="737B53EF" w14:textId="77777777" w:rsidR="00B0693E" w:rsidRDefault="00B0693E" w:rsidP="00B0693E">
      <w:pPr>
        <w:rPr>
          <w:color w:val="000000"/>
        </w:rPr>
      </w:pPr>
    </w:p>
    <w:p w14:paraId="5D4FE67E" w14:textId="77777777" w:rsidR="00B0693E" w:rsidRDefault="00B0693E" w:rsidP="00B0693E">
      <w:pPr>
        <w:rPr>
          <w:color w:val="000000"/>
        </w:rPr>
      </w:pPr>
      <w:r>
        <w:rPr>
          <w:color w:val="000000"/>
        </w:rPr>
        <w:t>Dress code and hair styles violations of the handbook will receive a warning with written instructions for the first offense, and a $20 charge for subsequent violations.</w:t>
      </w:r>
    </w:p>
    <w:bookmarkEnd w:id="1665"/>
    <w:p w14:paraId="5D4A548D" w14:textId="77777777" w:rsidR="00B0693E" w:rsidRDefault="00B0693E" w:rsidP="00B0693E">
      <w:pPr>
        <w:rPr>
          <w:color w:val="000000"/>
        </w:rPr>
      </w:pPr>
    </w:p>
    <w:p w14:paraId="079A8AD4" w14:textId="77777777" w:rsidR="00B0693E" w:rsidRPr="00DC0E08" w:rsidRDefault="00B0693E" w:rsidP="00B0693E">
      <w:pPr>
        <w:pStyle w:val="Heading2"/>
      </w:pPr>
      <w:bookmarkStart w:id="1668" w:name="_Toc341236074"/>
      <w:bookmarkStart w:id="1669" w:name="_Toc341236651"/>
      <w:bookmarkStart w:id="1670" w:name="_Toc381588933"/>
      <w:bookmarkStart w:id="1671" w:name="_Toc381589138"/>
      <w:bookmarkStart w:id="1672" w:name="_Toc397920975"/>
      <w:bookmarkStart w:id="1673" w:name="_Toc397921048"/>
      <w:bookmarkStart w:id="1674" w:name="_Toc417883052"/>
      <w:bookmarkStart w:id="1675" w:name="_Toc417883411"/>
      <w:bookmarkStart w:id="1676" w:name="_Toc425225653"/>
      <w:bookmarkStart w:id="1677" w:name="_Toc425310789"/>
      <w:bookmarkStart w:id="1678" w:name="_Toc425310858"/>
      <w:bookmarkStart w:id="1679" w:name="_Toc488656606"/>
      <w:bookmarkStart w:id="1680" w:name="_Toc488656682"/>
      <w:bookmarkStart w:id="1681" w:name="_Toc489414424"/>
      <w:bookmarkStart w:id="1682" w:name="_Toc494703148"/>
      <w:bookmarkStart w:id="1683" w:name="_Toc517494454"/>
      <w:bookmarkStart w:id="1684" w:name="_Toc4921274"/>
      <w:bookmarkStart w:id="1685" w:name="_Toc99255203"/>
      <w:bookmarkStart w:id="1686" w:name="_Toc99255694"/>
      <w:bookmarkStart w:id="1687" w:name="_Toc149362914"/>
      <w:bookmarkStart w:id="1688" w:name="_Toc173905868"/>
      <w:bookmarkStart w:id="1689" w:name="_Toc177352040"/>
      <w:bookmarkStart w:id="1690" w:name="_Toc205174046"/>
      <w:bookmarkStart w:id="1691" w:name="_Toc267474455"/>
      <w:bookmarkStart w:id="1692" w:name="_Toc267474530"/>
      <w:bookmarkStart w:id="1693" w:name="_Toc267474573"/>
      <w:bookmarkStart w:id="1694" w:name="_Toc267474681"/>
      <w:bookmarkStart w:id="1695" w:name="_Toc289244947"/>
      <w:bookmarkStart w:id="1696" w:name="_Toc289245423"/>
      <w:bookmarkStart w:id="1697" w:name="_Toc289245557"/>
      <w:bookmarkStart w:id="1698" w:name="_Toc289245624"/>
      <w:bookmarkStart w:id="1699" w:name="_Toc289255742"/>
      <w:bookmarkStart w:id="1700" w:name="_Toc289517822"/>
      <w:bookmarkStart w:id="1701" w:name="_Toc289517889"/>
      <w:bookmarkStart w:id="1702" w:name="_Toc290025987"/>
      <w:bookmarkStart w:id="1703" w:name="_Toc290026054"/>
      <w:bookmarkStart w:id="1704" w:name="_Toc290026229"/>
      <w:bookmarkStart w:id="1705" w:name="_Toc290026296"/>
      <w:bookmarkStart w:id="1706" w:name="_Toc290026363"/>
      <w:bookmarkStart w:id="1707" w:name="_Toc343855894"/>
      <w:bookmarkStart w:id="1708" w:name="_Toc353359230"/>
      <w:bookmarkStart w:id="1709" w:name="_Toc353359332"/>
      <w:bookmarkStart w:id="1710" w:name="_Toc465082857"/>
      <w:bookmarkStart w:id="1711" w:name="_Toc465083012"/>
      <w:bookmarkStart w:id="1712" w:name="_Toc465086129"/>
      <w:bookmarkStart w:id="1713" w:name="_Toc132976754"/>
      <w:bookmarkStart w:id="1714" w:name="_Toc132980299"/>
      <w:r w:rsidRPr="00DC0E08">
        <w:lastRenderedPageBreak/>
        <w:t>Hair Styles</w:t>
      </w:r>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p>
    <w:p w14:paraId="4ECCA62E" w14:textId="77777777" w:rsidR="00B0693E" w:rsidRPr="00DC0E08" w:rsidRDefault="00B0693E" w:rsidP="00B0693E">
      <w:pPr>
        <w:rPr>
          <w:color w:val="000000"/>
        </w:rPr>
      </w:pPr>
      <w:r w:rsidRPr="00DC0E08">
        <w:rPr>
          <w:color w:val="000000"/>
        </w:rPr>
        <w:t>Any student with a hairstyle that the administration considers disruptive to the school or not in good taste will not be allowed to attend classes until the hairstyle has been modified to the satisfaction of the administration. Male students may not wear ponytails. Hair length for males must be off the collar of a normal dress shirt and no more than half the ear may be covered on the sides. Male students must be clean shaven.</w:t>
      </w:r>
    </w:p>
    <w:p w14:paraId="1C101146" w14:textId="77777777" w:rsidR="00B0693E" w:rsidRPr="00DC0E08" w:rsidRDefault="00B0693E" w:rsidP="00B0693E">
      <w:pPr>
        <w:rPr>
          <w:color w:val="000000"/>
        </w:rPr>
      </w:pPr>
    </w:p>
    <w:p w14:paraId="2F7366C0" w14:textId="77777777" w:rsidR="00B0693E" w:rsidRPr="00DC0E08" w:rsidRDefault="00B0693E" w:rsidP="00B0693E">
      <w:pPr>
        <w:pStyle w:val="Heading2"/>
      </w:pPr>
      <w:bookmarkStart w:id="1715" w:name="_Toc425225657"/>
      <w:bookmarkStart w:id="1716" w:name="_Toc425310793"/>
      <w:bookmarkStart w:id="1717" w:name="_Toc425310862"/>
      <w:bookmarkStart w:id="1718" w:name="_Toc488656610"/>
      <w:bookmarkStart w:id="1719" w:name="_Toc488656686"/>
      <w:bookmarkStart w:id="1720" w:name="_Toc489414428"/>
      <w:bookmarkStart w:id="1721" w:name="_Toc494703152"/>
      <w:bookmarkStart w:id="1722" w:name="_Toc517494458"/>
      <w:bookmarkStart w:id="1723" w:name="_Toc4921278"/>
      <w:bookmarkStart w:id="1724" w:name="_Toc99255207"/>
      <w:bookmarkStart w:id="1725" w:name="_Toc99255698"/>
      <w:bookmarkStart w:id="1726" w:name="_Toc149362918"/>
      <w:bookmarkStart w:id="1727" w:name="_Toc173905872"/>
      <w:bookmarkStart w:id="1728" w:name="_Toc177352044"/>
      <w:bookmarkStart w:id="1729" w:name="_Toc205174050"/>
      <w:bookmarkStart w:id="1730" w:name="_Toc267474459"/>
      <w:bookmarkStart w:id="1731" w:name="_Toc267474534"/>
      <w:bookmarkStart w:id="1732" w:name="_Toc267474577"/>
      <w:bookmarkStart w:id="1733" w:name="_Toc267474685"/>
      <w:bookmarkStart w:id="1734" w:name="_Toc289244949"/>
      <w:bookmarkStart w:id="1735" w:name="_Toc289245425"/>
      <w:bookmarkStart w:id="1736" w:name="_Toc289245559"/>
      <w:bookmarkStart w:id="1737" w:name="_Toc289245626"/>
      <w:bookmarkStart w:id="1738" w:name="_Toc289255744"/>
      <w:bookmarkStart w:id="1739" w:name="_Toc289517824"/>
      <w:bookmarkStart w:id="1740" w:name="_Toc289517891"/>
      <w:bookmarkStart w:id="1741" w:name="_Toc290025988"/>
      <w:bookmarkStart w:id="1742" w:name="_Toc290026055"/>
      <w:bookmarkStart w:id="1743" w:name="_Toc290026230"/>
      <w:bookmarkStart w:id="1744" w:name="_Toc290026297"/>
      <w:bookmarkStart w:id="1745" w:name="_Toc290026364"/>
      <w:bookmarkStart w:id="1746" w:name="_Toc343855895"/>
      <w:bookmarkStart w:id="1747" w:name="_Toc353359231"/>
      <w:bookmarkStart w:id="1748" w:name="_Toc353359333"/>
      <w:bookmarkStart w:id="1749" w:name="_Toc465082858"/>
      <w:bookmarkStart w:id="1750" w:name="_Toc465083013"/>
      <w:bookmarkStart w:id="1751" w:name="_Toc465086130"/>
      <w:bookmarkStart w:id="1752" w:name="_Toc132976755"/>
      <w:bookmarkStart w:id="1753" w:name="_Toc132980300"/>
      <w:r w:rsidRPr="00DC0E08">
        <w:t>Substance Abuse</w:t>
      </w:r>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p>
    <w:p w14:paraId="79398FB1" w14:textId="77777777" w:rsidR="00B0693E" w:rsidRPr="00DC0E08" w:rsidRDefault="00B0693E" w:rsidP="00B0693E">
      <w:pPr>
        <w:rPr>
          <w:color w:val="000000"/>
        </w:rPr>
      </w:pPr>
      <w:r w:rsidRPr="00DC0E08">
        <w:rPr>
          <w:color w:val="000000"/>
        </w:rPr>
        <w:t xml:space="preserve">At Bethany we endeavor to have an environment that is completely nicotine, alcohol and drug free. This goal is only attainable through cooperation between the home and the school. The school, the students and the parents must all be committed to establishing and maintaining a drug-free environment. Achieving this goal in Plano has become increasingly difficult over the years. Drug abuse in the city of Plano has reached epidemic proportions among the young people. The public schools are expelling students at a faster pace than in former years. These students must then seek an education from the private sector. While we do our best to enroll only students whose families are in agreement with our philosophy of ministry, the desperation of finding a school for the student causes some applicants to be less than truthful about their reasons for applying for admission. </w:t>
      </w:r>
    </w:p>
    <w:p w14:paraId="304A5F21" w14:textId="77777777" w:rsidR="00B0693E" w:rsidRPr="00DC0E08" w:rsidRDefault="00B0693E" w:rsidP="00B0693E">
      <w:pPr>
        <w:rPr>
          <w:color w:val="000000"/>
        </w:rPr>
      </w:pPr>
    </w:p>
    <w:p w14:paraId="30304922" w14:textId="77777777" w:rsidR="00B0693E" w:rsidRPr="00DC0E08" w:rsidRDefault="00B0693E" w:rsidP="00B0693E">
      <w:pPr>
        <w:rPr>
          <w:color w:val="000000"/>
        </w:rPr>
      </w:pPr>
      <w:r w:rsidRPr="00DC0E08">
        <w:rPr>
          <w:color w:val="000000"/>
        </w:rPr>
        <w:t>When someone decides to use illegal substances, they also decide to hide their behaviors. Early detection of substance abuse can provide a student with both assistance and oversight to stop a habit that may become deadly. Students found to be involved with illegal substances will be counseled and educated and may be dismissed from the school. Continued violation of our substance abuse policy will result in the student’s dismissal from the school.</w:t>
      </w:r>
    </w:p>
    <w:p w14:paraId="47727684" w14:textId="77777777" w:rsidR="00B0693E" w:rsidRPr="00DC0E08" w:rsidRDefault="00B0693E" w:rsidP="00B0693E">
      <w:pPr>
        <w:rPr>
          <w:color w:val="000000"/>
        </w:rPr>
      </w:pPr>
    </w:p>
    <w:p w14:paraId="0D3985A4" w14:textId="77777777" w:rsidR="00B0693E" w:rsidRPr="004E35B8" w:rsidRDefault="00B0693E" w:rsidP="00B0693E">
      <w:pPr>
        <w:rPr>
          <w:color w:val="000000"/>
        </w:rPr>
      </w:pPr>
      <w:r w:rsidRPr="004E35B8">
        <w:rPr>
          <w:color w:val="000000"/>
        </w:rPr>
        <w:t>In order to maintain an environment free from substance abuse the school may:</w:t>
      </w:r>
    </w:p>
    <w:p w14:paraId="72C89654" w14:textId="77777777" w:rsidR="00B0693E" w:rsidRPr="004E35B8" w:rsidRDefault="00B0693E" w:rsidP="00B0693E">
      <w:pPr>
        <w:numPr>
          <w:ilvl w:val="0"/>
          <w:numId w:val="13"/>
        </w:numPr>
        <w:rPr>
          <w:color w:val="000000"/>
        </w:rPr>
      </w:pPr>
      <w:r w:rsidRPr="004E35B8">
        <w:rPr>
          <w:color w:val="000000"/>
        </w:rPr>
        <w:t>Ask that parents and students voluntarily come forward with information that may assist us in maintaining a substance abuse-free environment.</w:t>
      </w:r>
    </w:p>
    <w:p w14:paraId="143C05BC" w14:textId="77777777" w:rsidR="00B0693E" w:rsidRPr="00DC0E08" w:rsidRDefault="00B0693E" w:rsidP="00B0693E">
      <w:pPr>
        <w:numPr>
          <w:ilvl w:val="0"/>
          <w:numId w:val="13"/>
        </w:numPr>
        <w:rPr>
          <w:color w:val="000000"/>
        </w:rPr>
      </w:pPr>
      <w:r w:rsidRPr="004E35B8">
        <w:rPr>
          <w:color w:val="000000"/>
        </w:rPr>
        <w:t>Maintain the right to search all personal property, lockers, or vehicles brought to school or taken on school activities</w:t>
      </w:r>
      <w:r w:rsidRPr="00DC0E08">
        <w:rPr>
          <w:color w:val="000000"/>
        </w:rPr>
        <w:t>.</w:t>
      </w:r>
    </w:p>
    <w:p w14:paraId="5DB4C274" w14:textId="77777777" w:rsidR="00B0693E" w:rsidRPr="00DC0E08" w:rsidRDefault="00B0693E" w:rsidP="00B0693E">
      <w:pPr>
        <w:numPr>
          <w:ilvl w:val="0"/>
          <w:numId w:val="13"/>
        </w:numPr>
        <w:rPr>
          <w:color w:val="000000"/>
        </w:rPr>
      </w:pPr>
      <w:r w:rsidRPr="00DC0E08">
        <w:rPr>
          <w:color w:val="000000"/>
        </w:rPr>
        <w:t>Follow up on credible reports of a student’s use of illegal substances on or off campus.</w:t>
      </w:r>
    </w:p>
    <w:p w14:paraId="7A94CF14" w14:textId="77777777" w:rsidR="00B0693E" w:rsidRPr="00DC0E08" w:rsidRDefault="00B0693E" w:rsidP="00B0693E">
      <w:pPr>
        <w:numPr>
          <w:ilvl w:val="0"/>
          <w:numId w:val="13"/>
        </w:numPr>
        <w:rPr>
          <w:color w:val="000000"/>
        </w:rPr>
      </w:pPr>
      <w:r w:rsidRPr="00DC0E08">
        <w:rPr>
          <w:color w:val="000000"/>
        </w:rPr>
        <w:t>Call for the proper authorities when students may be guilty of criminal behavior.</w:t>
      </w:r>
    </w:p>
    <w:p w14:paraId="39D92488" w14:textId="77777777" w:rsidR="00B0693E" w:rsidRPr="00DC0E08" w:rsidRDefault="00B0693E" w:rsidP="00B0693E">
      <w:pPr>
        <w:numPr>
          <w:ilvl w:val="0"/>
          <w:numId w:val="13"/>
        </w:numPr>
        <w:rPr>
          <w:color w:val="000000"/>
        </w:rPr>
      </w:pPr>
      <w:r w:rsidRPr="00DC0E08">
        <w:rPr>
          <w:color w:val="000000"/>
        </w:rPr>
        <w:t>Require random drug tests of all students.</w:t>
      </w:r>
    </w:p>
    <w:p w14:paraId="5A5B4F65" w14:textId="77777777" w:rsidR="00B0693E" w:rsidRPr="00DC0E08" w:rsidRDefault="00B0693E" w:rsidP="00B0693E">
      <w:pPr>
        <w:rPr>
          <w:color w:val="000000"/>
        </w:rPr>
      </w:pPr>
      <w:r w:rsidRPr="00DC0E08">
        <w:rPr>
          <w:color w:val="000000"/>
        </w:rPr>
        <w:t xml:space="preserve"> </w:t>
      </w:r>
    </w:p>
    <w:p w14:paraId="7C01B54C" w14:textId="77777777" w:rsidR="00B0693E" w:rsidRPr="00DC0E08" w:rsidRDefault="00B0693E" w:rsidP="00B0693E">
      <w:pPr>
        <w:rPr>
          <w:color w:val="000000"/>
        </w:rPr>
      </w:pPr>
      <w:r w:rsidRPr="00DC0E08">
        <w:rPr>
          <w:color w:val="000000"/>
        </w:rPr>
        <w:t>We recognize that in our age it will never be possible to resolve these difficult matters to everyone’s satisfaction. It is our hope that in our Lord’s absence this substance abuse policy will assist our families in raising young people in as safe an environment as possible.</w:t>
      </w:r>
    </w:p>
    <w:p w14:paraId="68951C1E" w14:textId="77777777" w:rsidR="00B0693E" w:rsidRPr="00DC0E08" w:rsidRDefault="00B0693E" w:rsidP="00B0693E">
      <w:pPr>
        <w:rPr>
          <w:color w:val="000000"/>
        </w:rPr>
      </w:pPr>
    </w:p>
    <w:p w14:paraId="3B64A050" w14:textId="77777777" w:rsidR="00B0693E" w:rsidRPr="00DC0E08" w:rsidRDefault="00B0693E" w:rsidP="00B0693E">
      <w:pPr>
        <w:pStyle w:val="Heading2"/>
        <w:rPr>
          <w:color w:val="000000"/>
        </w:rPr>
      </w:pPr>
      <w:bookmarkStart w:id="1754" w:name="_Toc289244951"/>
      <w:bookmarkStart w:id="1755" w:name="_Toc289245427"/>
      <w:bookmarkStart w:id="1756" w:name="_Toc289245561"/>
      <w:bookmarkStart w:id="1757" w:name="_Toc289245628"/>
      <w:bookmarkStart w:id="1758" w:name="_Toc289255746"/>
      <w:bookmarkStart w:id="1759" w:name="_Toc289517826"/>
      <w:bookmarkStart w:id="1760" w:name="_Toc289517893"/>
      <w:bookmarkStart w:id="1761" w:name="_Toc290025989"/>
      <w:bookmarkStart w:id="1762" w:name="_Toc290026056"/>
      <w:bookmarkStart w:id="1763" w:name="_Toc290026231"/>
      <w:bookmarkStart w:id="1764" w:name="_Toc290026298"/>
      <w:bookmarkStart w:id="1765" w:name="_Toc290026365"/>
      <w:bookmarkStart w:id="1766" w:name="_Toc343855896"/>
      <w:bookmarkStart w:id="1767" w:name="_Toc353359232"/>
      <w:bookmarkStart w:id="1768" w:name="_Toc353359334"/>
      <w:bookmarkStart w:id="1769" w:name="_Toc132976756"/>
      <w:bookmarkStart w:id="1770" w:name="_Toc132980301"/>
      <w:r w:rsidRPr="00DC0E08">
        <w:rPr>
          <w:color w:val="000000"/>
        </w:rPr>
        <w:t>Corporal Punishment</w:t>
      </w:r>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p>
    <w:p w14:paraId="1E66E8BE" w14:textId="77777777" w:rsidR="00B0693E" w:rsidRDefault="00B0693E" w:rsidP="00B0693E">
      <w:pPr>
        <w:rPr>
          <w:color w:val="000000"/>
        </w:rPr>
      </w:pPr>
      <w:r w:rsidRPr="00DC0E08">
        <w:rPr>
          <w:color w:val="000000"/>
        </w:rPr>
        <w:t>Corporal punishment may be beneficial to some students but will not be used without the parents’ permission. A corporal punishment form, available in the office, must be signed and on record before the school will use corporal punishment. A minimum of two employees will be present with students receiving this form of punishment. Once the parents and the administration have agreed to use corporal punishment, the parents will not be notified of its use until after the student has been punished.</w:t>
      </w:r>
    </w:p>
    <w:p w14:paraId="6CFB8608" w14:textId="77777777" w:rsidR="00B0693E" w:rsidRPr="00DC0E08" w:rsidRDefault="00B0693E" w:rsidP="00B0693E">
      <w:pPr>
        <w:rPr>
          <w:color w:val="000000"/>
        </w:rPr>
      </w:pPr>
    </w:p>
    <w:p w14:paraId="0851C5EA" w14:textId="77777777" w:rsidR="00B0693E" w:rsidRPr="00DC0E08" w:rsidRDefault="00B0693E" w:rsidP="00B0693E">
      <w:pPr>
        <w:pStyle w:val="Heading1"/>
        <w:rPr>
          <w:color w:val="000000"/>
        </w:rPr>
      </w:pPr>
      <w:bookmarkStart w:id="1771" w:name="_Toc289244957"/>
      <w:bookmarkStart w:id="1772" w:name="_Toc289245432"/>
      <w:bookmarkStart w:id="1773" w:name="_Toc289245566"/>
      <w:bookmarkStart w:id="1774" w:name="_Toc289245633"/>
      <w:bookmarkStart w:id="1775" w:name="_Toc289255751"/>
      <w:bookmarkStart w:id="1776" w:name="_Toc289517831"/>
      <w:bookmarkStart w:id="1777" w:name="_Toc289517898"/>
      <w:bookmarkStart w:id="1778" w:name="_Toc290025994"/>
      <w:bookmarkStart w:id="1779" w:name="_Toc290026061"/>
      <w:bookmarkStart w:id="1780" w:name="_Toc290026236"/>
      <w:bookmarkStart w:id="1781" w:name="_Toc290026303"/>
      <w:bookmarkStart w:id="1782" w:name="_Toc290026370"/>
      <w:bookmarkStart w:id="1783" w:name="_Toc343855897"/>
      <w:bookmarkStart w:id="1784" w:name="_Toc353359233"/>
      <w:bookmarkStart w:id="1785" w:name="_Toc353359335"/>
      <w:bookmarkStart w:id="1786" w:name="_Toc341236080"/>
      <w:bookmarkStart w:id="1787" w:name="_Toc341236657"/>
      <w:bookmarkStart w:id="1788" w:name="_Toc381588939"/>
      <w:bookmarkStart w:id="1789" w:name="_Toc381589144"/>
      <w:bookmarkStart w:id="1790" w:name="_Toc397920981"/>
      <w:bookmarkStart w:id="1791" w:name="_Toc397921054"/>
      <w:bookmarkStart w:id="1792" w:name="_Toc417883058"/>
      <w:bookmarkStart w:id="1793" w:name="_Toc417883417"/>
      <w:bookmarkStart w:id="1794" w:name="_Toc425225660"/>
      <w:bookmarkStart w:id="1795" w:name="_Toc425310796"/>
      <w:bookmarkStart w:id="1796" w:name="_Toc425310865"/>
      <w:bookmarkStart w:id="1797" w:name="_Toc488656613"/>
      <w:bookmarkStart w:id="1798" w:name="_Toc488656689"/>
      <w:bookmarkStart w:id="1799" w:name="_Toc489414431"/>
      <w:bookmarkStart w:id="1800" w:name="_Toc494703155"/>
      <w:bookmarkStart w:id="1801" w:name="_Toc517494461"/>
      <w:bookmarkStart w:id="1802" w:name="_Toc4921281"/>
      <w:bookmarkStart w:id="1803" w:name="_Toc99255210"/>
      <w:bookmarkStart w:id="1804" w:name="_Toc99255701"/>
      <w:bookmarkStart w:id="1805" w:name="_Toc149362922"/>
      <w:bookmarkStart w:id="1806" w:name="_Toc173905876"/>
      <w:bookmarkStart w:id="1807" w:name="_Toc396623837"/>
      <w:bookmarkStart w:id="1808" w:name="_Toc396623893"/>
      <w:bookmarkStart w:id="1809" w:name="_Toc425309985"/>
      <w:bookmarkStart w:id="1810" w:name="_Toc425310124"/>
      <w:bookmarkStart w:id="1811" w:name="_Toc425311417"/>
      <w:bookmarkStart w:id="1812" w:name="_Toc425311935"/>
      <w:bookmarkStart w:id="1813" w:name="_Toc425312129"/>
      <w:bookmarkStart w:id="1814" w:name="_Toc442600013"/>
      <w:bookmarkStart w:id="1815" w:name="_Toc442600066"/>
      <w:bookmarkStart w:id="1816" w:name="_Toc488643633"/>
      <w:bookmarkStart w:id="1817" w:name="_Toc494703076"/>
      <w:bookmarkStart w:id="1818" w:name="_Toc517494411"/>
      <w:bookmarkStart w:id="1819" w:name="_Toc4921684"/>
      <w:bookmarkStart w:id="1820" w:name="_Toc32043594"/>
      <w:bookmarkStart w:id="1821" w:name="_Toc32043632"/>
      <w:bookmarkStart w:id="1822" w:name="_Toc32043676"/>
      <w:bookmarkStart w:id="1823" w:name="_Toc99254946"/>
      <w:bookmarkStart w:id="1824" w:name="_Toc99255005"/>
      <w:bookmarkStart w:id="1825" w:name="_Toc152467995"/>
      <w:bookmarkStart w:id="1826" w:name="_Toc177352048"/>
      <w:bookmarkStart w:id="1827" w:name="_Toc205174054"/>
      <w:bookmarkStart w:id="1828" w:name="_Toc267474463"/>
      <w:bookmarkStart w:id="1829" w:name="_Toc267474538"/>
      <w:bookmarkStart w:id="1830" w:name="_Toc267474581"/>
      <w:bookmarkStart w:id="1831" w:name="_Toc267474689"/>
      <w:bookmarkStart w:id="1832" w:name="_Toc132976757"/>
      <w:bookmarkStart w:id="1833" w:name="_Toc132980302"/>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r w:rsidRPr="00DC0E08">
        <w:rPr>
          <w:color w:val="000000"/>
        </w:rPr>
        <w:t>12. Health and Safety</w:t>
      </w:r>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832"/>
      <w:bookmarkEnd w:id="1833"/>
    </w:p>
    <w:p w14:paraId="44224FCA" w14:textId="77777777" w:rsidR="00B0693E" w:rsidRDefault="00B0693E" w:rsidP="00B0693E">
      <w:pPr>
        <w:pStyle w:val="Heading2"/>
      </w:pPr>
      <w:bookmarkStart w:id="1834" w:name="_Toc289244970"/>
      <w:bookmarkStart w:id="1835" w:name="_Toc289245445"/>
      <w:bookmarkStart w:id="1836" w:name="_Toc289245579"/>
      <w:bookmarkStart w:id="1837" w:name="_Toc289245646"/>
      <w:bookmarkStart w:id="1838" w:name="_Toc289255764"/>
      <w:bookmarkStart w:id="1839" w:name="_Toc289517844"/>
      <w:bookmarkStart w:id="1840" w:name="_Toc289517911"/>
      <w:bookmarkStart w:id="1841" w:name="_Toc290025995"/>
      <w:bookmarkStart w:id="1842" w:name="_Toc290026062"/>
      <w:bookmarkStart w:id="1843" w:name="_Toc290026237"/>
      <w:bookmarkStart w:id="1844" w:name="_Toc290026304"/>
      <w:bookmarkStart w:id="1845" w:name="_Toc290026371"/>
      <w:bookmarkStart w:id="1846" w:name="_Toc343855898"/>
      <w:bookmarkStart w:id="1847" w:name="_Toc353359234"/>
      <w:bookmarkStart w:id="1848" w:name="_Toc353359336"/>
      <w:bookmarkStart w:id="1849" w:name="_Toc289244965"/>
      <w:bookmarkStart w:id="1850" w:name="_Toc289245440"/>
      <w:bookmarkStart w:id="1851" w:name="_Toc289245574"/>
      <w:bookmarkStart w:id="1852" w:name="_Toc289245641"/>
      <w:bookmarkStart w:id="1853" w:name="_Toc289255759"/>
      <w:bookmarkStart w:id="1854" w:name="_Toc289517839"/>
      <w:bookmarkStart w:id="1855" w:name="_Toc289517906"/>
      <w:bookmarkStart w:id="1856" w:name="_Toc289244964"/>
      <w:bookmarkStart w:id="1857" w:name="_Toc289245439"/>
      <w:bookmarkStart w:id="1858" w:name="_Toc289245573"/>
      <w:bookmarkStart w:id="1859" w:name="_Toc289245640"/>
      <w:bookmarkStart w:id="1860" w:name="_Toc289255758"/>
      <w:bookmarkStart w:id="1861" w:name="_Toc289517838"/>
      <w:bookmarkStart w:id="1862" w:name="_Toc289517905"/>
      <w:bookmarkStart w:id="1863" w:name="_Toc132976758"/>
      <w:bookmarkStart w:id="1864" w:name="_Toc132980303"/>
      <w:r>
        <w:t>Access to Students</w:t>
      </w:r>
      <w:bookmarkEnd w:id="1863"/>
      <w:bookmarkEnd w:id="1864"/>
    </w:p>
    <w:p w14:paraId="735BD18B" w14:textId="77777777" w:rsidR="00B0693E" w:rsidRDefault="00B0693E" w:rsidP="00B0693E">
      <w:r>
        <w:t xml:space="preserve">We ask that parents do not enter the classroom areas without accompaniment of office personnel. Our accreditation standards do not allow unaccompanied access to students. Please remain in the foyer by the school office until someone is able to assist you. </w:t>
      </w:r>
    </w:p>
    <w:p w14:paraId="2482C78B" w14:textId="77777777" w:rsidR="00B0693E" w:rsidRPr="00E16D8A" w:rsidRDefault="00B0693E" w:rsidP="00B0693E">
      <w:r>
        <w:t xml:space="preserve"> </w:t>
      </w:r>
    </w:p>
    <w:p w14:paraId="482DF7B0" w14:textId="77777777" w:rsidR="00B0693E" w:rsidRPr="00DC0E08" w:rsidRDefault="00B0693E" w:rsidP="00B0693E">
      <w:pPr>
        <w:pStyle w:val="Heading2"/>
        <w:rPr>
          <w:color w:val="000000"/>
        </w:rPr>
      </w:pPr>
      <w:bookmarkStart w:id="1865" w:name="_Toc132976759"/>
      <w:bookmarkStart w:id="1866" w:name="_Toc132980304"/>
      <w:r w:rsidRPr="00DC0E08">
        <w:rPr>
          <w:color w:val="000000"/>
        </w:rPr>
        <w:t>AIDS Policy</w:t>
      </w:r>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65"/>
      <w:bookmarkEnd w:id="1866"/>
      <w:r w:rsidRPr="00DC0E08">
        <w:rPr>
          <w:color w:val="000000"/>
        </w:rPr>
        <w:t xml:space="preserve"> </w:t>
      </w:r>
    </w:p>
    <w:p w14:paraId="2683ECC3" w14:textId="77777777" w:rsidR="00B0693E" w:rsidRPr="00DC0E08" w:rsidRDefault="00B0693E" w:rsidP="00B0693E">
      <w:pPr>
        <w:rPr>
          <w:color w:val="000000"/>
        </w:rPr>
      </w:pPr>
      <w:bookmarkStart w:id="1867" w:name="_Toc289244971"/>
      <w:bookmarkStart w:id="1868" w:name="_Toc289245446"/>
      <w:r w:rsidRPr="00DC0E08">
        <w:rPr>
          <w:color w:val="000000"/>
        </w:rPr>
        <w:t>Bethany Christian School has taken the following position about students or staff members who are HIV positive or have been diagnosed as having AIDS:</w:t>
      </w:r>
      <w:bookmarkEnd w:id="1867"/>
      <w:bookmarkEnd w:id="1868"/>
    </w:p>
    <w:p w14:paraId="2E1EB5CE" w14:textId="77777777" w:rsidR="00B0693E" w:rsidRPr="00DC0E08" w:rsidRDefault="00B0693E" w:rsidP="00B0693E">
      <w:pPr>
        <w:ind w:left="360"/>
        <w:rPr>
          <w:color w:val="000000"/>
        </w:rPr>
      </w:pPr>
      <w:r w:rsidRPr="00DC0E08">
        <w:rPr>
          <w:color w:val="000000"/>
        </w:rPr>
        <w:t>Research has indicated that AIDS is transmitted by intimate sexual contact, blood and body secretions; therefore, the US Government has determined that it would not be hazardous to other students or staff to allow boys or girls who are HIV positive or have AIDS to participate in Bethany Christian School.</w:t>
      </w:r>
    </w:p>
    <w:p w14:paraId="6B3165D1" w14:textId="77777777" w:rsidR="00B0693E" w:rsidRPr="00DC0E08" w:rsidRDefault="00B0693E" w:rsidP="00B0693E">
      <w:pPr>
        <w:ind w:left="360"/>
        <w:rPr>
          <w:color w:val="000000"/>
        </w:rPr>
      </w:pPr>
      <w:r w:rsidRPr="00DC0E08">
        <w:rPr>
          <w:color w:val="000000"/>
        </w:rPr>
        <w:t xml:space="preserve">People who are HIV positive or have AIDS will be allowed to enroll and participate in Bethany Christian School </w:t>
      </w:r>
      <w:r w:rsidRPr="00DC0E08">
        <w:rPr>
          <w:b/>
          <w:color w:val="000000"/>
          <w:u w:val="single"/>
        </w:rPr>
        <w:t>if</w:t>
      </w:r>
      <w:r w:rsidRPr="00DC0E08">
        <w:rPr>
          <w:color w:val="000000"/>
        </w:rPr>
        <w:t xml:space="preserve"> they have written permission from their attending physicians indicating that they are physically able to participate in essential academic school functions.</w:t>
      </w:r>
    </w:p>
    <w:p w14:paraId="611BF5CA" w14:textId="77777777" w:rsidR="00B0693E" w:rsidRPr="00DC0E08" w:rsidRDefault="00B0693E" w:rsidP="00B0693E">
      <w:pPr>
        <w:ind w:left="360"/>
        <w:rPr>
          <w:color w:val="000000"/>
        </w:rPr>
      </w:pPr>
      <w:r w:rsidRPr="00DC0E08">
        <w:rPr>
          <w:color w:val="000000"/>
        </w:rPr>
        <w:t>Parents of students who are HIV positive or have AIDS will be informed that the student may be at risk for opportunistic diseases due to contact with many people and the classroom environment.</w:t>
      </w:r>
    </w:p>
    <w:p w14:paraId="08B131C2" w14:textId="77777777" w:rsidR="00B0693E" w:rsidRPr="00E223E2" w:rsidRDefault="00B0693E" w:rsidP="00B0693E">
      <w:r w:rsidRPr="00E223E2">
        <w:t>Following the US Government’s regulations for confidentiality, only those individuals coming into contact with an infected student’s bodily fluids, blood, or wound drainage will be notified of the student’s infected status. This is for the protection of the caregivers.</w:t>
      </w:r>
    </w:p>
    <w:p w14:paraId="10CE9E1F" w14:textId="77777777" w:rsidR="00B0693E" w:rsidRDefault="00B0693E" w:rsidP="00B0693E"/>
    <w:p w14:paraId="6194B90B" w14:textId="77777777" w:rsidR="00B0693E" w:rsidRPr="00DC0E08" w:rsidRDefault="00B0693E" w:rsidP="00B0693E">
      <w:pPr>
        <w:pStyle w:val="Heading2"/>
        <w:rPr>
          <w:color w:val="000000"/>
        </w:rPr>
      </w:pPr>
      <w:bookmarkStart w:id="1869" w:name="_Toc290025996"/>
      <w:bookmarkStart w:id="1870" w:name="_Toc290026063"/>
      <w:bookmarkStart w:id="1871" w:name="_Toc290026238"/>
      <w:bookmarkStart w:id="1872" w:name="_Toc290026305"/>
      <w:bookmarkStart w:id="1873" w:name="_Toc290026372"/>
      <w:bookmarkStart w:id="1874" w:name="_Toc343855899"/>
      <w:bookmarkStart w:id="1875" w:name="_Toc353359235"/>
      <w:bookmarkStart w:id="1876" w:name="_Toc353359337"/>
      <w:bookmarkStart w:id="1877" w:name="_Toc132976760"/>
      <w:bookmarkStart w:id="1878" w:name="_Toc132980305"/>
      <w:r w:rsidRPr="00DC0E08">
        <w:rPr>
          <w:color w:val="000000"/>
        </w:rPr>
        <w:t>Automated Electronic Defibrillator</w:t>
      </w:r>
      <w:bookmarkEnd w:id="1849"/>
      <w:bookmarkEnd w:id="1850"/>
      <w:bookmarkEnd w:id="1851"/>
      <w:bookmarkEnd w:id="1852"/>
      <w:bookmarkEnd w:id="1853"/>
      <w:bookmarkEnd w:id="1854"/>
      <w:bookmarkEnd w:id="1855"/>
      <w:bookmarkEnd w:id="1869"/>
      <w:bookmarkEnd w:id="1870"/>
      <w:bookmarkEnd w:id="1871"/>
      <w:bookmarkEnd w:id="1872"/>
      <w:bookmarkEnd w:id="1873"/>
      <w:bookmarkEnd w:id="1874"/>
      <w:bookmarkEnd w:id="1875"/>
      <w:bookmarkEnd w:id="1876"/>
      <w:bookmarkEnd w:id="1877"/>
      <w:bookmarkEnd w:id="1878"/>
    </w:p>
    <w:p w14:paraId="218BB42A" w14:textId="77777777" w:rsidR="00B0693E" w:rsidRDefault="00B0693E" w:rsidP="00B0693E">
      <w:pPr>
        <w:rPr>
          <w:color w:val="000000"/>
        </w:rPr>
      </w:pPr>
      <w:r>
        <w:rPr>
          <w:color w:val="000000"/>
        </w:rPr>
        <w:t xml:space="preserve">Bethany has an AED located in the foyer adjacent to the school office door. All staff have been trained in the use of an AED. </w:t>
      </w:r>
    </w:p>
    <w:p w14:paraId="078B6895" w14:textId="77777777" w:rsidR="00B0693E" w:rsidRDefault="00B0693E" w:rsidP="00B0693E">
      <w:bookmarkStart w:id="1879" w:name="_Toc289244967"/>
      <w:bookmarkStart w:id="1880" w:name="_Toc289245442"/>
      <w:bookmarkStart w:id="1881" w:name="_Toc289245576"/>
      <w:bookmarkStart w:id="1882" w:name="_Toc289245643"/>
      <w:bookmarkStart w:id="1883" w:name="_Toc289255761"/>
      <w:bookmarkStart w:id="1884" w:name="_Toc289517841"/>
      <w:bookmarkStart w:id="1885" w:name="_Toc289517908"/>
    </w:p>
    <w:p w14:paraId="0A37CDE3" w14:textId="77777777" w:rsidR="00B0693E" w:rsidRPr="00DC0E08" w:rsidRDefault="00B0693E" w:rsidP="00B0693E">
      <w:pPr>
        <w:pStyle w:val="Heading2"/>
        <w:rPr>
          <w:color w:val="000000"/>
        </w:rPr>
      </w:pPr>
      <w:bookmarkStart w:id="1886" w:name="_Toc290025997"/>
      <w:bookmarkStart w:id="1887" w:name="_Toc290026064"/>
      <w:bookmarkStart w:id="1888" w:name="_Toc290026239"/>
      <w:bookmarkStart w:id="1889" w:name="_Toc290026306"/>
      <w:bookmarkStart w:id="1890" w:name="_Toc290026373"/>
      <w:bookmarkStart w:id="1891" w:name="_Toc343855900"/>
      <w:bookmarkStart w:id="1892" w:name="_Toc353359236"/>
      <w:bookmarkStart w:id="1893" w:name="_Toc353359338"/>
      <w:bookmarkStart w:id="1894" w:name="_Toc132976761"/>
      <w:bookmarkStart w:id="1895" w:name="_Toc132980306"/>
      <w:r w:rsidRPr="00DC0E08">
        <w:rPr>
          <w:color w:val="000000"/>
        </w:rPr>
        <w:t>Blood borne Pathogens</w:t>
      </w:r>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p>
    <w:p w14:paraId="19E221F5" w14:textId="77777777" w:rsidR="00B0693E" w:rsidRPr="00DC0E08" w:rsidRDefault="00B0693E" w:rsidP="00B0693E">
      <w:pPr>
        <w:rPr>
          <w:color w:val="000000"/>
        </w:rPr>
      </w:pPr>
      <w:r w:rsidRPr="00DC0E08">
        <w:rPr>
          <w:color w:val="000000"/>
        </w:rPr>
        <w:t>All employees receive annual training on the protocol for blood borne pathogens.</w:t>
      </w:r>
    </w:p>
    <w:p w14:paraId="133D7917" w14:textId="77777777" w:rsidR="00B0693E" w:rsidRDefault="00B0693E" w:rsidP="00B0693E">
      <w:bookmarkStart w:id="1896" w:name="_Toc4921293"/>
      <w:bookmarkStart w:id="1897" w:name="_Toc99255222"/>
      <w:bookmarkStart w:id="1898" w:name="_Toc99255713"/>
      <w:bookmarkStart w:id="1899" w:name="_Toc149362934"/>
      <w:bookmarkStart w:id="1900" w:name="_Toc173905889"/>
      <w:bookmarkStart w:id="1901" w:name="_Toc177352063"/>
      <w:bookmarkStart w:id="1902" w:name="_Toc205174069"/>
      <w:bookmarkStart w:id="1903" w:name="_Toc267474478"/>
      <w:bookmarkStart w:id="1904" w:name="_Toc267474553"/>
      <w:bookmarkStart w:id="1905" w:name="_Toc267474596"/>
      <w:bookmarkStart w:id="1906" w:name="_Toc267474704"/>
      <w:bookmarkStart w:id="1907" w:name="_Toc289244974"/>
      <w:bookmarkStart w:id="1908" w:name="_Toc289245449"/>
      <w:bookmarkStart w:id="1909" w:name="_Toc289245582"/>
      <w:bookmarkStart w:id="1910" w:name="_Toc289245649"/>
      <w:bookmarkStart w:id="1911" w:name="_Toc289255767"/>
      <w:bookmarkStart w:id="1912" w:name="_Toc289517847"/>
      <w:bookmarkStart w:id="1913" w:name="_Toc289517914"/>
      <w:bookmarkStart w:id="1914" w:name="_Toc289244969"/>
      <w:bookmarkStart w:id="1915" w:name="_Toc289245444"/>
      <w:bookmarkStart w:id="1916" w:name="_Toc289245578"/>
      <w:bookmarkStart w:id="1917" w:name="_Toc289245645"/>
      <w:bookmarkStart w:id="1918" w:name="_Toc289255763"/>
      <w:bookmarkStart w:id="1919" w:name="_Toc289517843"/>
      <w:bookmarkStart w:id="1920" w:name="_Toc289517910"/>
    </w:p>
    <w:p w14:paraId="385B2CF7" w14:textId="77777777" w:rsidR="00B0693E" w:rsidRPr="00502751" w:rsidRDefault="00B0693E" w:rsidP="00B0693E">
      <w:pPr>
        <w:pStyle w:val="Heading2"/>
      </w:pPr>
      <w:bookmarkStart w:id="1921" w:name="_Hlk513036646"/>
      <w:bookmarkStart w:id="1922" w:name="_Toc132976762"/>
      <w:bookmarkStart w:id="1923" w:name="_Toc132980307"/>
      <w:r>
        <w:t>Bullying</w:t>
      </w:r>
      <w:r w:rsidRPr="00502751">
        <w:t xml:space="preserve"> </w:t>
      </w:r>
      <w:r>
        <w:t xml:space="preserve">and </w:t>
      </w:r>
      <w:r w:rsidRPr="00502751">
        <w:t>Cyber Bullying</w:t>
      </w:r>
      <w:bookmarkEnd w:id="1922"/>
      <w:bookmarkEnd w:id="1923"/>
    </w:p>
    <w:p w14:paraId="1CD8CFC2" w14:textId="77777777" w:rsidR="00B0693E" w:rsidRDefault="00B0693E" w:rsidP="00B0693E">
      <w:r w:rsidRPr="00502751">
        <w:t>As our society has become increasingly dependent on social media</w:t>
      </w:r>
      <w:r>
        <w:t xml:space="preserve"> and other forms of technological communication. We believe </w:t>
      </w:r>
      <w:r w:rsidRPr="00502751">
        <w:t xml:space="preserve">that the internet communication can have </w:t>
      </w:r>
      <w:r>
        <w:t xml:space="preserve">significant </w:t>
      </w:r>
      <w:r w:rsidRPr="00502751">
        <w:t xml:space="preserve">positive or negative </w:t>
      </w:r>
      <w:r>
        <w:t>impact</w:t>
      </w:r>
      <w:r w:rsidRPr="00502751">
        <w:t xml:space="preserve"> on the </w:t>
      </w:r>
      <w:r>
        <w:t>well-being</w:t>
      </w:r>
      <w:r w:rsidRPr="00502751">
        <w:t xml:space="preserve"> of </w:t>
      </w:r>
      <w:r>
        <w:t xml:space="preserve">a </w:t>
      </w:r>
      <w:r w:rsidRPr="00502751">
        <w:t>student. It is our hope to prevent, mediate, and resolve instances of bullying, should they occur.</w:t>
      </w:r>
    </w:p>
    <w:p w14:paraId="44A6F8A7" w14:textId="77777777" w:rsidR="00B0693E" w:rsidRPr="00502751" w:rsidRDefault="00B0693E" w:rsidP="00B0693E"/>
    <w:p w14:paraId="549DFAD4" w14:textId="77777777" w:rsidR="00B0693E" w:rsidRDefault="00B0693E" w:rsidP="00B0693E">
      <w:r w:rsidRPr="00502751">
        <w:t>Students may be hesitant to express bullying accusations to their parents especially if it happens online. Should the school be the first to know, the school will notify the parents of</w:t>
      </w:r>
      <w:r>
        <w:t xml:space="preserve"> the</w:t>
      </w:r>
      <w:r w:rsidRPr="00502751">
        <w:t xml:space="preserve"> harassment allegations. Should the parents</w:t>
      </w:r>
      <w:r>
        <w:t xml:space="preserve"> be the first to know, we ask that you</w:t>
      </w:r>
      <w:r w:rsidRPr="00502751">
        <w:t xml:space="preserve"> notify the school and whenever possible, </w:t>
      </w:r>
      <w:r>
        <w:t xml:space="preserve">provide </w:t>
      </w:r>
      <w:r w:rsidRPr="00502751">
        <w:t>written proof of the harassment allegation. In the event that the harassment is anonymous, the school may consult with law enforcement to unmask threats.</w:t>
      </w:r>
    </w:p>
    <w:p w14:paraId="4BAC80E4" w14:textId="77777777" w:rsidR="00B0693E" w:rsidRDefault="00B0693E" w:rsidP="00B0693E">
      <w:r w:rsidRPr="00502751">
        <w:t xml:space="preserve"> </w:t>
      </w:r>
    </w:p>
    <w:p w14:paraId="33D9778E" w14:textId="77777777" w:rsidR="00B0693E" w:rsidRDefault="00B0693E" w:rsidP="00B0693E">
      <w:r>
        <w:lastRenderedPageBreak/>
        <w:t>Anonymous reports of bullying, threats, or other violent acts may be made by email-to-email addresses provide on our website.</w:t>
      </w:r>
    </w:p>
    <w:p w14:paraId="38CC5C6D" w14:textId="77777777" w:rsidR="00B0693E" w:rsidRDefault="00B0693E" w:rsidP="00B0693E">
      <w:r>
        <w:t xml:space="preserve"> </w:t>
      </w:r>
    </w:p>
    <w:p w14:paraId="13029346" w14:textId="77777777" w:rsidR="00B0693E" w:rsidRDefault="00B0693E" w:rsidP="00B0693E">
      <w:r>
        <w:t xml:space="preserve">Bullying is not allowed on campus or off campus. Serious consequences will be considered for bullying behavior. </w:t>
      </w:r>
    </w:p>
    <w:p w14:paraId="64D89774" w14:textId="77777777" w:rsidR="00B0693E" w:rsidRDefault="00B0693E" w:rsidP="00B0693E"/>
    <w:p w14:paraId="643731BA" w14:textId="77777777" w:rsidR="00B0693E" w:rsidRDefault="00B0693E" w:rsidP="00B0693E">
      <w:r>
        <w:t>During the 85th Texas Legislature, SB 179 - "David’s Law" was passed and signed into law effective September 1, 2017. The intent of this law is to protect public and charter school students; as a Christian school, however, we believe our students should surpass the law by demonstrating grace and respect to one another.</w:t>
      </w:r>
    </w:p>
    <w:bookmarkEnd w:id="1921"/>
    <w:p w14:paraId="347B9EB0" w14:textId="77777777" w:rsidR="00B0693E" w:rsidRDefault="00B0693E" w:rsidP="00B0693E"/>
    <w:p w14:paraId="058391EB" w14:textId="77777777" w:rsidR="00B0693E" w:rsidRPr="00DC0E08" w:rsidRDefault="00B0693E" w:rsidP="00B0693E">
      <w:pPr>
        <w:pStyle w:val="Heading2"/>
        <w:rPr>
          <w:color w:val="000000"/>
        </w:rPr>
      </w:pPr>
      <w:bookmarkStart w:id="1924" w:name="_Toc290025998"/>
      <w:bookmarkStart w:id="1925" w:name="_Toc290026065"/>
      <w:bookmarkStart w:id="1926" w:name="_Toc290026240"/>
      <w:bookmarkStart w:id="1927" w:name="_Toc290026307"/>
      <w:bookmarkStart w:id="1928" w:name="_Toc290026374"/>
      <w:bookmarkStart w:id="1929" w:name="_Toc343855901"/>
      <w:bookmarkStart w:id="1930" w:name="_Toc353359237"/>
      <w:bookmarkStart w:id="1931" w:name="_Toc353359339"/>
      <w:bookmarkStart w:id="1932" w:name="_Toc132976763"/>
      <w:bookmarkStart w:id="1933" w:name="_Toc132980308"/>
      <w:r w:rsidRPr="00DC0E08">
        <w:rPr>
          <w:color w:val="000000"/>
        </w:rPr>
        <w:t>Child Abuse</w:t>
      </w:r>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r>
        <w:rPr>
          <w:color w:val="000000"/>
        </w:rPr>
        <w:t>, Reporting of</w:t>
      </w:r>
      <w:bookmarkEnd w:id="1924"/>
      <w:bookmarkEnd w:id="1925"/>
      <w:bookmarkEnd w:id="1926"/>
      <w:bookmarkEnd w:id="1927"/>
      <w:bookmarkEnd w:id="1928"/>
      <w:bookmarkEnd w:id="1929"/>
      <w:bookmarkEnd w:id="1930"/>
      <w:bookmarkEnd w:id="1931"/>
      <w:bookmarkEnd w:id="1932"/>
      <w:bookmarkEnd w:id="1933"/>
    </w:p>
    <w:p w14:paraId="23819EE4" w14:textId="77777777" w:rsidR="00B0693E" w:rsidRPr="00DC0E08" w:rsidRDefault="00B0693E" w:rsidP="00B0693E">
      <w:pPr>
        <w:pStyle w:val="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Times New Roman" w:hAnsi="Times New Roman" w:cs="Times New Roman"/>
          <w:color w:val="000000"/>
        </w:rPr>
      </w:pPr>
      <w:r w:rsidRPr="00DC0E08">
        <w:rPr>
          <w:rFonts w:ascii="Times New Roman" w:hAnsi="Times New Roman" w:cs="Times New Roman"/>
          <w:color w:val="000000"/>
        </w:rPr>
        <w:t>In accordance with state law (</w:t>
      </w:r>
      <w:hyperlink r:id="rId10" w:tgtFrame="_blank" w:history="1">
        <w:r w:rsidRPr="00DC0E08">
          <w:rPr>
            <w:rFonts w:ascii="Times New Roman" w:hAnsi="Times New Roman" w:cs="Times New Roman"/>
            <w:color w:val="000000"/>
          </w:rPr>
          <w:t>Texas Family Code, Chapter 261</w:t>
        </w:r>
      </w:hyperlink>
      <w:r w:rsidRPr="00DC0E08">
        <w:rPr>
          <w:rFonts w:ascii="Times New Roman" w:hAnsi="Times New Roman" w:cs="Times New Roman"/>
          <w:color w:val="000000"/>
        </w:rPr>
        <w:t>), school employees are obligated under penalty of fines and jail term to report the reasonable suspicion of physical abuse, sexual abuse, or child neglect. In this very serious and legally narrow area, the school will not contact parents in advance of making a report to authorities, which would be the procedure followed in most other legal matters. The clear intent of the law, based on the seriousness of the crimes listed above, is to mandate that a report of reasonable suspicion of abuse be made. School personnel will make such reports in the best interest of the affected child and do not, once reasonable suspicion is established, have any legal alternative except to make the report to the proper authorities for their investigation and review. (https://www.oag.state.tx.us/victims/childabuse.shtml#legal_obligation)</w:t>
      </w:r>
    </w:p>
    <w:p w14:paraId="3EB96559" w14:textId="77777777" w:rsidR="00B0693E" w:rsidRDefault="00B0693E" w:rsidP="00B0693E">
      <w:bookmarkStart w:id="1934" w:name="_Hlk513036696"/>
      <w:bookmarkStart w:id="1935" w:name="_Toc289244966"/>
      <w:bookmarkStart w:id="1936" w:name="_Toc289245441"/>
      <w:bookmarkStart w:id="1937" w:name="_Toc289245575"/>
      <w:bookmarkStart w:id="1938" w:name="_Toc289245642"/>
      <w:bookmarkStart w:id="1939" w:name="_Toc289255760"/>
      <w:bookmarkStart w:id="1940" w:name="_Toc289517840"/>
      <w:bookmarkStart w:id="1941" w:name="_Toc289517907"/>
      <w:bookmarkEnd w:id="1914"/>
      <w:bookmarkEnd w:id="1915"/>
      <w:bookmarkEnd w:id="1916"/>
      <w:bookmarkEnd w:id="1917"/>
      <w:bookmarkEnd w:id="1918"/>
      <w:bookmarkEnd w:id="1919"/>
      <w:bookmarkEnd w:id="1920"/>
    </w:p>
    <w:p w14:paraId="6971DCF9" w14:textId="77777777" w:rsidR="00B0693E" w:rsidRDefault="00B0693E" w:rsidP="00B0693E">
      <w:pPr>
        <w:pStyle w:val="Heading2"/>
        <w:rPr>
          <w:rFonts w:ascii="Times New Roman" w:hAnsi="Times New Roman"/>
        </w:rPr>
      </w:pPr>
      <w:bookmarkStart w:id="1942" w:name="_Toc385253138"/>
      <w:bookmarkStart w:id="1943" w:name="_Toc132976764"/>
      <w:bookmarkStart w:id="1944" w:name="_Toc132980309"/>
      <w:r w:rsidRPr="00DC0E08">
        <w:t>Child Abuse</w:t>
      </w:r>
      <w:r>
        <w:t>, Investigation of</w:t>
      </w:r>
      <w:bookmarkEnd w:id="1942"/>
      <w:bookmarkEnd w:id="1943"/>
      <w:bookmarkEnd w:id="1944"/>
    </w:p>
    <w:p w14:paraId="50372DE6" w14:textId="77777777" w:rsidR="00B0693E" w:rsidRDefault="00B0693E" w:rsidP="00B0693E">
      <w:pPr>
        <w:pStyle w:val="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Times New Roman" w:hAnsi="Times New Roman" w:cs="Times New Roman"/>
          <w:color w:val="000000"/>
        </w:rPr>
      </w:pPr>
      <w:r>
        <w:rPr>
          <w:rFonts w:ascii="Times New Roman" w:hAnsi="Times New Roman" w:cs="Times New Roman"/>
          <w:color w:val="000000"/>
        </w:rPr>
        <w:t xml:space="preserve">The Department of Family and Protective Services (DFPS) has the legal right to conduct investigations at school of allegations of child abuse. The allegation does not need to be limited to abuse that occurred in connection with the school; the scope of the investigation is as broad as is necessary to protect the unprotected. The school will cooperate with the DFPS and allow access to the DFPS agents. Our staff will typically not be allowed to observe the investigation and your child will be with the agent alone. </w:t>
      </w:r>
    </w:p>
    <w:p w14:paraId="6FE8AA8A" w14:textId="77777777" w:rsidR="00B0693E" w:rsidRDefault="00B0693E" w:rsidP="00B0693E">
      <w:pPr>
        <w:pStyle w:val="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Times New Roman" w:hAnsi="Times New Roman" w:cs="Times New Roman"/>
          <w:color w:val="000000"/>
        </w:rPr>
      </w:pPr>
    </w:p>
    <w:p w14:paraId="4BE3761B" w14:textId="77777777" w:rsidR="00B0693E" w:rsidRDefault="00B0693E" w:rsidP="00B0693E">
      <w:pPr>
        <w:pStyle w:val="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Times New Roman" w:hAnsi="Times New Roman" w:cs="Times New Roman"/>
          <w:color w:val="000000"/>
        </w:rPr>
      </w:pPr>
      <w:r>
        <w:rPr>
          <w:rFonts w:ascii="Times New Roman" w:hAnsi="Times New Roman" w:cs="Times New Roman"/>
          <w:color w:val="000000"/>
        </w:rPr>
        <w:t>In an ongoing investigation, a parent may refuse to provide consent for a caseworker to interview the child at school. The parent must provide the school with a copy of the written refusal to provide consent. Once we have been notified in writing of the parental refusal for consent, the school will only provide access to the child if DFPS provides the school with a court order.</w:t>
      </w:r>
    </w:p>
    <w:p w14:paraId="7036BAF4" w14:textId="77777777" w:rsidR="00B0693E" w:rsidRDefault="00B0693E" w:rsidP="00B0693E">
      <w:pPr>
        <w:pStyle w:val="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Times New Roman" w:hAnsi="Times New Roman" w:cs="Times New Roman"/>
          <w:color w:val="000000"/>
        </w:rPr>
      </w:pPr>
    </w:p>
    <w:p w14:paraId="7EAF17FA" w14:textId="77777777" w:rsidR="00B0693E" w:rsidRDefault="00B0693E" w:rsidP="00B0693E">
      <w:pPr>
        <w:pStyle w:val="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Times New Roman" w:hAnsi="Times New Roman" w:cs="Times New Roman"/>
          <w:color w:val="000000"/>
        </w:rPr>
      </w:pPr>
      <w:r>
        <w:rPr>
          <w:rFonts w:ascii="Times New Roman" w:hAnsi="Times New Roman" w:cs="Times New Roman"/>
          <w:color w:val="000000"/>
        </w:rPr>
        <w:t xml:space="preserve">If the parent has not previously refused DFPS access to the child, the agent must obtain consent from the parent if the parent is on our campus.  If the parent is not on our campus, the agent must attempt to interview the child. </w:t>
      </w:r>
    </w:p>
    <w:p w14:paraId="1E37BD0C" w14:textId="77777777" w:rsidR="00B0693E" w:rsidRDefault="00B0693E" w:rsidP="00B0693E">
      <w:pPr>
        <w:pStyle w:val="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Times New Roman" w:hAnsi="Times New Roman" w:cs="Times New Roman"/>
          <w:color w:val="000000"/>
        </w:rPr>
      </w:pPr>
    </w:p>
    <w:p w14:paraId="5B5C2623" w14:textId="77777777" w:rsidR="00B0693E" w:rsidRPr="004B7425" w:rsidRDefault="00B0693E" w:rsidP="00B0693E">
      <w:pPr>
        <w:pStyle w:val="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inherit" w:hAnsi="inherit" w:cs="Helvetica"/>
          <w:bCs/>
          <w:color w:val="000000"/>
          <w:sz w:val="25"/>
          <w:szCs w:val="25"/>
          <w:lang w:val="en"/>
        </w:rPr>
      </w:pPr>
      <w:r>
        <w:rPr>
          <w:rFonts w:ascii="Times New Roman" w:hAnsi="Times New Roman" w:cs="Times New Roman"/>
          <w:color w:val="000000"/>
        </w:rPr>
        <w:t xml:space="preserve">If a parent does not wish for DFPS to interview the child without parental consent, the parent must notify the school in writing. This written refusal will be presented to the DFPS interviewer. If the parent refuses to allow the child to be interviewed, the DFPS Child Protective Services Handbook states that the caseworker must consult with the DFPS supervisor to determine whether to pursue a court order, or to remove the child from the school without a court order because immediate action is required. If the interviewer intends to remove a child from the </w:t>
      </w:r>
      <w:r>
        <w:rPr>
          <w:rFonts w:ascii="Times New Roman" w:hAnsi="Times New Roman" w:cs="Times New Roman"/>
          <w:color w:val="000000"/>
        </w:rPr>
        <w:lastRenderedPageBreak/>
        <w:t>school without a court order, the school will call the Plano Police Department and ask for an officer to review the proceedings. (</w:t>
      </w:r>
      <w:hyperlink r:id="rId11" w:anchor="CPS_2361_1" w:history="1">
        <w:r w:rsidRPr="00C93A2C">
          <w:rPr>
            <w:rStyle w:val="Hyperlink"/>
            <w:rFonts w:ascii="Times New Roman" w:hAnsi="Times New Roman" w:cs="Times New Roman"/>
          </w:rPr>
          <w:t>http://www.dfps.state.tx.us/handbooks/CPS/Files/CPS_pg_2360.asp#CPS_2361_1</w:t>
        </w:r>
      </w:hyperlink>
      <w:r>
        <w:rPr>
          <w:rFonts w:ascii="Times New Roman" w:hAnsi="Times New Roman" w:cs="Times New Roman"/>
          <w:color w:val="000000"/>
        </w:rPr>
        <w:t>; 2361.1 Obtaining Consent to Interview)</w:t>
      </w:r>
    </w:p>
    <w:p w14:paraId="792FF011" w14:textId="77777777" w:rsidR="00B0693E" w:rsidRDefault="00B0693E" w:rsidP="00B0693E">
      <w:pPr>
        <w:pStyle w:val="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Times New Roman" w:hAnsi="Times New Roman" w:cs="Times New Roman"/>
          <w:color w:val="000000"/>
        </w:rPr>
      </w:pPr>
    </w:p>
    <w:p w14:paraId="3F19B6D5" w14:textId="77777777" w:rsidR="00B0693E" w:rsidRDefault="00B0693E" w:rsidP="00B0693E">
      <w:pPr>
        <w:pStyle w:val="cente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rPr>
          <w:rFonts w:ascii="Times New Roman" w:hAnsi="Times New Roman" w:cs="Times New Roman"/>
          <w:color w:val="000000"/>
        </w:rPr>
      </w:pPr>
      <w:r>
        <w:rPr>
          <w:rFonts w:ascii="Times New Roman" w:hAnsi="Times New Roman" w:cs="Times New Roman"/>
          <w:color w:val="000000"/>
        </w:rPr>
        <w:t xml:space="preserve">The school is not responsible for the actions of DFPS or the PPD. </w:t>
      </w:r>
    </w:p>
    <w:bookmarkEnd w:id="1934"/>
    <w:p w14:paraId="5887F08E" w14:textId="77777777" w:rsidR="00B0693E" w:rsidRDefault="00B0693E" w:rsidP="00B0693E"/>
    <w:p w14:paraId="722455FE" w14:textId="77777777" w:rsidR="00B0693E" w:rsidRDefault="00B0693E" w:rsidP="00B0693E">
      <w:pPr>
        <w:pStyle w:val="Heading2"/>
        <w:rPr>
          <w:color w:val="000000"/>
        </w:rPr>
      </w:pPr>
      <w:bookmarkStart w:id="1945" w:name="_Hlk514050985"/>
      <w:bookmarkStart w:id="1946" w:name="_Toc290025999"/>
      <w:bookmarkStart w:id="1947" w:name="_Toc290026066"/>
      <w:bookmarkStart w:id="1948" w:name="_Toc290026241"/>
      <w:bookmarkStart w:id="1949" w:name="_Toc290026308"/>
      <w:bookmarkStart w:id="1950" w:name="_Toc290026375"/>
      <w:bookmarkStart w:id="1951" w:name="_Toc343855902"/>
      <w:bookmarkStart w:id="1952" w:name="_Toc353359238"/>
      <w:bookmarkStart w:id="1953" w:name="_Toc353359340"/>
      <w:bookmarkStart w:id="1954" w:name="_Toc132976765"/>
      <w:bookmarkStart w:id="1955" w:name="_Toc132980310"/>
      <w:r>
        <w:rPr>
          <w:color w:val="000000"/>
        </w:rPr>
        <w:t>Closed Campus Policy</w:t>
      </w:r>
      <w:bookmarkEnd w:id="1954"/>
      <w:bookmarkEnd w:id="1955"/>
    </w:p>
    <w:p w14:paraId="7703EC61" w14:textId="77777777" w:rsidR="00B0693E" w:rsidRDefault="00B0693E" w:rsidP="00B0693E">
      <w:r>
        <w:t>As a private school Bethany Christian maintains a closed campus. Visitors, graduates, and former students are not allowed in the buildings nor on campus. An administrator may make an exception to this policy, provided the administrator is on campus and takes responsibility for the non-enrolled person.</w:t>
      </w:r>
    </w:p>
    <w:p w14:paraId="6C902FDC" w14:textId="77777777" w:rsidR="00B0693E" w:rsidRPr="0045433C" w:rsidRDefault="00B0693E" w:rsidP="00B0693E"/>
    <w:p w14:paraId="7288F70A" w14:textId="77777777" w:rsidR="00B0693E" w:rsidRPr="00DC0E08" w:rsidRDefault="00B0693E" w:rsidP="00B0693E">
      <w:pPr>
        <w:pStyle w:val="Heading2"/>
        <w:rPr>
          <w:color w:val="000000"/>
        </w:rPr>
      </w:pPr>
      <w:bookmarkStart w:id="1956" w:name="_Toc132976766"/>
      <w:bookmarkStart w:id="1957" w:name="_Toc132980311"/>
      <w:bookmarkEnd w:id="1945"/>
      <w:r w:rsidRPr="00DC0E08">
        <w:rPr>
          <w:color w:val="000000"/>
        </w:rPr>
        <w:t>Crisis Management Plan</w:t>
      </w:r>
      <w:bookmarkEnd w:id="1935"/>
      <w:bookmarkEnd w:id="1936"/>
      <w:bookmarkEnd w:id="1937"/>
      <w:bookmarkEnd w:id="1938"/>
      <w:bookmarkEnd w:id="1939"/>
      <w:bookmarkEnd w:id="1940"/>
      <w:bookmarkEnd w:id="1941"/>
      <w:bookmarkEnd w:id="1946"/>
      <w:bookmarkEnd w:id="1947"/>
      <w:bookmarkEnd w:id="1948"/>
      <w:bookmarkEnd w:id="1949"/>
      <w:bookmarkEnd w:id="1950"/>
      <w:bookmarkEnd w:id="1951"/>
      <w:bookmarkEnd w:id="1952"/>
      <w:bookmarkEnd w:id="1953"/>
      <w:bookmarkEnd w:id="1956"/>
      <w:bookmarkEnd w:id="1957"/>
    </w:p>
    <w:p w14:paraId="0B7A3F09" w14:textId="77777777" w:rsidR="00B0693E" w:rsidRPr="00DC0E08" w:rsidRDefault="00B0693E" w:rsidP="00B0693E">
      <w:pPr>
        <w:rPr>
          <w:color w:val="000000"/>
        </w:rPr>
      </w:pPr>
      <w:r w:rsidRPr="00DC0E08">
        <w:rPr>
          <w:color w:val="000000"/>
        </w:rPr>
        <w:t xml:space="preserve">Bethany’s Crisis Management Plan follows the guidelines set </w:t>
      </w:r>
      <w:r>
        <w:rPr>
          <w:color w:val="000000"/>
        </w:rPr>
        <w:t>by our accrediting association.</w:t>
      </w:r>
      <w:r w:rsidRPr="00DC0E08">
        <w:rPr>
          <w:color w:val="000000"/>
        </w:rPr>
        <w:t xml:space="preserve"> The plan is available for viewing in the school office.</w:t>
      </w:r>
    </w:p>
    <w:p w14:paraId="6BD0EE3F" w14:textId="77777777" w:rsidR="00B0693E" w:rsidRDefault="00B0693E" w:rsidP="00B0693E"/>
    <w:p w14:paraId="4950C6A5" w14:textId="77777777" w:rsidR="00B0693E" w:rsidRPr="00DC0E08" w:rsidRDefault="00B0693E" w:rsidP="00B0693E">
      <w:pPr>
        <w:pStyle w:val="Heading2"/>
        <w:rPr>
          <w:color w:val="000000"/>
        </w:rPr>
      </w:pPr>
      <w:bookmarkStart w:id="1958" w:name="_Toc290026000"/>
      <w:bookmarkStart w:id="1959" w:name="_Toc290026067"/>
      <w:bookmarkStart w:id="1960" w:name="_Toc290026242"/>
      <w:bookmarkStart w:id="1961" w:name="_Toc290026309"/>
      <w:bookmarkStart w:id="1962" w:name="_Toc290026376"/>
      <w:bookmarkStart w:id="1963" w:name="_Toc343855903"/>
      <w:bookmarkStart w:id="1964" w:name="_Toc353359239"/>
      <w:bookmarkStart w:id="1965" w:name="_Toc353359341"/>
      <w:bookmarkStart w:id="1966" w:name="_Toc132976767"/>
      <w:bookmarkStart w:id="1967" w:name="_Toc132980312"/>
      <w:r w:rsidRPr="00DC0E08">
        <w:rPr>
          <w:color w:val="000000"/>
        </w:rPr>
        <w:t>Criminal Background Checks</w:t>
      </w:r>
      <w:bookmarkEnd w:id="1856"/>
      <w:bookmarkEnd w:id="1857"/>
      <w:bookmarkEnd w:id="1858"/>
      <w:bookmarkEnd w:id="1859"/>
      <w:bookmarkEnd w:id="1860"/>
      <w:bookmarkEnd w:id="1861"/>
      <w:bookmarkEnd w:id="1862"/>
      <w:bookmarkEnd w:id="1958"/>
      <w:bookmarkEnd w:id="1959"/>
      <w:bookmarkEnd w:id="1960"/>
      <w:bookmarkEnd w:id="1961"/>
      <w:bookmarkEnd w:id="1962"/>
      <w:bookmarkEnd w:id="1963"/>
      <w:bookmarkEnd w:id="1964"/>
      <w:bookmarkEnd w:id="1965"/>
      <w:bookmarkEnd w:id="1966"/>
      <w:bookmarkEnd w:id="1967"/>
    </w:p>
    <w:p w14:paraId="3AE1872D" w14:textId="77777777" w:rsidR="00B0693E" w:rsidRPr="00DC0E08" w:rsidRDefault="00B0693E" w:rsidP="00B0693E">
      <w:pPr>
        <w:rPr>
          <w:color w:val="000000"/>
        </w:rPr>
      </w:pPr>
      <w:r>
        <w:rPr>
          <w:color w:val="000000"/>
        </w:rPr>
        <w:t xml:space="preserve">Everyone must undergo a background check before having unsupervised access to the students. When arriving on campus, please go directly to the office and fill out the background check paperwork. The cost for the background check is $15, payable at the time of the visit. Volunteers wishing to transport students will also have a driving license check at the same time as the background check. The administration will notify the applicant of any problems that arise from the background check. After consultation with the applicant, appropriate action will be taken. The application for the background check is kept in a fireproof, locked file cabinet. Public events such as the Christmas program and graduation do not require a background check. Everyone attending events held during school hours (7 a.m. – 6 p.m.) must have a background check on file. </w:t>
      </w:r>
    </w:p>
    <w:p w14:paraId="790B9E03" w14:textId="77777777" w:rsidR="00B0693E" w:rsidRPr="00DC0E08" w:rsidRDefault="00B0693E" w:rsidP="00B0693E">
      <w:pPr>
        <w:rPr>
          <w:color w:val="000000"/>
        </w:rPr>
      </w:pPr>
    </w:p>
    <w:p w14:paraId="4DB9E308" w14:textId="77777777" w:rsidR="00B0693E" w:rsidRPr="00DC0E08" w:rsidRDefault="00B0693E" w:rsidP="00B0693E">
      <w:pPr>
        <w:rPr>
          <w:color w:val="000000"/>
        </w:rPr>
      </w:pPr>
      <w:r w:rsidRPr="00DC0E08">
        <w:rPr>
          <w:color w:val="000000"/>
        </w:rPr>
        <w:t>Schools that receive federal funding are required to FBI fingerprint everyone who has regular access to students. Since Bethany does not receive federal funds, we do not normally require FBI fingerprinting.</w:t>
      </w:r>
    </w:p>
    <w:p w14:paraId="6F47932E" w14:textId="77777777" w:rsidR="00B0693E" w:rsidRPr="00DC0E08" w:rsidRDefault="00B0693E" w:rsidP="00B0693E">
      <w:pPr>
        <w:rPr>
          <w:rStyle w:val="Heading2Char"/>
          <w:color w:val="000000"/>
        </w:rPr>
      </w:pPr>
      <w:r w:rsidRPr="00DC0E08">
        <w:rPr>
          <w:color w:val="000000"/>
        </w:rPr>
        <w:t>[</w:t>
      </w:r>
      <w:hyperlink r:id="rId12" w:history="1">
        <w:r w:rsidRPr="00DC0E08">
          <w:rPr>
            <w:rStyle w:val="Hyperlink"/>
            <w:color w:val="000000"/>
          </w:rPr>
          <w:t>http://www.tea.state.tx.us/index2.aspx?id=5613</w:t>
        </w:r>
      </w:hyperlink>
      <w:r w:rsidRPr="00DC0E08">
        <w:rPr>
          <w:color w:val="000000"/>
        </w:rPr>
        <w:t xml:space="preserve"> “In 2007, the Texas Legislature passed a law requiring fingerprint-based criminal background reviews for certain school employees. The legislation was enacted to ensure the safety of all children, teachers and staff in Texas public schools.”]</w:t>
      </w:r>
    </w:p>
    <w:p w14:paraId="27E62D6B" w14:textId="77777777" w:rsidR="00B0693E" w:rsidRDefault="00B0693E" w:rsidP="00B0693E">
      <w:bookmarkStart w:id="1968" w:name="_Toc289244959"/>
      <w:bookmarkStart w:id="1969" w:name="_Toc289245434"/>
      <w:bookmarkStart w:id="1970" w:name="_Toc289245568"/>
      <w:bookmarkStart w:id="1971" w:name="_Toc289245635"/>
      <w:bookmarkStart w:id="1972" w:name="_Toc289255753"/>
      <w:bookmarkStart w:id="1973" w:name="_Toc289517833"/>
      <w:bookmarkStart w:id="1974" w:name="_Toc289517900"/>
      <w:bookmarkStart w:id="1975" w:name="_Toc289244958"/>
      <w:bookmarkStart w:id="1976" w:name="_Toc289245433"/>
      <w:bookmarkStart w:id="1977" w:name="_Toc289245567"/>
      <w:bookmarkStart w:id="1978" w:name="_Toc289245634"/>
      <w:bookmarkStart w:id="1979" w:name="_Toc289255752"/>
      <w:bookmarkStart w:id="1980" w:name="_Toc289517832"/>
      <w:bookmarkStart w:id="1981" w:name="_Toc289517899"/>
    </w:p>
    <w:p w14:paraId="44693651" w14:textId="77777777" w:rsidR="00B0693E" w:rsidRPr="00DC0E08" w:rsidRDefault="00B0693E" w:rsidP="00B0693E">
      <w:pPr>
        <w:pStyle w:val="Heading2"/>
        <w:rPr>
          <w:color w:val="000000"/>
        </w:rPr>
      </w:pPr>
      <w:bookmarkStart w:id="1982" w:name="_Toc290026001"/>
      <w:bookmarkStart w:id="1983" w:name="_Toc290026068"/>
      <w:bookmarkStart w:id="1984" w:name="_Toc290026243"/>
      <w:bookmarkStart w:id="1985" w:name="_Toc290026310"/>
      <w:bookmarkStart w:id="1986" w:name="_Toc290026377"/>
      <w:bookmarkStart w:id="1987" w:name="_Toc343855904"/>
      <w:bookmarkStart w:id="1988" w:name="_Toc353359240"/>
      <w:bookmarkStart w:id="1989" w:name="_Toc353359342"/>
      <w:bookmarkStart w:id="1990" w:name="_Toc132976768"/>
      <w:bookmarkStart w:id="1991" w:name="_Toc132980313"/>
      <w:r w:rsidRPr="00DC0E08">
        <w:rPr>
          <w:color w:val="000000"/>
        </w:rPr>
        <w:t>Curvature of the Spine</w:t>
      </w:r>
      <w:bookmarkEnd w:id="1968"/>
      <w:bookmarkEnd w:id="1969"/>
      <w:bookmarkEnd w:id="1970"/>
      <w:bookmarkEnd w:id="1971"/>
      <w:bookmarkEnd w:id="1972"/>
      <w:bookmarkEnd w:id="1973"/>
      <w:bookmarkEnd w:id="1974"/>
      <w:r>
        <w:rPr>
          <w:color w:val="000000"/>
        </w:rPr>
        <w:t xml:space="preserve"> Examination</w:t>
      </w:r>
      <w:bookmarkEnd w:id="1982"/>
      <w:bookmarkEnd w:id="1983"/>
      <w:bookmarkEnd w:id="1984"/>
      <w:bookmarkEnd w:id="1985"/>
      <w:bookmarkEnd w:id="1986"/>
      <w:bookmarkEnd w:id="1987"/>
      <w:bookmarkEnd w:id="1988"/>
      <w:bookmarkEnd w:id="1989"/>
      <w:bookmarkEnd w:id="1990"/>
      <w:bookmarkEnd w:id="1991"/>
    </w:p>
    <w:p w14:paraId="1355901B" w14:textId="77777777" w:rsidR="00B0693E" w:rsidRDefault="00B0693E" w:rsidP="00B0693E">
      <w:pPr>
        <w:rPr>
          <w:color w:val="000000"/>
        </w:rPr>
      </w:pPr>
      <w:r w:rsidRPr="00DC0E08">
        <w:rPr>
          <w:color w:val="000000"/>
        </w:rPr>
        <w:t>(Health &amp; Safety Code Ann. § 37.001) Sixth and ninth graders must be checked for abnormal curvature of the spine. Findings required by the health code must be entered into the student’s permanent records.</w:t>
      </w:r>
    </w:p>
    <w:p w14:paraId="548604A5" w14:textId="77777777" w:rsidR="00B0693E" w:rsidRDefault="00B0693E" w:rsidP="00B0693E">
      <w:bookmarkStart w:id="1992" w:name="_Toc289244968"/>
      <w:bookmarkStart w:id="1993" w:name="_Toc289245443"/>
      <w:bookmarkStart w:id="1994" w:name="_Toc289245577"/>
      <w:bookmarkStart w:id="1995" w:name="_Toc289245644"/>
      <w:bookmarkStart w:id="1996" w:name="_Toc289255762"/>
      <w:bookmarkStart w:id="1997" w:name="_Toc289517842"/>
      <w:bookmarkStart w:id="1998" w:name="_Toc289517909"/>
    </w:p>
    <w:p w14:paraId="346D078F" w14:textId="77777777" w:rsidR="00B0693E" w:rsidRPr="00DC0E08" w:rsidRDefault="00B0693E" w:rsidP="00B0693E">
      <w:pPr>
        <w:pStyle w:val="Heading2"/>
        <w:rPr>
          <w:color w:val="000000"/>
        </w:rPr>
      </w:pPr>
      <w:bookmarkStart w:id="1999" w:name="_Toc290026002"/>
      <w:bookmarkStart w:id="2000" w:name="_Toc290026069"/>
      <w:bookmarkStart w:id="2001" w:name="_Toc290026244"/>
      <w:bookmarkStart w:id="2002" w:name="_Toc290026311"/>
      <w:bookmarkStart w:id="2003" w:name="_Toc290026378"/>
      <w:bookmarkStart w:id="2004" w:name="_Toc343855905"/>
      <w:bookmarkStart w:id="2005" w:name="_Toc353359241"/>
      <w:bookmarkStart w:id="2006" w:name="_Toc353359343"/>
      <w:bookmarkStart w:id="2007" w:name="_Toc132976769"/>
      <w:bookmarkStart w:id="2008" w:name="_Toc132980314"/>
      <w:r w:rsidRPr="00DC0E08">
        <w:rPr>
          <w:color w:val="000000"/>
        </w:rPr>
        <w:t>First Aid and CPR</w:t>
      </w:r>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p>
    <w:p w14:paraId="55C7B5B7" w14:textId="77777777" w:rsidR="00B0693E" w:rsidRPr="00DC0E08" w:rsidRDefault="00B0693E" w:rsidP="00B0693E">
      <w:pPr>
        <w:rPr>
          <w:color w:val="000000"/>
        </w:rPr>
      </w:pPr>
      <w:r w:rsidRPr="00DC0E08">
        <w:rPr>
          <w:color w:val="000000"/>
        </w:rPr>
        <w:t>All employees receive regular training in first aid and CPR.</w:t>
      </w:r>
    </w:p>
    <w:p w14:paraId="6993133B" w14:textId="77777777" w:rsidR="00B0693E" w:rsidRDefault="00B0693E" w:rsidP="00B0693E"/>
    <w:p w14:paraId="4A55B1E6" w14:textId="77777777" w:rsidR="00B0693E" w:rsidRPr="00DC0E08" w:rsidRDefault="00B0693E" w:rsidP="00B0693E">
      <w:pPr>
        <w:pStyle w:val="Heading2"/>
        <w:rPr>
          <w:color w:val="000000"/>
        </w:rPr>
      </w:pPr>
      <w:bookmarkStart w:id="2009" w:name="_Toc290026003"/>
      <w:bookmarkStart w:id="2010" w:name="_Toc290026070"/>
      <w:bookmarkStart w:id="2011" w:name="_Toc290026245"/>
      <w:bookmarkStart w:id="2012" w:name="_Toc290026312"/>
      <w:bookmarkStart w:id="2013" w:name="_Toc290026379"/>
      <w:bookmarkStart w:id="2014" w:name="_Toc343855906"/>
      <w:bookmarkStart w:id="2015" w:name="_Toc353359242"/>
      <w:bookmarkStart w:id="2016" w:name="_Toc353359344"/>
      <w:bookmarkStart w:id="2017" w:name="_Toc132976770"/>
      <w:bookmarkStart w:id="2018" w:name="_Toc132980315"/>
      <w:r w:rsidRPr="00DC0E08">
        <w:rPr>
          <w:color w:val="000000"/>
        </w:rPr>
        <w:lastRenderedPageBreak/>
        <w:t xml:space="preserve">Food </w:t>
      </w:r>
      <w:bookmarkEnd w:id="2009"/>
      <w:bookmarkEnd w:id="2010"/>
      <w:bookmarkEnd w:id="2011"/>
      <w:bookmarkEnd w:id="2012"/>
      <w:bookmarkEnd w:id="2013"/>
      <w:bookmarkEnd w:id="2014"/>
      <w:bookmarkEnd w:id="2015"/>
      <w:bookmarkEnd w:id="2016"/>
      <w:r>
        <w:rPr>
          <w:color w:val="000000"/>
        </w:rPr>
        <w:t>Services</w:t>
      </w:r>
      <w:bookmarkEnd w:id="2017"/>
      <w:bookmarkEnd w:id="2018"/>
    </w:p>
    <w:p w14:paraId="54969ADF" w14:textId="77777777" w:rsidR="00B0693E" w:rsidRDefault="00B0693E" w:rsidP="00B0693E">
      <w:pPr>
        <w:rPr>
          <w:color w:val="000000"/>
        </w:rPr>
      </w:pPr>
      <w:r w:rsidRPr="00DC0E08">
        <w:rPr>
          <w:color w:val="000000"/>
        </w:rPr>
        <w:t xml:space="preserve">Bethany has at least </w:t>
      </w:r>
      <w:r>
        <w:rPr>
          <w:color w:val="000000"/>
        </w:rPr>
        <w:t xml:space="preserve">three </w:t>
      </w:r>
      <w:r w:rsidRPr="00DC0E08">
        <w:rPr>
          <w:color w:val="000000"/>
        </w:rPr>
        <w:t>person</w:t>
      </w:r>
      <w:r>
        <w:rPr>
          <w:color w:val="000000"/>
        </w:rPr>
        <w:t>s</w:t>
      </w:r>
      <w:r w:rsidRPr="00DC0E08">
        <w:rPr>
          <w:color w:val="000000"/>
        </w:rPr>
        <w:t xml:space="preserve"> who </w:t>
      </w:r>
      <w:r>
        <w:rPr>
          <w:color w:val="000000"/>
        </w:rPr>
        <w:t>are</w:t>
      </w:r>
      <w:r w:rsidRPr="00DC0E08">
        <w:rPr>
          <w:color w:val="000000"/>
        </w:rPr>
        <w:t xml:space="preserve"> Certified Food Manager</w:t>
      </w:r>
      <w:r>
        <w:rPr>
          <w:color w:val="000000"/>
        </w:rPr>
        <w:t>s and has regular inspections by the City of Plano. Our food is ordered from commercial providers and a chain of custody is maintained on foods received. Lunches may be brought from home or the school can provide a hot-lunch through our providers. Currently, all ready to eat foods requiring heating are provided by U. S. Foods.</w:t>
      </w:r>
    </w:p>
    <w:p w14:paraId="30C04071" w14:textId="77777777" w:rsidR="00B0693E" w:rsidRDefault="00B0693E" w:rsidP="00B0693E">
      <w:pPr>
        <w:rPr>
          <w:color w:val="000000"/>
        </w:rPr>
      </w:pPr>
    </w:p>
    <w:p w14:paraId="5A750A50" w14:textId="77777777" w:rsidR="00B0693E" w:rsidRDefault="00B0693E" w:rsidP="00B0693E">
      <w:pPr>
        <w:pStyle w:val="Heading2"/>
      </w:pPr>
      <w:bookmarkStart w:id="2019" w:name="_Toc132976771"/>
      <w:bookmarkStart w:id="2020" w:name="_Toc132980316"/>
      <w:r>
        <w:t>Health Services</w:t>
      </w:r>
      <w:bookmarkEnd w:id="2019"/>
      <w:bookmarkEnd w:id="2020"/>
    </w:p>
    <w:p w14:paraId="5719820B" w14:textId="77777777" w:rsidR="00B0693E" w:rsidRPr="00C55F8F" w:rsidRDefault="00B0693E" w:rsidP="00B0693E">
      <w:r>
        <w:t>The school complies with the State of Texas’s requirements for attendance at Bethany Christian. The required services are vision, hearing, and curvature of the spine screening. The school strictly adheres to the immunization requirements and files an annual report with the state. Assistance in obtaining additional services is available on an individual basis.</w:t>
      </w:r>
    </w:p>
    <w:p w14:paraId="089EB7D1" w14:textId="77777777" w:rsidR="00B0693E" w:rsidRDefault="00B0693E" w:rsidP="00B0693E">
      <w:pPr>
        <w:rPr>
          <w:color w:val="000000"/>
        </w:rPr>
      </w:pPr>
    </w:p>
    <w:p w14:paraId="4BFE7BE8" w14:textId="77777777" w:rsidR="00B0693E" w:rsidRPr="002F3E11" w:rsidRDefault="00B0693E" w:rsidP="00B0693E">
      <w:pPr>
        <w:pStyle w:val="Heading2"/>
      </w:pPr>
      <w:bookmarkStart w:id="2021" w:name="_Toc132976772"/>
      <w:bookmarkStart w:id="2022" w:name="_Toc132980317"/>
      <w:r w:rsidRPr="002F3E11">
        <w:t>Housing Policy for F-1 Students</w:t>
      </w:r>
      <w:bookmarkEnd w:id="2021"/>
      <w:bookmarkEnd w:id="2022"/>
    </w:p>
    <w:p w14:paraId="7CE448D9" w14:textId="77777777" w:rsidR="00B0693E" w:rsidRDefault="00B0693E" w:rsidP="00B0693E">
      <w:r>
        <w:t>The Federal government desires F-1 schools to manage the housing for F-1 students with the goal that each student is housed in a manner that is safe and conducive to the American educational goals of the academic F-1 visa.</w:t>
      </w:r>
    </w:p>
    <w:p w14:paraId="5CCB974E" w14:textId="77777777" w:rsidR="00B0693E" w:rsidRDefault="00B0693E" w:rsidP="00B0693E">
      <w:r>
        <w:t>Bethany Christian School seeks to fully comply with the government’s request and therefore has developed the following policy effective June 1, 2020.</w:t>
      </w:r>
    </w:p>
    <w:p w14:paraId="09786986" w14:textId="77777777" w:rsidR="00B0693E" w:rsidRDefault="00B0693E" w:rsidP="00B0693E">
      <w:pPr>
        <w:pStyle w:val="ListParagraph"/>
        <w:numPr>
          <w:ilvl w:val="0"/>
          <w:numId w:val="21"/>
        </w:numPr>
        <w:spacing w:after="160" w:line="259" w:lineRule="auto"/>
      </w:pPr>
      <w:r>
        <w:t>All F-1 students must complete a questionnaire about housing. Translators are available for students with limited English.</w:t>
      </w:r>
    </w:p>
    <w:p w14:paraId="6B74F984" w14:textId="77777777" w:rsidR="00B0693E" w:rsidRDefault="00B0693E" w:rsidP="00B0693E">
      <w:pPr>
        <w:pStyle w:val="ListParagraph"/>
        <w:numPr>
          <w:ilvl w:val="0"/>
          <w:numId w:val="21"/>
        </w:numPr>
        <w:spacing w:after="160" w:line="259" w:lineRule="auto"/>
      </w:pPr>
      <w:r>
        <w:t xml:space="preserve">Certain portions of the questionnaire must be proved. This may be done by cell phone photos that may accompany an electronic report. </w:t>
      </w:r>
    </w:p>
    <w:p w14:paraId="019533DE" w14:textId="77777777" w:rsidR="00B0693E" w:rsidRDefault="00B0693E" w:rsidP="00B0693E">
      <w:pPr>
        <w:pStyle w:val="ListParagraph"/>
        <w:numPr>
          <w:ilvl w:val="0"/>
          <w:numId w:val="21"/>
        </w:numPr>
        <w:spacing w:after="160" w:line="259" w:lineRule="auto"/>
      </w:pPr>
      <w:r>
        <w:t xml:space="preserve">An accurate list of all residents where the student is staying must be provided to the school office. </w:t>
      </w:r>
    </w:p>
    <w:p w14:paraId="53F38950" w14:textId="77777777" w:rsidR="00B0693E" w:rsidRDefault="00B0693E" w:rsidP="00B0693E">
      <w:pPr>
        <w:pStyle w:val="ListParagraph"/>
        <w:numPr>
          <w:ilvl w:val="0"/>
          <w:numId w:val="21"/>
        </w:numPr>
        <w:spacing w:after="160" w:line="259" w:lineRule="auto"/>
      </w:pPr>
      <w:r>
        <w:t>A student’s residence must have a gainfully-employed adult over the age of 26 who manages the residence. Student apartments or houses are not acceptable housing arrangements.</w:t>
      </w:r>
    </w:p>
    <w:p w14:paraId="40E7AEB6" w14:textId="77777777" w:rsidR="00B0693E" w:rsidRDefault="00B0693E" w:rsidP="00B0693E">
      <w:pPr>
        <w:pStyle w:val="ListParagraph"/>
        <w:numPr>
          <w:ilvl w:val="0"/>
          <w:numId w:val="21"/>
        </w:numPr>
        <w:spacing w:after="160" w:line="259" w:lineRule="auto"/>
      </w:pPr>
      <w:r>
        <w:t xml:space="preserve">Failure to adequately complete the F-1 Student Housing Questionnaire will result in a required home visit by school personnel; a charge of $200 for each visit will be added to the student’s account. Home visits will be by appointment only. </w:t>
      </w:r>
    </w:p>
    <w:p w14:paraId="13264999" w14:textId="77777777" w:rsidR="00B0693E" w:rsidRDefault="00B0693E" w:rsidP="00B0693E">
      <w:pPr>
        <w:pStyle w:val="ListParagraph"/>
        <w:numPr>
          <w:ilvl w:val="0"/>
          <w:numId w:val="21"/>
        </w:numPr>
        <w:spacing w:after="160" w:line="259" w:lineRule="auto"/>
      </w:pPr>
      <w:r>
        <w:t>Noncompliance with the school’s housing policy may result in the termination of the I-20 for failure to maintain status.</w:t>
      </w:r>
    </w:p>
    <w:p w14:paraId="3EE21F04" w14:textId="77777777" w:rsidR="00B0693E" w:rsidRDefault="00B0693E" w:rsidP="00B0693E">
      <w:pPr>
        <w:pStyle w:val="Heading2"/>
      </w:pPr>
      <w:bookmarkStart w:id="2023" w:name="_Toc132976773"/>
      <w:bookmarkStart w:id="2024" w:name="_Toc132980318"/>
      <w:r w:rsidRPr="002F3E11">
        <w:t>F-1 Student Housing Questionnaire</w:t>
      </w:r>
      <w:bookmarkEnd w:id="2023"/>
      <w:bookmarkEnd w:id="2024"/>
    </w:p>
    <w:p w14:paraId="03CCAB48" w14:textId="77777777" w:rsidR="00B0693E" w:rsidRDefault="00B0693E" w:rsidP="00B0693E">
      <w:r>
        <w:t xml:space="preserve">Printed Name of student </w:t>
      </w:r>
      <w:r w:rsidRPr="002F3E11">
        <w:t>____________________________________</w:t>
      </w:r>
      <w:r>
        <w:t xml:space="preserve"> Date </w:t>
      </w:r>
      <w:r w:rsidRPr="002F3E11">
        <w:t>____________</w:t>
      </w:r>
      <w:r>
        <w:t>_____</w:t>
      </w:r>
    </w:p>
    <w:p w14:paraId="5DD39FED" w14:textId="77777777" w:rsidR="00B0693E" w:rsidRDefault="00B0693E" w:rsidP="00B0693E">
      <w:r>
        <w:t>What is your SEVIS #? _________________________________________</w:t>
      </w:r>
      <w:r>
        <w:softHyphen/>
      </w:r>
      <w:r>
        <w:softHyphen/>
      </w:r>
      <w:r>
        <w:softHyphen/>
        <w:t>_________________</w:t>
      </w:r>
    </w:p>
    <w:p w14:paraId="1AAB3ED6" w14:textId="77777777" w:rsidR="00B0693E" w:rsidRDefault="00B0693E" w:rsidP="00B0693E">
      <w:r>
        <w:t>What is your cell phone number and email address? ____________________________________</w:t>
      </w:r>
    </w:p>
    <w:p w14:paraId="36965542" w14:textId="77777777" w:rsidR="00B0693E" w:rsidRDefault="00B0693E" w:rsidP="00B0693E">
      <w:pPr>
        <w:pStyle w:val="ListParagraph"/>
        <w:numPr>
          <w:ilvl w:val="0"/>
          <w:numId w:val="22"/>
        </w:numPr>
        <w:spacing w:after="160" w:line="259" w:lineRule="auto"/>
      </w:pPr>
      <w:r>
        <w:t>Please list all individuals living in your residence.</w:t>
      </w:r>
    </w:p>
    <w:p w14:paraId="4051A3B0" w14:textId="77777777" w:rsidR="00B0693E" w:rsidRDefault="00B0693E" w:rsidP="00B0693E"/>
    <w:p w14:paraId="17016132" w14:textId="77777777" w:rsidR="00B0693E" w:rsidRDefault="00B0693E" w:rsidP="00B0693E"/>
    <w:p w14:paraId="2AFA6EDE" w14:textId="77777777" w:rsidR="00B0693E" w:rsidRDefault="00B0693E" w:rsidP="00B0693E"/>
    <w:p w14:paraId="647BFADC" w14:textId="77777777" w:rsidR="00B0693E" w:rsidRDefault="00B0693E" w:rsidP="00B0693E"/>
    <w:p w14:paraId="0353BD51" w14:textId="77777777" w:rsidR="00B0693E" w:rsidRDefault="00B0693E" w:rsidP="00B0693E">
      <w:pPr>
        <w:pStyle w:val="ListParagraph"/>
        <w:numPr>
          <w:ilvl w:val="0"/>
          <w:numId w:val="22"/>
        </w:numPr>
        <w:spacing w:after="160" w:line="259" w:lineRule="auto"/>
      </w:pPr>
      <w:r>
        <w:t>If you are under 18, you must have a legal guardian. Please provide the school office with a copy of your guardian’s legal proof that he/she may act on your behalf. Please scan or take pictures of this legal contract and include it with this questionnaire.</w:t>
      </w:r>
    </w:p>
    <w:p w14:paraId="3E927569" w14:textId="77777777" w:rsidR="00B0693E" w:rsidRDefault="00B0693E" w:rsidP="00B0693E">
      <w:pPr>
        <w:pStyle w:val="ListParagraph"/>
        <w:numPr>
          <w:ilvl w:val="0"/>
          <w:numId w:val="22"/>
        </w:numPr>
        <w:spacing w:after="160" w:line="259" w:lineRule="auto"/>
      </w:pPr>
      <w:r>
        <w:lastRenderedPageBreak/>
        <w:t xml:space="preserve">Provide pictures of your room. </w:t>
      </w:r>
    </w:p>
    <w:p w14:paraId="13AF24B3" w14:textId="77777777" w:rsidR="00B0693E" w:rsidRDefault="00B0693E" w:rsidP="00B0693E">
      <w:pPr>
        <w:pStyle w:val="ListParagraph"/>
        <w:numPr>
          <w:ilvl w:val="1"/>
          <w:numId w:val="22"/>
        </w:numPr>
        <w:spacing w:after="160" w:line="259" w:lineRule="auto"/>
      </w:pPr>
      <w:r>
        <w:t>Do you have roommates? If so, how many?</w:t>
      </w:r>
    </w:p>
    <w:p w14:paraId="411FB28E" w14:textId="77777777" w:rsidR="00B0693E" w:rsidRDefault="00B0693E" w:rsidP="00B0693E">
      <w:pPr>
        <w:pStyle w:val="ListParagraph"/>
        <w:numPr>
          <w:ilvl w:val="1"/>
          <w:numId w:val="22"/>
        </w:numPr>
        <w:spacing w:after="160" w:line="259" w:lineRule="auto"/>
      </w:pPr>
      <w:r>
        <w:t xml:space="preserve">Does the door to your room have a lock? </w:t>
      </w:r>
    </w:p>
    <w:p w14:paraId="7811CF05" w14:textId="77777777" w:rsidR="00B0693E" w:rsidRDefault="00B0693E" w:rsidP="00B0693E">
      <w:pPr>
        <w:pStyle w:val="ListParagraph"/>
        <w:numPr>
          <w:ilvl w:val="1"/>
          <w:numId w:val="22"/>
        </w:numPr>
        <w:spacing w:after="160" w:line="259" w:lineRule="auto"/>
      </w:pPr>
      <w:r>
        <w:t>Is it a keyed lock?</w:t>
      </w:r>
    </w:p>
    <w:p w14:paraId="5E3FE00F" w14:textId="77777777" w:rsidR="00B0693E" w:rsidRDefault="00B0693E" w:rsidP="00B0693E">
      <w:pPr>
        <w:pStyle w:val="ListParagraph"/>
        <w:numPr>
          <w:ilvl w:val="1"/>
          <w:numId w:val="22"/>
        </w:numPr>
        <w:spacing w:after="160" w:line="259" w:lineRule="auto"/>
      </w:pPr>
      <w:r>
        <w:t>Do you share a bathroom with other people? If so, how many other people? Are they the same gender as you?</w:t>
      </w:r>
    </w:p>
    <w:p w14:paraId="5383995B" w14:textId="77777777" w:rsidR="00B0693E" w:rsidRDefault="00B0693E" w:rsidP="00B0693E">
      <w:pPr>
        <w:pStyle w:val="ListParagraph"/>
        <w:numPr>
          <w:ilvl w:val="1"/>
          <w:numId w:val="22"/>
        </w:numPr>
        <w:spacing w:after="160" w:line="259" w:lineRule="auto"/>
      </w:pPr>
      <w:r>
        <w:t>Do you have at least your own single bed? Do you share a bed with someone else? If so, with whom do you share the bed?</w:t>
      </w:r>
    </w:p>
    <w:p w14:paraId="7A9F2633" w14:textId="77777777" w:rsidR="00B0693E" w:rsidRDefault="00B0693E" w:rsidP="00B0693E">
      <w:pPr>
        <w:pStyle w:val="ListParagraph"/>
        <w:numPr>
          <w:ilvl w:val="0"/>
          <w:numId w:val="22"/>
        </w:numPr>
        <w:spacing w:after="160" w:line="259" w:lineRule="auto"/>
      </w:pPr>
      <w:r>
        <w:t xml:space="preserve">Describe the arrangements that have been made for your meals? </w:t>
      </w:r>
    </w:p>
    <w:p w14:paraId="4689732E" w14:textId="77777777" w:rsidR="00B0693E" w:rsidRDefault="00B0693E" w:rsidP="00B0693E">
      <w:pPr>
        <w:pStyle w:val="ListParagraph"/>
        <w:numPr>
          <w:ilvl w:val="0"/>
          <w:numId w:val="22"/>
        </w:numPr>
        <w:spacing w:after="160" w:line="259" w:lineRule="auto"/>
      </w:pPr>
      <w:r>
        <w:t xml:space="preserve">Describe the arrangements that have been made for your transportation? </w:t>
      </w:r>
    </w:p>
    <w:p w14:paraId="221480E8" w14:textId="77777777" w:rsidR="00B0693E" w:rsidRDefault="00B0693E" w:rsidP="00B0693E">
      <w:pPr>
        <w:pStyle w:val="ListParagraph"/>
        <w:numPr>
          <w:ilvl w:val="0"/>
          <w:numId w:val="22"/>
        </w:numPr>
        <w:spacing w:after="160" w:line="259" w:lineRule="auto"/>
      </w:pPr>
      <w:r>
        <w:t>Do you have medical health insurance? Provide a picture of your health-insurance card.</w:t>
      </w:r>
    </w:p>
    <w:p w14:paraId="07A20BEB" w14:textId="77777777" w:rsidR="00B0693E" w:rsidRDefault="00B0693E" w:rsidP="00B0693E">
      <w:pPr>
        <w:pStyle w:val="ListParagraph"/>
        <w:numPr>
          <w:ilvl w:val="0"/>
          <w:numId w:val="22"/>
        </w:numPr>
        <w:spacing w:after="160" w:line="259" w:lineRule="auto"/>
      </w:pPr>
      <w:r>
        <w:t>Do you have a place to study that is quiet and semi-private? (</w:t>
      </w:r>
      <w:proofErr w:type="gramStart"/>
      <w:r>
        <w:t>provide</w:t>
      </w:r>
      <w:proofErr w:type="gramEnd"/>
      <w:r>
        <w:t xml:space="preserve"> a picture of the place where you study). </w:t>
      </w:r>
    </w:p>
    <w:p w14:paraId="6EAFDC5B" w14:textId="77777777" w:rsidR="00B0693E" w:rsidRDefault="00B0693E" w:rsidP="00B0693E">
      <w:pPr>
        <w:pStyle w:val="ListParagraph"/>
        <w:numPr>
          <w:ilvl w:val="1"/>
          <w:numId w:val="22"/>
        </w:numPr>
        <w:spacing w:after="160" w:line="259" w:lineRule="auto"/>
      </w:pPr>
      <w:r>
        <w:t xml:space="preserve">Does your residence have internet service? Do you have access to the internet? </w:t>
      </w:r>
    </w:p>
    <w:p w14:paraId="6BA592C8" w14:textId="77777777" w:rsidR="00B0693E" w:rsidRPr="00026505" w:rsidRDefault="00B0693E" w:rsidP="00B0693E">
      <w:pPr>
        <w:pStyle w:val="ListParagraph"/>
        <w:numPr>
          <w:ilvl w:val="1"/>
          <w:numId w:val="22"/>
        </w:numPr>
        <w:spacing w:after="160" w:line="259" w:lineRule="auto"/>
        <w:rPr>
          <w:rStyle w:val="Heading2Char"/>
          <w:color w:val="000000"/>
        </w:rPr>
      </w:pPr>
      <w:r>
        <w:t>Are there restrictions on when the internet is available to you?</w:t>
      </w:r>
    </w:p>
    <w:p w14:paraId="49FCE915" w14:textId="77777777" w:rsidR="00B0693E" w:rsidRPr="00DC0E08" w:rsidRDefault="00B0693E" w:rsidP="00B0693E">
      <w:pPr>
        <w:rPr>
          <w:b/>
          <w:bCs/>
          <w:color w:val="000000"/>
        </w:rPr>
      </w:pPr>
      <w:bookmarkStart w:id="2025" w:name="_Toc290026004"/>
      <w:bookmarkStart w:id="2026" w:name="_Toc290026071"/>
      <w:bookmarkStart w:id="2027" w:name="_Toc290026246"/>
      <w:bookmarkStart w:id="2028" w:name="_Toc290026313"/>
      <w:bookmarkStart w:id="2029" w:name="_Toc290026380"/>
      <w:bookmarkStart w:id="2030" w:name="_Toc343855907"/>
      <w:bookmarkStart w:id="2031" w:name="_Toc353359243"/>
      <w:bookmarkStart w:id="2032" w:name="_Toc353359345"/>
      <w:bookmarkStart w:id="2033" w:name="_Toc132976774"/>
      <w:bookmarkStart w:id="2034" w:name="_Toc132980319"/>
      <w:r w:rsidRPr="00DC0E08">
        <w:rPr>
          <w:rStyle w:val="Heading2Char"/>
          <w:color w:val="000000"/>
        </w:rPr>
        <w:t>Immunization, Vision, Hearing</w:t>
      </w:r>
      <w:bookmarkEnd w:id="1975"/>
      <w:bookmarkEnd w:id="1976"/>
      <w:bookmarkEnd w:id="1977"/>
      <w:bookmarkEnd w:id="1978"/>
      <w:bookmarkEnd w:id="1979"/>
      <w:bookmarkEnd w:id="1980"/>
      <w:bookmarkEnd w:id="1981"/>
      <w:bookmarkEnd w:id="2025"/>
      <w:bookmarkEnd w:id="2026"/>
      <w:bookmarkEnd w:id="2027"/>
      <w:bookmarkEnd w:id="2028"/>
      <w:bookmarkEnd w:id="2029"/>
      <w:bookmarkEnd w:id="2030"/>
      <w:bookmarkEnd w:id="2031"/>
      <w:bookmarkEnd w:id="2032"/>
      <w:bookmarkEnd w:id="2033"/>
      <w:bookmarkEnd w:id="2034"/>
      <w:r w:rsidRPr="00DC0E08">
        <w:rPr>
          <w:b/>
          <w:bCs/>
          <w:color w:val="000000"/>
        </w:rPr>
        <w:t xml:space="preserve"> </w:t>
      </w:r>
    </w:p>
    <w:p w14:paraId="0686B029" w14:textId="77777777" w:rsidR="00B0693E" w:rsidRDefault="00B0693E" w:rsidP="00B0693E">
      <w:pPr>
        <w:rPr>
          <w:color w:val="000000"/>
        </w:rPr>
      </w:pPr>
      <w:r w:rsidRPr="00DC0E08">
        <w:rPr>
          <w:color w:val="000000"/>
        </w:rPr>
        <w:t>State law requires that all students attending school must be immunized prior to admittance.</w:t>
      </w:r>
    </w:p>
    <w:p w14:paraId="7820CD16" w14:textId="77777777" w:rsidR="00B0693E" w:rsidRPr="000E3275" w:rsidRDefault="00B0693E" w:rsidP="00B0693E">
      <w:pPr>
        <w:ind w:left="720"/>
        <w:rPr>
          <w:color w:val="000000"/>
        </w:rPr>
      </w:pPr>
      <w:r>
        <w:rPr>
          <w:color w:val="000000"/>
        </w:rPr>
        <w:t xml:space="preserve">“Children may not be admitted to any elementary or secondary school unless they have been immunized as required by the Texas Board of Health in Health Services, </w:t>
      </w:r>
      <w:r>
        <w:rPr>
          <w:i/>
          <w:color w:val="000000"/>
        </w:rPr>
        <w:t xml:space="preserve">Texas Administrative Code, </w:t>
      </w:r>
      <w:r>
        <w:rPr>
          <w:color w:val="000000"/>
        </w:rPr>
        <w:t>Title 25, 97.61-97.72.”</w:t>
      </w:r>
    </w:p>
    <w:p w14:paraId="1D68CE0A" w14:textId="77777777" w:rsidR="00B0693E" w:rsidRDefault="00B0693E" w:rsidP="00B0693E">
      <w:pPr>
        <w:rPr>
          <w:color w:val="000000"/>
        </w:rPr>
      </w:pPr>
      <w:r w:rsidRPr="00DC0E08">
        <w:rPr>
          <w:color w:val="000000"/>
        </w:rPr>
        <w:t>Students will not be admitted unless they comply with the state ordinances relating to this matter. Immunization forms are obtainable from your doctor</w:t>
      </w:r>
      <w:r>
        <w:rPr>
          <w:color w:val="000000"/>
        </w:rPr>
        <w:t>,</w:t>
      </w:r>
      <w:r w:rsidRPr="00DC0E08">
        <w:rPr>
          <w:color w:val="000000"/>
        </w:rPr>
        <w:t xml:space="preserve"> the Health Department</w:t>
      </w:r>
      <w:r>
        <w:rPr>
          <w:color w:val="000000"/>
        </w:rPr>
        <w:t>, or the school office</w:t>
      </w:r>
      <w:r w:rsidRPr="00DC0E08">
        <w:rPr>
          <w:color w:val="000000"/>
        </w:rPr>
        <w:t xml:space="preserve">. </w:t>
      </w:r>
    </w:p>
    <w:p w14:paraId="58B511A6" w14:textId="77777777" w:rsidR="00B0693E" w:rsidRDefault="00B0693E" w:rsidP="00B0693E">
      <w:pPr>
        <w:rPr>
          <w:color w:val="000000"/>
        </w:rPr>
      </w:pPr>
    </w:p>
    <w:p w14:paraId="3572FA1A" w14:textId="77777777" w:rsidR="00B0693E" w:rsidRDefault="00B0693E" w:rsidP="00B0693E">
      <w:pPr>
        <w:rPr>
          <w:b/>
        </w:rPr>
      </w:pPr>
      <w:r w:rsidRPr="000E3275">
        <w:rPr>
          <w:b/>
        </w:rPr>
        <w:t>Provisional Enrollment</w:t>
      </w:r>
    </w:p>
    <w:p w14:paraId="16F18766" w14:textId="77777777" w:rsidR="00B0693E" w:rsidRPr="000E3275" w:rsidRDefault="00B0693E" w:rsidP="00B0693E">
      <w:r w:rsidRPr="000E3275">
        <w:t>All immunizations should be completed by the first date of attendance. The law requires that students be fully vaccinated against the specified diseases. A student may be enrolled provisionally if the student has an immunization record that indicates the student has received at least one dose of each specified age-appropriate vaccine required by this rule. To remain enrolled, the student must complete the required subsequent doses in each vaccine series on schedule and as rapidly as is medically feasible and provide acceptable evidence of vaccination to the school. A school nurse or school administrator shall review the immunization status of a provisionally enrolled student every 30 days to ensure continued compliance in completing the required doses of vaccination. If, at the end of the 30-day period, a student has not received a subsequent dose of vaccine, the student is not in compliance and the school shall exclude the student from school attendance until the required dose is administered.</w:t>
      </w:r>
    </w:p>
    <w:p w14:paraId="4AE40043" w14:textId="77777777" w:rsidR="00B0693E" w:rsidRPr="000E3275" w:rsidRDefault="00B0693E" w:rsidP="00B0693E">
      <w:pPr>
        <w:pStyle w:val="NormalWeb"/>
        <w:rPr>
          <w:rFonts w:ascii="Times New Roman" w:hAnsi="Times New Roman"/>
          <w:sz w:val="24"/>
          <w:szCs w:val="24"/>
        </w:rPr>
      </w:pPr>
      <w:r w:rsidRPr="000E3275">
        <w:rPr>
          <w:rFonts w:ascii="Times New Roman" w:hAnsi="Times New Roman"/>
          <w:sz w:val="24"/>
          <w:szCs w:val="24"/>
        </w:rPr>
        <w:t xml:space="preserve">Additional guidelines for provisional enrollment of students transferring from one Texas public or private school to another, students who are dependents of active duty military, students in foster care, and students who are homeless can be found in the TAC, Title 25 Health Services, </w:t>
      </w:r>
      <w:r w:rsidRPr="001C57A8">
        <w:rPr>
          <w:rFonts w:ascii="Times New Roman" w:hAnsi="Times New Roman"/>
          <w:sz w:val="24"/>
          <w:szCs w:val="24"/>
        </w:rPr>
        <w:t xml:space="preserve">Sections </w:t>
      </w:r>
      <w:hyperlink r:id="rId13" w:tooltip="Title 25, Texas Administrative Code, Section 97.66" w:history="1">
        <w:r w:rsidRPr="001C57A8">
          <w:rPr>
            <w:rStyle w:val="Hyperlink"/>
            <w:rFonts w:ascii="Times New Roman" w:hAnsi="Times New Roman"/>
            <w:sz w:val="24"/>
            <w:szCs w:val="24"/>
          </w:rPr>
          <w:t>97.66</w:t>
        </w:r>
      </w:hyperlink>
      <w:r w:rsidRPr="001C57A8">
        <w:rPr>
          <w:rFonts w:ascii="Times New Roman" w:hAnsi="Times New Roman"/>
          <w:sz w:val="24"/>
          <w:szCs w:val="24"/>
        </w:rPr>
        <w:t xml:space="preserve"> and </w:t>
      </w:r>
      <w:hyperlink r:id="rId14" w:tooltip="Title 25, Texas Administrative Code, Section 97.69" w:history="1">
        <w:r w:rsidRPr="001C57A8">
          <w:rPr>
            <w:rStyle w:val="Hyperlink"/>
            <w:rFonts w:ascii="Times New Roman" w:hAnsi="Times New Roman"/>
            <w:sz w:val="24"/>
            <w:szCs w:val="24"/>
          </w:rPr>
          <w:t>97.69</w:t>
        </w:r>
      </w:hyperlink>
      <w:r w:rsidRPr="001C57A8">
        <w:rPr>
          <w:rFonts w:ascii="Times New Roman" w:hAnsi="Times New Roman"/>
          <w:sz w:val="24"/>
          <w:szCs w:val="24"/>
        </w:rPr>
        <w:t>.</w:t>
      </w:r>
    </w:p>
    <w:p w14:paraId="27EAEAA0" w14:textId="77777777" w:rsidR="00B0693E" w:rsidRDefault="00B0693E" w:rsidP="00B0693E">
      <w:pPr>
        <w:rPr>
          <w:color w:val="000000"/>
        </w:rPr>
      </w:pPr>
    </w:p>
    <w:p w14:paraId="7A37BF42" w14:textId="77777777" w:rsidR="00B0693E" w:rsidRDefault="00B0693E" w:rsidP="00B0693E">
      <w:pPr>
        <w:rPr>
          <w:color w:val="000000"/>
        </w:rPr>
      </w:pPr>
      <w:r w:rsidRPr="00DC0E08">
        <w:rPr>
          <w:color w:val="000000"/>
        </w:rPr>
        <w:t xml:space="preserve">The Texas health code (Health and Safety Code Ann. § 36.004) requires private schools to test vision and hearing. “Children may not be admitted to any elementary or secondary school unless </w:t>
      </w:r>
      <w:r w:rsidRPr="00DC0E08">
        <w:rPr>
          <w:color w:val="000000"/>
        </w:rPr>
        <w:lastRenderedPageBreak/>
        <w:t>they have been immunized as required by the Texas Board of Health, present an affidavit signed by a physician stating the immunization would be injurious to the health of the student or his family, or present an affidavit that the immunization conflicts with the tenets of his/her church or religious denomination. A religious exemption does not apply in times of emergency or epidemic.” (Tex. Education Code § 38.001)</w:t>
      </w:r>
    </w:p>
    <w:p w14:paraId="47B13D97" w14:textId="77777777" w:rsidR="00B0693E" w:rsidRDefault="00B0693E" w:rsidP="00B0693E">
      <w:pPr>
        <w:rPr>
          <w:color w:val="000000"/>
        </w:rPr>
      </w:pPr>
    </w:p>
    <w:p w14:paraId="75949202" w14:textId="77777777" w:rsidR="00B0693E" w:rsidRPr="00DC0E08" w:rsidRDefault="00B0693E" w:rsidP="00B0693E">
      <w:pPr>
        <w:pStyle w:val="Heading2"/>
        <w:rPr>
          <w:color w:val="000000"/>
        </w:rPr>
      </w:pPr>
      <w:bookmarkStart w:id="2035" w:name="_Toc4921294"/>
      <w:bookmarkStart w:id="2036" w:name="_Toc99255223"/>
      <w:bookmarkStart w:id="2037" w:name="_Toc99255714"/>
      <w:bookmarkStart w:id="2038" w:name="_Toc149362935"/>
      <w:bookmarkStart w:id="2039" w:name="_Toc173905890"/>
      <w:bookmarkStart w:id="2040" w:name="_Toc177352064"/>
      <w:bookmarkStart w:id="2041" w:name="_Toc205174070"/>
      <w:bookmarkStart w:id="2042" w:name="_Toc267474479"/>
      <w:bookmarkStart w:id="2043" w:name="_Toc267474554"/>
      <w:bookmarkStart w:id="2044" w:name="_Toc267474597"/>
      <w:bookmarkStart w:id="2045" w:name="_Toc267474705"/>
      <w:bookmarkStart w:id="2046" w:name="_Toc289244975"/>
      <w:bookmarkStart w:id="2047" w:name="_Toc289245450"/>
      <w:bookmarkStart w:id="2048" w:name="_Toc289245583"/>
      <w:bookmarkStart w:id="2049" w:name="_Toc289245650"/>
      <w:bookmarkStart w:id="2050" w:name="_Toc289255768"/>
      <w:bookmarkStart w:id="2051" w:name="_Toc289517848"/>
      <w:bookmarkStart w:id="2052" w:name="_Toc289517915"/>
      <w:bookmarkStart w:id="2053" w:name="_Toc290026005"/>
      <w:bookmarkStart w:id="2054" w:name="_Toc290026072"/>
      <w:bookmarkStart w:id="2055" w:name="_Toc290026247"/>
      <w:bookmarkStart w:id="2056" w:name="_Toc290026314"/>
      <w:bookmarkStart w:id="2057" w:name="_Toc290026381"/>
      <w:bookmarkStart w:id="2058" w:name="_Toc343855908"/>
      <w:bookmarkStart w:id="2059" w:name="_Toc353359244"/>
      <w:bookmarkStart w:id="2060" w:name="_Toc353359346"/>
      <w:bookmarkStart w:id="2061" w:name="_Toc132976775"/>
      <w:bookmarkStart w:id="2062" w:name="_Toc132980320"/>
      <w:r w:rsidRPr="00DC0E08">
        <w:rPr>
          <w:color w:val="000000"/>
        </w:rPr>
        <w:t>Liability</w:t>
      </w:r>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r>
        <w:rPr>
          <w:color w:val="000000"/>
        </w:rPr>
        <w:t xml:space="preserve"> Disclaimer</w:t>
      </w:r>
      <w:bookmarkEnd w:id="2053"/>
      <w:bookmarkEnd w:id="2054"/>
      <w:bookmarkEnd w:id="2055"/>
      <w:bookmarkEnd w:id="2056"/>
      <w:bookmarkEnd w:id="2057"/>
      <w:bookmarkEnd w:id="2058"/>
      <w:bookmarkEnd w:id="2059"/>
      <w:bookmarkEnd w:id="2060"/>
      <w:bookmarkEnd w:id="2061"/>
      <w:bookmarkEnd w:id="2062"/>
    </w:p>
    <w:p w14:paraId="5FB253DB" w14:textId="77777777" w:rsidR="00B0693E" w:rsidRPr="00E223E2" w:rsidRDefault="00B0693E" w:rsidP="00B0693E">
      <w:r w:rsidRPr="00E223E2">
        <w:t>Neither the teachers, staff, employees, nor governing board of Bethany Christian School will be liable or responsible for personal injury that occurs as the result of any student attending the school. Parents or guardians are responsible for obtaining proper insurance to adequately cover personal loss or injury to a student.</w:t>
      </w:r>
    </w:p>
    <w:p w14:paraId="5747DF95" w14:textId="77777777" w:rsidR="00B0693E" w:rsidRPr="00E223E2" w:rsidRDefault="00B0693E" w:rsidP="00B0693E"/>
    <w:p w14:paraId="7B594DF6" w14:textId="77777777" w:rsidR="00B0693E" w:rsidRPr="00E223E2" w:rsidRDefault="00B0693E" w:rsidP="00B0693E">
      <w:r w:rsidRPr="00E223E2">
        <w:t>Additionally, neither the teachers, staff, employees, nor governing board of Bethany Christian School shall be liable for loss of any personal property owned by any student, parent, or guardian as a result of the student attending school. The student, parent, or guardian shall purchase and maintain in force sufficient insurance to guard against loss of personal property.</w:t>
      </w:r>
    </w:p>
    <w:p w14:paraId="2C10D9B8" w14:textId="77777777" w:rsidR="00B0693E" w:rsidRDefault="00B0693E" w:rsidP="00B0693E">
      <w:pPr>
        <w:rPr>
          <w:color w:val="000000"/>
        </w:rPr>
      </w:pPr>
    </w:p>
    <w:p w14:paraId="1D7D2B5B" w14:textId="77777777" w:rsidR="00B0693E" w:rsidRDefault="00B0693E" w:rsidP="00B0693E">
      <w:pPr>
        <w:rPr>
          <w:color w:val="000000"/>
        </w:rPr>
      </w:pPr>
    </w:p>
    <w:p w14:paraId="65F50EC8" w14:textId="77777777" w:rsidR="00B0693E" w:rsidRDefault="00B0693E" w:rsidP="00B0693E">
      <w:pPr>
        <w:pStyle w:val="Heading2"/>
      </w:pPr>
      <w:bookmarkStart w:id="2063" w:name="_Toc132976776"/>
      <w:bookmarkStart w:id="2064" w:name="_Toc132980321"/>
      <w:r>
        <w:t>Masks</w:t>
      </w:r>
      <w:bookmarkEnd w:id="2063"/>
      <w:bookmarkEnd w:id="2064"/>
    </w:p>
    <w:p w14:paraId="05450EDD" w14:textId="77777777" w:rsidR="00B0693E" w:rsidRDefault="00B0693E" w:rsidP="00B0693E">
      <w:r>
        <w:t>Students wearing face masks disrupt the teacher-student exchange. Students with compromised immune systems may, upon the written request from a doctor, wear a mask during the school day. Students who are so ill that they must wear a mask, should stay home until they are no longer ill. Staff members, parents, and guests are free to do as they wish.</w:t>
      </w:r>
    </w:p>
    <w:p w14:paraId="4557DF98" w14:textId="77777777" w:rsidR="00B0693E" w:rsidRPr="0032649C" w:rsidRDefault="00B0693E" w:rsidP="00B0693E"/>
    <w:p w14:paraId="5729A39B" w14:textId="77777777" w:rsidR="00B0693E" w:rsidRPr="00DC0E08" w:rsidRDefault="00B0693E" w:rsidP="00B0693E">
      <w:pPr>
        <w:pStyle w:val="Heading2"/>
        <w:rPr>
          <w:color w:val="000000"/>
        </w:rPr>
      </w:pPr>
      <w:bookmarkStart w:id="2065" w:name="_Toc417883073"/>
      <w:bookmarkStart w:id="2066" w:name="_Toc417883432"/>
      <w:bookmarkStart w:id="2067" w:name="_Toc425225675"/>
      <w:bookmarkStart w:id="2068" w:name="_Toc425310811"/>
      <w:bookmarkStart w:id="2069" w:name="_Toc425310880"/>
      <w:bookmarkStart w:id="2070" w:name="_Toc488656626"/>
      <w:bookmarkStart w:id="2071" w:name="_Toc488656702"/>
      <w:bookmarkStart w:id="2072" w:name="_Toc489414444"/>
      <w:bookmarkStart w:id="2073" w:name="_Toc494703168"/>
      <w:bookmarkStart w:id="2074" w:name="_Toc517494474"/>
      <w:bookmarkStart w:id="2075" w:name="_Toc4921295"/>
      <w:bookmarkStart w:id="2076" w:name="_Toc99255224"/>
      <w:bookmarkStart w:id="2077" w:name="_Toc99255715"/>
      <w:bookmarkStart w:id="2078" w:name="_Toc149362936"/>
      <w:bookmarkStart w:id="2079" w:name="_Toc173905891"/>
      <w:bookmarkStart w:id="2080" w:name="_Toc177352065"/>
      <w:bookmarkStart w:id="2081" w:name="_Toc205174071"/>
      <w:bookmarkStart w:id="2082" w:name="_Toc267474480"/>
      <w:bookmarkStart w:id="2083" w:name="_Toc267474555"/>
      <w:bookmarkStart w:id="2084" w:name="_Toc267474598"/>
      <w:bookmarkStart w:id="2085" w:name="_Toc267474706"/>
      <w:bookmarkStart w:id="2086" w:name="_Toc289244976"/>
      <w:bookmarkStart w:id="2087" w:name="_Toc289245451"/>
      <w:bookmarkStart w:id="2088" w:name="_Toc289245584"/>
      <w:bookmarkStart w:id="2089" w:name="_Toc289245651"/>
      <w:bookmarkStart w:id="2090" w:name="_Toc289255769"/>
      <w:bookmarkStart w:id="2091" w:name="_Toc289517849"/>
      <w:bookmarkStart w:id="2092" w:name="_Toc289517916"/>
      <w:bookmarkStart w:id="2093" w:name="_Toc290026006"/>
      <w:bookmarkStart w:id="2094" w:name="_Toc290026073"/>
      <w:bookmarkStart w:id="2095" w:name="_Toc290026248"/>
      <w:bookmarkStart w:id="2096" w:name="_Toc290026315"/>
      <w:bookmarkStart w:id="2097" w:name="_Toc290026382"/>
      <w:bookmarkStart w:id="2098" w:name="_Toc343855909"/>
      <w:bookmarkStart w:id="2099" w:name="_Toc353359245"/>
      <w:bookmarkStart w:id="2100" w:name="_Toc353359347"/>
      <w:bookmarkStart w:id="2101" w:name="_Toc132976777"/>
      <w:bookmarkStart w:id="2102" w:name="_Toc132980322"/>
      <w:r w:rsidRPr="00DC0E08">
        <w:rPr>
          <w:color w:val="000000"/>
        </w:rPr>
        <w:t>Mediation Clause</w:t>
      </w:r>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p>
    <w:p w14:paraId="737665E5" w14:textId="77777777" w:rsidR="00B0693E" w:rsidRPr="00DC0E08" w:rsidRDefault="00B0693E" w:rsidP="00B0693E">
      <w:pPr>
        <w:rPr>
          <w:color w:val="000000"/>
        </w:rPr>
      </w:pPr>
      <w:r w:rsidRPr="00DC0E08">
        <w:rPr>
          <w:color w:val="000000"/>
        </w:rPr>
        <w:t>Bethany Christian School assumes that parents and students enrolling in the school are Christians and believe that the Bible commands Christians to make every effort to live at peace and to resolve disputes with each other in private or within the Christian community in conformity with the biblical injunctions of 1 Corinthians 6:1-8, Matthew 5:23-24, and Matthew 18:15-20.  Therefore, the parties agree that any claim or dis</w:t>
      </w:r>
      <w:r w:rsidRPr="00DC0E08">
        <w:rPr>
          <w:color w:val="000000"/>
        </w:rPr>
        <w:softHyphen/>
        <w:t>pute arising out of or relating to enrollment or participation in the school, including statutory claims, shall be settled by biblically-based mediation.</w:t>
      </w:r>
    </w:p>
    <w:p w14:paraId="202FF44F" w14:textId="77777777" w:rsidR="00B0693E" w:rsidRPr="00DC0E08" w:rsidRDefault="00B0693E" w:rsidP="00B0693E">
      <w:pPr>
        <w:rPr>
          <w:color w:val="000000"/>
        </w:rPr>
      </w:pPr>
      <w:r w:rsidRPr="00DC0E08">
        <w:rPr>
          <w:color w:val="000000"/>
        </w:rPr>
        <w:tab/>
        <w:t>If resolution of the dispute and reconciliation do not result from such efforts, the matter shall then be submitted to a panel of three arbitrators for binding arbitration.  Each party to the agreement shall have the right to select one arbitrator.  The two arbitrators selected by the parties shall jointly select the neutral, third arbitrator.  If there is an impasse in the selec</w:t>
      </w:r>
      <w:r w:rsidRPr="00DC0E08">
        <w:rPr>
          <w:color w:val="000000"/>
        </w:rPr>
        <w:softHyphen/>
        <w:t>tion of the third arbitrator, the Institute for Christian Conciliation division of Peacemaker Ministries of Billings, Montana (406) 256-1583 shall be asked to provide the name of a qualified person that will serve in that capacity.  The mediation and arbitra</w:t>
      </w:r>
      <w:r w:rsidRPr="00DC0E08">
        <w:rPr>
          <w:color w:val="000000"/>
        </w:rPr>
        <w:softHyphen/>
        <w:t>tion process shall be conducted in accordance with the “Rules of Procedure for Christian Conciliation” contained in the Peacemaker Ministries booklet, Guidelines</w:t>
      </w:r>
      <w:r w:rsidRPr="00DC0E08">
        <w:rPr>
          <w:i/>
          <w:color w:val="000000"/>
        </w:rPr>
        <w:t xml:space="preserve"> for Christian Conciliation</w:t>
      </w:r>
      <w:r w:rsidRPr="00DC0E08">
        <w:rPr>
          <w:color w:val="000000"/>
        </w:rPr>
        <w:t>.</w:t>
      </w:r>
    </w:p>
    <w:p w14:paraId="6ABC46C0" w14:textId="77777777" w:rsidR="00B0693E" w:rsidRDefault="00B0693E" w:rsidP="00B0693E">
      <w:pPr>
        <w:rPr>
          <w:color w:val="000000"/>
        </w:rPr>
      </w:pPr>
      <w:r w:rsidRPr="00DC0E08">
        <w:rPr>
          <w:color w:val="000000"/>
        </w:rPr>
        <w:tab/>
        <w:t>The parties agree that these methods shall be the sole remedy for any controversy or claim arising out of the educational relation</w:t>
      </w:r>
      <w:r w:rsidRPr="00DC0E08">
        <w:rPr>
          <w:color w:val="000000"/>
        </w:rPr>
        <w:softHyphen/>
        <w:t xml:space="preserve">ship and expressly waive their right to file a lawsuit against one another in any civil court for such disputes, except to enforce a legally binding arbitration decision.  Each party, regardless of the outcome of the matter, agrees to bear the cost of his/her/its own arbitrator and one-half of the fees and costs of the neutral arbitrator and any </w:t>
      </w:r>
      <w:r w:rsidRPr="00DC0E08">
        <w:rPr>
          <w:color w:val="000000"/>
        </w:rPr>
        <w:lastRenderedPageBreak/>
        <w:t>other arbitration expenses. (If the parties mutually agree to use only one arbitrator, each party shall bear the cost of one-half of the fees, costs, and any other arbitration expenses).</w:t>
      </w:r>
    </w:p>
    <w:p w14:paraId="53F31B9A" w14:textId="77777777" w:rsidR="00B0693E" w:rsidRPr="00DC0E08" w:rsidRDefault="00B0693E" w:rsidP="00B0693E">
      <w:pPr>
        <w:rPr>
          <w:color w:val="000000"/>
        </w:rPr>
      </w:pPr>
      <w:r>
        <w:rPr>
          <w:color w:val="000000"/>
        </w:rPr>
        <w:tab/>
      </w:r>
      <w:r w:rsidRPr="004E35B8">
        <w:rPr>
          <w:color w:val="000000"/>
        </w:rPr>
        <w:t>The parties agree that parents and/or guardians shall have authority to act on behalf of their minors and that a minor is bound by an agreement made by the parent and/or guardian. This includes such things as entering into a contract for the benefit of the minor, waiving the rights of the minor to sue the school, or agreeing to a contract’s terms on behalf of the minor.</w:t>
      </w:r>
    </w:p>
    <w:p w14:paraId="3076B358" w14:textId="77777777" w:rsidR="00B0693E" w:rsidRDefault="00B0693E" w:rsidP="00B0693E">
      <w:bookmarkStart w:id="2103" w:name="_Toc341236086"/>
      <w:bookmarkStart w:id="2104" w:name="_Toc341236663"/>
      <w:bookmarkStart w:id="2105" w:name="_Toc381588945"/>
      <w:bookmarkStart w:id="2106" w:name="_Toc381589150"/>
      <w:bookmarkStart w:id="2107" w:name="_Toc397920987"/>
      <w:bookmarkStart w:id="2108" w:name="_Toc397921060"/>
      <w:bookmarkStart w:id="2109" w:name="_Toc417883064"/>
      <w:bookmarkStart w:id="2110" w:name="_Toc417883423"/>
      <w:bookmarkStart w:id="2111" w:name="_Toc425225666"/>
      <w:bookmarkStart w:id="2112" w:name="_Toc425310802"/>
      <w:bookmarkStart w:id="2113" w:name="_Toc425310871"/>
      <w:bookmarkStart w:id="2114" w:name="_Toc488656619"/>
      <w:bookmarkStart w:id="2115" w:name="_Toc488656695"/>
      <w:bookmarkStart w:id="2116" w:name="_Toc489414437"/>
      <w:bookmarkStart w:id="2117" w:name="_Toc494703161"/>
      <w:bookmarkStart w:id="2118" w:name="_Toc517494467"/>
      <w:bookmarkStart w:id="2119" w:name="_Toc4921287"/>
      <w:bookmarkStart w:id="2120" w:name="_Toc99255216"/>
      <w:bookmarkStart w:id="2121" w:name="_Toc99255707"/>
      <w:bookmarkStart w:id="2122" w:name="_Toc149362928"/>
      <w:bookmarkStart w:id="2123" w:name="_Toc173905882"/>
      <w:bookmarkStart w:id="2124" w:name="_Toc177352056"/>
      <w:bookmarkStart w:id="2125" w:name="_Toc205174062"/>
      <w:bookmarkStart w:id="2126" w:name="_Toc267474471"/>
      <w:bookmarkStart w:id="2127" w:name="_Toc267474546"/>
      <w:bookmarkStart w:id="2128" w:name="_Toc267474589"/>
      <w:bookmarkStart w:id="2129" w:name="_Toc267474697"/>
      <w:bookmarkStart w:id="2130" w:name="_Toc289244960"/>
      <w:bookmarkStart w:id="2131" w:name="_Toc289245435"/>
      <w:bookmarkStart w:id="2132" w:name="_Toc289245569"/>
      <w:bookmarkStart w:id="2133" w:name="_Toc289245636"/>
      <w:bookmarkStart w:id="2134" w:name="_Toc289255754"/>
      <w:bookmarkStart w:id="2135" w:name="_Toc289517834"/>
      <w:bookmarkStart w:id="2136" w:name="_Toc289517901"/>
    </w:p>
    <w:p w14:paraId="54CB0CFC" w14:textId="77777777" w:rsidR="00B0693E" w:rsidRPr="00DC0E08" w:rsidRDefault="00B0693E" w:rsidP="00B0693E">
      <w:pPr>
        <w:pStyle w:val="Heading2"/>
        <w:rPr>
          <w:color w:val="000000"/>
        </w:rPr>
      </w:pPr>
      <w:bookmarkStart w:id="2137" w:name="_Toc290026007"/>
      <w:bookmarkStart w:id="2138" w:name="_Toc290026074"/>
      <w:bookmarkStart w:id="2139" w:name="_Toc290026249"/>
      <w:bookmarkStart w:id="2140" w:name="_Toc290026316"/>
      <w:bookmarkStart w:id="2141" w:name="_Toc290026383"/>
      <w:bookmarkStart w:id="2142" w:name="_Toc343855910"/>
      <w:bookmarkStart w:id="2143" w:name="_Toc353359246"/>
      <w:bookmarkStart w:id="2144" w:name="_Toc353359348"/>
      <w:bookmarkStart w:id="2145" w:name="_Hlk54963817"/>
      <w:bookmarkStart w:id="2146" w:name="_Toc132976778"/>
      <w:bookmarkStart w:id="2147" w:name="_Toc132980323"/>
      <w:r w:rsidRPr="00DC0E08">
        <w:rPr>
          <w:color w:val="000000"/>
        </w:rPr>
        <w:t>Medication</w:t>
      </w:r>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6"/>
      <w:bookmarkEnd w:id="2147"/>
    </w:p>
    <w:p w14:paraId="0CBE0D78" w14:textId="77777777" w:rsidR="00B0693E" w:rsidRPr="00DC0E08" w:rsidRDefault="00B0693E" w:rsidP="00B0693E">
      <w:pPr>
        <w:spacing w:line="240" w:lineRule="atLeast"/>
        <w:rPr>
          <w:color w:val="000000"/>
        </w:rPr>
      </w:pPr>
      <w:r w:rsidRPr="00DC0E08">
        <w:rPr>
          <w:color w:val="000000"/>
        </w:rPr>
        <w:t>For the convenience of our parents, we provide a medication waiver that must be signed and kept in the office.  It gives us permission to administer Tylenol, ibuprofen (Advil) and Tums. If parents prefer, we will call for permission each time medication may be warranted.</w:t>
      </w:r>
    </w:p>
    <w:p w14:paraId="721779FA" w14:textId="77777777" w:rsidR="00B0693E" w:rsidRPr="00DC0E08" w:rsidRDefault="00B0693E" w:rsidP="00B0693E">
      <w:pPr>
        <w:spacing w:line="240" w:lineRule="atLeast"/>
        <w:rPr>
          <w:color w:val="000000"/>
        </w:rPr>
      </w:pPr>
    </w:p>
    <w:p w14:paraId="09AF4D4E" w14:textId="77777777" w:rsidR="00B0693E" w:rsidRPr="00DC0E08" w:rsidRDefault="00B0693E" w:rsidP="00B0693E">
      <w:pPr>
        <w:spacing w:line="240" w:lineRule="atLeast"/>
        <w:rPr>
          <w:b/>
          <w:color w:val="000000"/>
        </w:rPr>
      </w:pPr>
      <w:r w:rsidRPr="00DC0E08">
        <w:rPr>
          <w:color w:val="000000"/>
        </w:rPr>
        <w:t xml:space="preserve">It is forbidden for students to carry medication of any sort in </w:t>
      </w:r>
      <w:r>
        <w:rPr>
          <w:color w:val="000000"/>
        </w:rPr>
        <w:t>their possession at school.</w:t>
      </w:r>
      <w:r w:rsidRPr="00DC0E08">
        <w:rPr>
          <w:color w:val="000000"/>
        </w:rPr>
        <w:t xml:space="preserve"> All medication must go through the office and is kept in a safe place.  If a student must carry an inhaler rather than keeping it in the school office, he needs to have permission from the office. </w:t>
      </w:r>
      <w:r w:rsidRPr="00DC0E08">
        <w:rPr>
          <w:b/>
          <w:color w:val="000000"/>
        </w:rPr>
        <w:t>All prescription medications must be in pharmacy bottles</w:t>
      </w:r>
      <w:r>
        <w:rPr>
          <w:b/>
          <w:color w:val="000000"/>
        </w:rPr>
        <w:t xml:space="preserve"> with the original label</w:t>
      </w:r>
      <w:r w:rsidRPr="00DC0E08">
        <w:rPr>
          <w:b/>
          <w:color w:val="000000"/>
        </w:rPr>
        <w:t>, clearly marked with name, medication, and instructions regarding the date and amount to be administered. Over-the-counter medications must be in original containers (no single pills in a baggie) with written instructions on a separate waiver signed by the parent and available in the office.</w:t>
      </w:r>
    </w:p>
    <w:p w14:paraId="253568F4" w14:textId="77777777" w:rsidR="00B0693E" w:rsidRDefault="00B0693E" w:rsidP="00B0693E">
      <w:bookmarkStart w:id="2148" w:name="_Toc289244963"/>
      <w:bookmarkStart w:id="2149" w:name="_Toc289245438"/>
      <w:bookmarkStart w:id="2150" w:name="_Toc289245572"/>
      <w:bookmarkStart w:id="2151" w:name="_Toc289245639"/>
      <w:bookmarkStart w:id="2152" w:name="_Toc289255757"/>
      <w:bookmarkStart w:id="2153" w:name="_Toc289517837"/>
      <w:bookmarkStart w:id="2154" w:name="_Toc289517904"/>
      <w:bookmarkStart w:id="2155" w:name="_Toc290026008"/>
      <w:bookmarkStart w:id="2156" w:name="_Toc290026075"/>
      <w:bookmarkStart w:id="2157" w:name="_Toc290026250"/>
      <w:bookmarkStart w:id="2158" w:name="_Toc290026317"/>
      <w:bookmarkStart w:id="2159" w:name="_Toc290026384"/>
      <w:bookmarkEnd w:id="2145"/>
    </w:p>
    <w:p w14:paraId="0D081449" w14:textId="77777777" w:rsidR="00B0693E" w:rsidRDefault="00B0693E" w:rsidP="00B0693E">
      <w:pPr>
        <w:pStyle w:val="Heading2"/>
        <w:rPr>
          <w:color w:val="000000"/>
        </w:rPr>
      </w:pPr>
      <w:bookmarkStart w:id="2160" w:name="_Toc343855911"/>
      <w:bookmarkStart w:id="2161" w:name="_Toc353359247"/>
      <w:bookmarkStart w:id="2162" w:name="_Toc353359349"/>
      <w:bookmarkStart w:id="2163" w:name="_Toc132976779"/>
      <w:bookmarkStart w:id="2164" w:name="_Toc132980324"/>
      <w:r>
        <w:rPr>
          <w:color w:val="000000"/>
        </w:rPr>
        <w:t>Release of Students</w:t>
      </w:r>
      <w:bookmarkEnd w:id="2163"/>
      <w:bookmarkEnd w:id="2164"/>
    </w:p>
    <w:p w14:paraId="09FEFE7A" w14:textId="77777777" w:rsidR="00B0693E" w:rsidRDefault="00B0693E" w:rsidP="00B0693E">
      <w:r>
        <w:t xml:space="preserve">Students may only be released to authorized persons. A form is available in the office should your student need to be released to a non-custodial guardian. </w:t>
      </w:r>
    </w:p>
    <w:p w14:paraId="16754C83" w14:textId="77777777" w:rsidR="00B0693E" w:rsidRPr="00D47E2B" w:rsidRDefault="00B0693E" w:rsidP="00B0693E"/>
    <w:p w14:paraId="2D050E4A" w14:textId="77777777" w:rsidR="00B0693E" w:rsidRDefault="00B0693E" w:rsidP="00B0693E">
      <w:pPr>
        <w:pStyle w:val="Heading2"/>
        <w:rPr>
          <w:color w:val="000000"/>
        </w:rPr>
      </w:pPr>
      <w:bookmarkStart w:id="2165" w:name="_Hlk121303905"/>
      <w:bookmarkStart w:id="2166" w:name="_Toc132976780"/>
      <w:bookmarkStart w:id="2167" w:name="_Toc132980325"/>
      <w:r>
        <w:rPr>
          <w:color w:val="000000"/>
        </w:rPr>
        <w:t>Suicide prevention and awareness</w:t>
      </w:r>
      <w:bookmarkEnd w:id="2166"/>
      <w:bookmarkEnd w:id="2167"/>
    </w:p>
    <w:p w14:paraId="3601F869" w14:textId="77777777" w:rsidR="00B0693E" w:rsidRPr="00254ACA" w:rsidRDefault="00B0693E" w:rsidP="00B0693E">
      <w:r>
        <w:t>Members of our staff have received advanced training through the FBI in preventing and dealing with suicide. All threats and/or communications of self-harm are taken seriously. Parents are notified and external counselling is provided. Students who have indicated a desire for self-harm may be asked to miss school until it is determined by an appropriately trained professional that the issues creating a desire for self-harm have been addressed and it beneficial to the student and the school for the student to return.</w:t>
      </w:r>
    </w:p>
    <w:bookmarkEnd w:id="2165"/>
    <w:p w14:paraId="04A3B196" w14:textId="77777777" w:rsidR="00B0693E" w:rsidRDefault="00B0693E" w:rsidP="00B0693E">
      <w:pPr>
        <w:pStyle w:val="Heading2"/>
        <w:rPr>
          <w:color w:val="000000"/>
        </w:rPr>
      </w:pPr>
    </w:p>
    <w:p w14:paraId="16E06804" w14:textId="77777777" w:rsidR="00B0693E" w:rsidRPr="00DC0E08" w:rsidRDefault="00B0693E" w:rsidP="00B0693E">
      <w:pPr>
        <w:pStyle w:val="Heading2"/>
        <w:rPr>
          <w:color w:val="000000"/>
        </w:rPr>
      </w:pPr>
      <w:bookmarkStart w:id="2168" w:name="_Toc132976781"/>
      <w:bookmarkStart w:id="2169" w:name="_Toc132980326"/>
      <w:r w:rsidRPr="00DC0E08">
        <w:rPr>
          <w:color w:val="000000"/>
        </w:rPr>
        <w:t>Transportation Policy</w:t>
      </w:r>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8"/>
      <w:bookmarkEnd w:id="2169"/>
    </w:p>
    <w:p w14:paraId="3A030E7C" w14:textId="77777777" w:rsidR="00B0693E" w:rsidRPr="00DC0E08" w:rsidRDefault="00B0693E" w:rsidP="00B0693E">
      <w:pPr>
        <w:rPr>
          <w:color w:val="000000"/>
        </w:rPr>
      </w:pPr>
      <w:r w:rsidRPr="00DC0E08">
        <w:rPr>
          <w:color w:val="000000"/>
        </w:rPr>
        <w:t>All drivers must follow all applicable Department of Transportation laws. Students may only transport other students with written parental permission and approval of the administration. Some volunteer drivers may be required to provide the school with information for a criminal background check.</w:t>
      </w:r>
    </w:p>
    <w:p w14:paraId="224F8B42" w14:textId="77777777" w:rsidR="00B0693E" w:rsidRPr="00DC0E08" w:rsidRDefault="00B0693E" w:rsidP="00B0693E">
      <w:pPr>
        <w:rPr>
          <w:color w:val="000000"/>
        </w:rPr>
      </w:pPr>
    </w:p>
    <w:p w14:paraId="609E1F24" w14:textId="77777777" w:rsidR="00B0693E" w:rsidRPr="00DC0E08" w:rsidRDefault="00B0693E" w:rsidP="00B0693E">
      <w:pPr>
        <w:rPr>
          <w:color w:val="000000"/>
        </w:rPr>
      </w:pPr>
      <w:r w:rsidRPr="00DC0E08">
        <w:rPr>
          <w:color w:val="000000"/>
        </w:rPr>
        <w:t>In keeping with state law (Acts 1995, 74th Leg., ch. 165, Sec. 1, eff. Sept. 1, 1995), no driver shall leave a running vehicle unattended for any reason.</w:t>
      </w:r>
    </w:p>
    <w:p w14:paraId="2D1DA2D0" w14:textId="77777777" w:rsidR="00B0693E" w:rsidRPr="00DC0E08" w:rsidRDefault="00B0693E" w:rsidP="00B0693E">
      <w:pPr>
        <w:rPr>
          <w:color w:val="000000"/>
        </w:rPr>
      </w:pPr>
    </w:p>
    <w:p w14:paraId="64FBCD44" w14:textId="77777777" w:rsidR="00B0693E" w:rsidRPr="00DC0E08" w:rsidRDefault="00B0693E" w:rsidP="00B0693E">
      <w:pPr>
        <w:rPr>
          <w:color w:val="000000"/>
        </w:rPr>
      </w:pPr>
      <w:r w:rsidRPr="00DC0E08">
        <w:rPr>
          <w:color w:val="000000"/>
        </w:rPr>
        <w:t>Street railways or motor buses operating in cities of not less than twenty thousand inhabitants are required to sell tickets to children attending private schools for one-half of the adult fare when school is in session. Tex. Rev. Civ. Stat. art. 4008b; Tex. Rev. Civ. Stat. art. 6544.</w:t>
      </w:r>
    </w:p>
    <w:p w14:paraId="2AFEA363" w14:textId="77777777" w:rsidR="00B0693E" w:rsidRDefault="00B0693E" w:rsidP="00B0693E">
      <w:pPr>
        <w:rPr>
          <w:color w:val="000000"/>
        </w:rPr>
      </w:pPr>
      <w:r>
        <w:rPr>
          <w:color w:val="000000"/>
        </w:rPr>
        <w:lastRenderedPageBreak/>
        <w:br w:type="page"/>
      </w:r>
    </w:p>
    <w:p w14:paraId="05CEE635" w14:textId="77777777" w:rsidR="00B0693E" w:rsidRPr="007C537B" w:rsidRDefault="00B0693E" w:rsidP="00B0693E">
      <w:pPr>
        <w:pStyle w:val="Heading2"/>
        <w:rPr>
          <w:szCs w:val="24"/>
        </w:rPr>
      </w:pPr>
      <w:bookmarkStart w:id="2170" w:name="_Toc343855912"/>
      <w:bookmarkStart w:id="2171" w:name="_Toc353359248"/>
      <w:bookmarkStart w:id="2172" w:name="_Toc353359350"/>
      <w:bookmarkStart w:id="2173" w:name="_Toc132976782"/>
      <w:bookmarkStart w:id="2174" w:name="_Toc132980327"/>
      <w:r w:rsidRPr="007C537B">
        <w:rPr>
          <w:szCs w:val="24"/>
        </w:rPr>
        <w:lastRenderedPageBreak/>
        <w:t>Transportation: Child Passenger Safety Recommendations</w:t>
      </w:r>
      <w:bookmarkEnd w:id="2170"/>
      <w:bookmarkEnd w:id="2171"/>
      <w:bookmarkEnd w:id="2172"/>
      <w:bookmarkEnd w:id="2173"/>
      <w:bookmarkEnd w:id="2174"/>
    </w:p>
    <w:p w14:paraId="6D623F8A" w14:textId="77777777" w:rsidR="00B0693E" w:rsidRDefault="00B0693E" w:rsidP="00B0693E"/>
    <w:p w14:paraId="6D2C8B7D" w14:textId="77777777" w:rsidR="00B0693E" w:rsidRPr="00981F65" w:rsidRDefault="00B0693E" w:rsidP="00B0693E">
      <w:r w:rsidRPr="00C11C41">
        <w:t>http://www.txdps.state.tx.us/director_staff/public_information/carseat.htm</w:t>
      </w:r>
    </w:p>
    <w:tbl>
      <w:tblPr>
        <w:tblpPr w:leftFromText="180" w:rightFromText="180" w:vertAnchor="page" w:horzAnchor="margin" w:tblpY="2929"/>
        <w:tblW w:w="9228" w:type="dxa"/>
        <w:tblCellSpacing w:w="12" w:type="dxa"/>
        <w:shd w:val="clear" w:color="auto" w:fill="CDCDCD"/>
        <w:tblCellMar>
          <w:top w:w="24" w:type="dxa"/>
          <w:left w:w="24" w:type="dxa"/>
          <w:bottom w:w="24" w:type="dxa"/>
          <w:right w:w="24" w:type="dxa"/>
        </w:tblCellMar>
        <w:tblLook w:val="04A0" w:firstRow="1" w:lastRow="0" w:firstColumn="1" w:lastColumn="0" w:noHBand="0" w:noVBand="1"/>
      </w:tblPr>
      <w:tblGrid>
        <w:gridCol w:w="1363"/>
        <w:gridCol w:w="1436"/>
        <w:gridCol w:w="6429"/>
      </w:tblGrid>
      <w:tr w:rsidR="00B0693E" w:rsidRPr="00C11C41" w14:paraId="78D7C3DE" w14:textId="77777777" w:rsidTr="00D328B9">
        <w:trPr>
          <w:tblCellSpacing w:w="12" w:type="dxa"/>
        </w:trPr>
        <w:tc>
          <w:tcPr>
            <w:tcW w:w="9180" w:type="dxa"/>
            <w:gridSpan w:val="3"/>
            <w:shd w:val="clear" w:color="auto" w:fill="CDCDCD"/>
            <w:vAlign w:val="center"/>
            <w:hideMark/>
          </w:tcPr>
          <w:p w14:paraId="60F02C13" w14:textId="77777777" w:rsidR="00B0693E" w:rsidRPr="00C11C41" w:rsidRDefault="00B0693E" w:rsidP="00D328B9">
            <w:pPr>
              <w:spacing w:line="348" w:lineRule="auto"/>
              <w:jc w:val="center"/>
              <w:rPr>
                <w:rFonts w:ascii="Verdana" w:hAnsi="Verdana"/>
                <w:b/>
                <w:bCs/>
                <w:color w:val="163C54"/>
                <w:sz w:val="19"/>
                <w:szCs w:val="19"/>
              </w:rPr>
            </w:pPr>
            <w:bookmarkStart w:id="2175" w:name="_Toc289244962"/>
            <w:bookmarkStart w:id="2176" w:name="_Toc289245437"/>
            <w:bookmarkStart w:id="2177" w:name="_Toc289245571"/>
            <w:bookmarkStart w:id="2178" w:name="_Toc289245638"/>
            <w:bookmarkStart w:id="2179" w:name="_Toc289255756"/>
            <w:bookmarkStart w:id="2180" w:name="_Toc289517836"/>
            <w:bookmarkStart w:id="2181" w:name="_Toc289517903"/>
            <w:bookmarkStart w:id="2182" w:name="_Toc290026009"/>
            <w:bookmarkStart w:id="2183" w:name="_Toc290026076"/>
            <w:bookmarkStart w:id="2184" w:name="_Toc290026251"/>
            <w:bookmarkStart w:id="2185" w:name="_Toc290026318"/>
            <w:bookmarkStart w:id="2186" w:name="_Toc290026385"/>
            <w:r w:rsidRPr="00C11C41">
              <w:rPr>
                <w:rFonts w:ascii="Verdana" w:hAnsi="Verdana"/>
                <w:b/>
                <w:bCs/>
                <w:color w:val="163C54"/>
                <w:sz w:val="19"/>
                <w:szCs w:val="19"/>
              </w:rPr>
              <w:t>Child Passenger Safety Best Practice Recommendations</w:t>
            </w:r>
          </w:p>
        </w:tc>
      </w:tr>
      <w:tr w:rsidR="00B0693E" w:rsidRPr="00C11C41" w14:paraId="63A5A7DF" w14:textId="77777777" w:rsidTr="00D328B9">
        <w:trPr>
          <w:tblCellSpacing w:w="12" w:type="dxa"/>
        </w:trPr>
        <w:tc>
          <w:tcPr>
            <w:tcW w:w="1327" w:type="dxa"/>
            <w:shd w:val="clear" w:color="auto" w:fill="DEDEDE"/>
            <w:hideMark/>
          </w:tcPr>
          <w:p w14:paraId="08821C3B" w14:textId="77777777" w:rsidR="00B0693E" w:rsidRPr="00C11C41" w:rsidRDefault="00B0693E" w:rsidP="00D328B9">
            <w:pPr>
              <w:spacing w:after="192" w:line="372" w:lineRule="auto"/>
              <w:jc w:val="center"/>
              <w:rPr>
                <w:rFonts w:ascii="Verdana" w:hAnsi="Verdana"/>
                <w:color w:val="555555"/>
                <w:sz w:val="18"/>
                <w:szCs w:val="18"/>
              </w:rPr>
            </w:pPr>
            <w:r w:rsidRPr="00C11C41">
              <w:rPr>
                <w:rFonts w:ascii="Verdana" w:hAnsi="Verdana"/>
                <w:b/>
                <w:bCs/>
                <w:color w:val="555555"/>
                <w:sz w:val="18"/>
              </w:rPr>
              <w:t>Phase 1</w:t>
            </w:r>
          </w:p>
        </w:tc>
        <w:tc>
          <w:tcPr>
            <w:tcW w:w="1412" w:type="dxa"/>
            <w:shd w:val="clear" w:color="auto" w:fill="EDEDED"/>
            <w:hideMark/>
          </w:tcPr>
          <w:p w14:paraId="0281AB39" w14:textId="77777777" w:rsidR="00B0693E" w:rsidRPr="00C11C41" w:rsidRDefault="00B0693E" w:rsidP="00D328B9">
            <w:pPr>
              <w:spacing w:after="192" w:line="372" w:lineRule="auto"/>
              <w:jc w:val="center"/>
              <w:rPr>
                <w:rFonts w:ascii="Verdana" w:hAnsi="Verdana"/>
                <w:color w:val="555555"/>
                <w:sz w:val="18"/>
                <w:szCs w:val="18"/>
              </w:rPr>
            </w:pPr>
            <w:r w:rsidRPr="00C11C41">
              <w:rPr>
                <w:rFonts w:ascii="Verdana" w:hAnsi="Verdana"/>
                <w:b/>
                <w:bCs/>
                <w:color w:val="555555"/>
                <w:sz w:val="18"/>
              </w:rPr>
              <w:t>Rear-Facing Seats</w:t>
            </w:r>
          </w:p>
        </w:tc>
        <w:tc>
          <w:tcPr>
            <w:tcW w:w="6393" w:type="dxa"/>
            <w:shd w:val="clear" w:color="auto" w:fill="FFFFFF"/>
            <w:hideMark/>
          </w:tcPr>
          <w:p w14:paraId="43926E7E" w14:textId="77777777" w:rsidR="00B0693E" w:rsidRPr="00C11C41" w:rsidRDefault="00B0693E" w:rsidP="00D328B9">
            <w:pPr>
              <w:spacing w:after="192" w:line="372" w:lineRule="auto"/>
              <w:rPr>
                <w:rFonts w:ascii="Verdana" w:hAnsi="Verdana"/>
                <w:color w:val="555555"/>
                <w:sz w:val="18"/>
                <w:szCs w:val="18"/>
              </w:rPr>
            </w:pPr>
            <w:r w:rsidRPr="00C11C41">
              <w:rPr>
                <w:rFonts w:ascii="Verdana" w:hAnsi="Verdana"/>
                <w:color w:val="555555"/>
                <w:sz w:val="18"/>
                <w:szCs w:val="18"/>
              </w:rPr>
              <w:t>Infants: Birth - 35 pounds. Rear-facing infant or rear-facing convertible safety seat as long as possible,</w:t>
            </w:r>
            <w:r>
              <w:rPr>
                <w:rFonts w:ascii="Verdana" w:hAnsi="Verdana"/>
                <w:color w:val="555555"/>
                <w:sz w:val="18"/>
                <w:szCs w:val="18"/>
              </w:rPr>
              <w:t xml:space="preserve"> </w:t>
            </w:r>
            <w:r w:rsidRPr="00C11C41">
              <w:rPr>
                <w:rFonts w:ascii="Verdana" w:hAnsi="Verdana"/>
                <w:color w:val="555555"/>
                <w:sz w:val="18"/>
                <w:szCs w:val="18"/>
              </w:rPr>
              <w:t xml:space="preserve">up to the rear-facing height or weight limit of the seat. Properly install rear-facing in the back seat. </w:t>
            </w:r>
          </w:p>
        </w:tc>
      </w:tr>
      <w:tr w:rsidR="00B0693E" w:rsidRPr="00C11C41" w14:paraId="76074B3A" w14:textId="77777777" w:rsidTr="00D328B9">
        <w:trPr>
          <w:tblCellSpacing w:w="12" w:type="dxa"/>
        </w:trPr>
        <w:tc>
          <w:tcPr>
            <w:tcW w:w="1327" w:type="dxa"/>
            <w:shd w:val="clear" w:color="auto" w:fill="DEDEDE"/>
            <w:hideMark/>
          </w:tcPr>
          <w:p w14:paraId="65260D85" w14:textId="77777777" w:rsidR="00B0693E" w:rsidRPr="00C11C41" w:rsidRDefault="00B0693E" w:rsidP="00D328B9">
            <w:pPr>
              <w:spacing w:after="192" w:line="372" w:lineRule="auto"/>
              <w:jc w:val="center"/>
              <w:rPr>
                <w:rFonts w:ascii="Verdana" w:hAnsi="Verdana"/>
                <w:color w:val="555555"/>
                <w:sz w:val="18"/>
                <w:szCs w:val="18"/>
              </w:rPr>
            </w:pPr>
            <w:r w:rsidRPr="00C11C41">
              <w:rPr>
                <w:rFonts w:ascii="Verdana" w:hAnsi="Verdana"/>
                <w:b/>
                <w:bCs/>
                <w:color w:val="555555"/>
                <w:sz w:val="18"/>
              </w:rPr>
              <w:t>Phase 2</w:t>
            </w:r>
          </w:p>
        </w:tc>
        <w:tc>
          <w:tcPr>
            <w:tcW w:w="1412" w:type="dxa"/>
            <w:shd w:val="clear" w:color="auto" w:fill="EDEDED"/>
            <w:hideMark/>
          </w:tcPr>
          <w:p w14:paraId="7FE19CA7" w14:textId="77777777" w:rsidR="00B0693E" w:rsidRPr="00C11C41" w:rsidRDefault="00B0693E" w:rsidP="00D328B9">
            <w:pPr>
              <w:spacing w:after="192" w:line="372" w:lineRule="auto"/>
              <w:jc w:val="center"/>
              <w:rPr>
                <w:rFonts w:ascii="Verdana" w:hAnsi="Verdana"/>
                <w:color w:val="555555"/>
                <w:sz w:val="18"/>
                <w:szCs w:val="18"/>
              </w:rPr>
            </w:pPr>
            <w:r w:rsidRPr="00C11C41">
              <w:rPr>
                <w:rFonts w:ascii="Verdana" w:hAnsi="Verdana"/>
                <w:b/>
                <w:bCs/>
                <w:color w:val="555555"/>
                <w:sz w:val="18"/>
              </w:rPr>
              <w:t>Forward-facing Seats</w:t>
            </w:r>
          </w:p>
        </w:tc>
        <w:tc>
          <w:tcPr>
            <w:tcW w:w="6393" w:type="dxa"/>
            <w:shd w:val="clear" w:color="auto" w:fill="FFFFFF"/>
            <w:hideMark/>
          </w:tcPr>
          <w:p w14:paraId="0D439DBE" w14:textId="77777777" w:rsidR="00B0693E" w:rsidRPr="00C11C41" w:rsidRDefault="00B0693E" w:rsidP="00D328B9">
            <w:pPr>
              <w:spacing w:after="192" w:line="372" w:lineRule="auto"/>
              <w:rPr>
                <w:rFonts w:ascii="Verdana" w:hAnsi="Verdana"/>
                <w:color w:val="555555"/>
                <w:sz w:val="18"/>
                <w:szCs w:val="18"/>
              </w:rPr>
            </w:pPr>
            <w:r w:rsidRPr="00C11C41">
              <w:rPr>
                <w:rFonts w:ascii="Verdana" w:hAnsi="Verdana"/>
                <w:color w:val="555555"/>
                <w:sz w:val="18"/>
                <w:szCs w:val="18"/>
              </w:rPr>
              <w:t xml:space="preserve">When children outgrow the rear-facing safety seat, they should ride in a forward-facing safety seat as long as possible, up to the upper height or weight limit (40 - 80 pounds) of the harnesses. </w:t>
            </w:r>
            <w:proofErr w:type="gramStart"/>
            <w:r w:rsidRPr="00C11C41">
              <w:rPr>
                <w:rFonts w:ascii="Verdana" w:hAnsi="Verdana"/>
                <w:color w:val="555555"/>
                <w:sz w:val="18"/>
                <w:szCs w:val="18"/>
              </w:rPr>
              <w:t>Usually</w:t>
            </w:r>
            <w:proofErr w:type="gramEnd"/>
            <w:r w:rsidRPr="00C11C41">
              <w:rPr>
                <w:rFonts w:ascii="Verdana" w:hAnsi="Verdana"/>
                <w:color w:val="555555"/>
                <w:sz w:val="18"/>
                <w:szCs w:val="18"/>
              </w:rPr>
              <w:t xml:space="preserve"> 4+ years old. Properly installed forward-facing in the back seat. </w:t>
            </w:r>
            <w:r w:rsidRPr="00C11C41">
              <w:rPr>
                <w:rFonts w:ascii="Verdana" w:hAnsi="Verdana"/>
                <w:b/>
                <w:bCs/>
                <w:color w:val="555555"/>
                <w:sz w:val="18"/>
              </w:rPr>
              <w:t>NEVER</w:t>
            </w:r>
            <w:r w:rsidRPr="00C11C41">
              <w:rPr>
                <w:rFonts w:ascii="Verdana" w:hAnsi="Verdana"/>
                <w:color w:val="555555"/>
                <w:sz w:val="18"/>
                <w:szCs w:val="18"/>
              </w:rPr>
              <w:t xml:space="preserve"> turn forward-facing before 1 year old </w:t>
            </w:r>
            <w:r w:rsidRPr="00C11C41">
              <w:rPr>
                <w:rFonts w:ascii="Verdana" w:hAnsi="Verdana"/>
                <w:b/>
                <w:bCs/>
                <w:color w:val="555555"/>
                <w:sz w:val="18"/>
              </w:rPr>
              <w:t>AND</w:t>
            </w:r>
            <w:r w:rsidRPr="00C11C41">
              <w:rPr>
                <w:rFonts w:ascii="Verdana" w:hAnsi="Verdana"/>
                <w:color w:val="555555"/>
                <w:sz w:val="18"/>
                <w:szCs w:val="18"/>
              </w:rPr>
              <w:t xml:space="preserve"> 20-22 pounds.</w:t>
            </w:r>
          </w:p>
        </w:tc>
      </w:tr>
      <w:tr w:rsidR="00B0693E" w:rsidRPr="00C11C41" w14:paraId="54F17535" w14:textId="77777777" w:rsidTr="00D328B9">
        <w:trPr>
          <w:tblCellSpacing w:w="12" w:type="dxa"/>
        </w:trPr>
        <w:tc>
          <w:tcPr>
            <w:tcW w:w="1327" w:type="dxa"/>
            <w:shd w:val="clear" w:color="auto" w:fill="DEDEDE"/>
            <w:hideMark/>
          </w:tcPr>
          <w:p w14:paraId="10DDDBAC" w14:textId="77777777" w:rsidR="00B0693E" w:rsidRPr="00C11C41" w:rsidRDefault="00B0693E" w:rsidP="00D328B9">
            <w:pPr>
              <w:spacing w:after="192" w:line="372" w:lineRule="auto"/>
              <w:jc w:val="center"/>
              <w:rPr>
                <w:rFonts w:ascii="Verdana" w:hAnsi="Verdana"/>
                <w:color w:val="555555"/>
                <w:sz w:val="18"/>
                <w:szCs w:val="18"/>
              </w:rPr>
            </w:pPr>
            <w:r w:rsidRPr="00C11C41">
              <w:rPr>
                <w:rFonts w:ascii="Verdana" w:hAnsi="Verdana"/>
                <w:b/>
                <w:bCs/>
                <w:color w:val="555555"/>
                <w:sz w:val="18"/>
              </w:rPr>
              <w:t>Phase 3</w:t>
            </w:r>
          </w:p>
        </w:tc>
        <w:tc>
          <w:tcPr>
            <w:tcW w:w="1412" w:type="dxa"/>
            <w:shd w:val="clear" w:color="auto" w:fill="EDEDED"/>
            <w:hideMark/>
          </w:tcPr>
          <w:p w14:paraId="2A4102AB" w14:textId="77777777" w:rsidR="00B0693E" w:rsidRPr="00C11C41" w:rsidRDefault="00B0693E" w:rsidP="00D328B9">
            <w:pPr>
              <w:spacing w:after="192" w:line="372" w:lineRule="auto"/>
              <w:jc w:val="center"/>
              <w:rPr>
                <w:rFonts w:ascii="Verdana" w:hAnsi="Verdana"/>
                <w:color w:val="555555"/>
                <w:sz w:val="18"/>
                <w:szCs w:val="18"/>
              </w:rPr>
            </w:pPr>
            <w:r w:rsidRPr="00C11C41">
              <w:rPr>
                <w:rFonts w:ascii="Verdana" w:hAnsi="Verdana"/>
                <w:b/>
                <w:bCs/>
                <w:color w:val="555555"/>
                <w:sz w:val="18"/>
              </w:rPr>
              <w:t>Booster Seats</w:t>
            </w:r>
          </w:p>
        </w:tc>
        <w:tc>
          <w:tcPr>
            <w:tcW w:w="6393" w:type="dxa"/>
            <w:shd w:val="clear" w:color="auto" w:fill="FFFFFF"/>
            <w:hideMark/>
          </w:tcPr>
          <w:p w14:paraId="1B1021E8" w14:textId="77777777" w:rsidR="00B0693E" w:rsidRPr="00C11C41" w:rsidRDefault="00B0693E" w:rsidP="00D328B9">
            <w:pPr>
              <w:spacing w:after="192" w:line="372" w:lineRule="auto"/>
              <w:rPr>
                <w:rFonts w:ascii="Verdana" w:hAnsi="Verdana"/>
                <w:color w:val="555555"/>
                <w:sz w:val="18"/>
                <w:szCs w:val="18"/>
              </w:rPr>
            </w:pPr>
            <w:r w:rsidRPr="00C11C41">
              <w:rPr>
                <w:rFonts w:ascii="Verdana" w:hAnsi="Verdana"/>
                <w:color w:val="555555"/>
                <w:sz w:val="18"/>
                <w:szCs w:val="18"/>
              </w:rPr>
              <w:t xml:space="preserve">After age 4 and 40+ pounds, children can ride in a booster seat with the adult lap and shoulder belt until the adult safety belt will fit them properly (usually when the child is 4'9" tall). </w:t>
            </w:r>
            <w:r w:rsidRPr="00C11C41">
              <w:rPr>
                <w:rFonts w:ascii="Verdana" w:hAnsi="Verdana"/>
                <w:color w:val="555555"/>
                <w:sz w:val="18"/>
                <w:szCs w:val="18"/>
              </w:rPr>
              <w:br/>
            </w:r>
            <w:r w:rsidRPr="00C11C41">
              <w:rPr>
                <w:rFonts w:ascii="Verdana" w:hAnsi="Verdana"/>
                <w:b/>
                <w:bCs/>
                <w:color w:val="555555"/>
                <w:sz w:val="18"/>
              </w:rPr>
              <w:t>MUST</w:t>
            </w:r>
            <w:r w:rsidRPr="00C11C41">
              <w:rPr>
                <w:rFonts w:ascii="Verdana" w:hAnsi="Verdana"/>
                <w:color w:val="555555"/>
                <w:sz w:val="18"/>
                <w:szCs w:val="18"/>
              </w:rPr>
              <w:t xml:space="preserve"> have a lap/shoulder belt to use a booster seat.</w:t>
            </w:r>
          </w:p>
        </w:tc>
      </w:tr>
      <w:tr w:rsidR="00B0693E" w:rsidRPr="00C11C41" w14:paraId="7073BB4B" w14:textId="77777777" w:rsidTr="00D328B9">
        <w:trPr>
          <w:tblCellSpacing w:w="12" w:type="dxa"/>
        </w:trPr>
        <w:tc>
          <w:tcPr>
            <w:tcW w:w="1327" w:type="dxa"/>
            <w:shd w:val="clear" w:color="auto" w:fill="DEDEDE"/>
            <w:hideMark/>
          </w:tcPr>
          <w:p w14:paraId="4E2A475F" w14:textId="77777777" w:rsidR="00B0693E" w:rsidRPr="00C11C41" w:rsidRDefault="00B0693E" w:rsidP="00D328B9">
            <w:pPr>
              <w:spacing w:after="192" w:line="372" w:lineRule="auto"/>
              <w:jc w:val="center"/>
              <w:rPr>
                <w:rFonts w:ascii="Verdana" w:hAnsi="Verdana"/>
                <w:color w:val="555555"/>
                <w:sz w:val="18"/>
                <w:szCs w:val="18"/>
              </w:rPr>
            </w:pPr>
            <w:r w:rsidRPr="00C11C41">
              <w:rPr>
                <w:rFonts w:ascii="Verdana" w:hAnsi="Verdana"/>
                <w:b/>
                <w:bCs/>
                <w:color w:val="555555"/>
                <w:sz w:val="18"/>
              </w:rPr>
              <w:t>Phase 4</w:t>
            </w:r>
          </w:p>
        </w:tc>
        <w:tc>
          <w:tcPr>
            <w:tcW w:w="1412" w:type="dxa"/>
            <w:shd w:val="clear" w:color="auto" w:fill="EDEDED"/>
            <w:hideMark/>
          </w:tcPr>
          <w:p w14:paraId="4700EE8A" w14:textId="77777777" w:rsidR="00B0693E" w:rsidRPr="00C11C41" w:rsidRDefault="00B0693E" w:rsidP="00D328B9">
            <w:pPr>
              <w:spacing w:after="192" w:line="372" w:lineRule="auto"/>
              <w:jc w:val="center"/>
              <w:rPr>
                <w:rFonts w:ascii="Verdana" w:hAnsi="Verdana"/>
                <w:color w:val="555555"/>
                <w:sz w:val="18"/>
                <w:szCs w:val="18"/>
              </w:rPr>
            </w:pPr>
            <w:r w:rsidRPr="00C11C41">
              <w:rPr>
                <w:rFonts w:ascii="Verdana" w:hAnsi="Verdana"/>
                <w:b/>
                <w:bCs/>
                <w:color w:val="555555"/>
                <w:sz w:val="18"/>
              </w:rPr>
              <w:t>Adult Safety Belt</w:t>
            </w:r>
          </w:p>
        </w:tc>
        <w:tc>
          <w:tcPr>
            <w:tcW w:w="6393" w:type="dxa"/>
            <w:shd w:val="clear" w:color="auto" w:fill="FFFFFF"/>
            <w:hideMark/>
          </w:tcPr>
          <w:p w14:paraId="09CBF49C" w14:textId="77777777" w:rsidR="00B0693E" w:rsidRPr="00C11C41" w:rsidRDefault="00B0693E" w:rsidP="00D328B9">
            <w:pPr>
              <w:spacing w:after="240" w:line="372" w:lineRule="auto"/>
              <w:rPr>
                <w:rFonts w:ascii="Verdana" w:hAnsi="Verdana"/>
                <w:color w:val="555555"/>
                <w:sz w:val="18"/>
                <w:szCs w:val="18"/>
              </w:rPr>
            </w:pPr>
            <w:r w:rsidRPr="00C11C41">
              <w:rPr>
                <w:rFonts w:ascii="Verdana" w:hAnsi="Verdana"/>
                <w:color w:val="555555"/>
                <w:sz w:val="18"/>
                <w:szCs w:val="18"/>
              </w:rPr>
              <w:t xml:space="preserve">Once children outgrow their booster seat (usually at 4'9", 100 pounds) they can use the adult safety belt if it fits them properly. </w:t>
            </w:r>
            <w:r w:rsidRPr="00C11C41">
              <w:rPr>
                <w:rFonts w:ascii="Verdana" w:hAnsi="Verdana"/>
                <w:color w:val="555555"/>
                <w:sz w:val="18"/>
                <w:szCs w:val="18"/>
              </w:rPr>
              <w:br/>
              <w:t>Lap portion low over the hips/tops of thighs and shoulder belt crosses the center of the shoulder and center of the chest.</w:t>
            </w:r>
          </w:p>
        </w:tc>
      </w:tr>
      <w:tr w:rsidR="00B0693E" w:rsidRPr="00C11C41" w14:paraId="498B901E" w14:textId="77777777" w:rsidTr="00D328B9">
        <w:trPr>
          <w:tblCellSpacing w:w="12" w:type="dxa"/>
        </w:trPr>
        <w:tc>
          <w:tcPr>
            <w:tcW w:w="9180" w:type="dxa"/>
            <w:gridSpan w:val="3"/>
            <w:shd w:val="clear" w:color="auto" w:fill="FFFFFF"/>
            <w:hideMark/>
          </w:tcPr>
          <w:p w14:paraId="22E5160C" w14:textId="77777777" w:rsidR="00B0693E" w:rsidRPr="00C11C41" w:rsidRDefault="00B0693E" w:rsidP="00D328B9">
            <w:pPr>
              <w:spacing w:after="192" w:line="372" w:lineRule="auto"/>
              <w:jc w:val="center"/>
              <w:rPr>
                <w:rFonts w:ascii="Verdana" w:hAnsi="Verdana"/>
                <w:color w:val="555555"/>
                <w:sz w:val="18"/>
                <w:szCs w:val="18"/>
              </w:rPr>
            </w:pPr>
            <w:r w:rsidRPr="00C11C41">
              <w:rPr>
                <w:rFonts w:ascii="Verdana" w:hAnsi="Verdana"/>
                <w:color w:val="555555"/>
                <w:sz w:val="18"/>
                <w:szCs w:val="18"/>
              </w:rPr>
              <w:t xml:space="preserve">Children are better protected the longer they can stay in each phase. Keep children in each seat up to the </w:t>
            </w:r>
            <w:r w:rsidRPr="00C11C41">
              <w:rPr>
                <w:rFonts w:ascii="Verdana" w:hAnsi="Verdana"/>
                <w:b/>
                <w:bCs/>
                <w:color w:val="555555"/>
                <w:sz w:val="18"/>
              </w:rPr>
              <w:t>maximum</w:t>
            </w:r>
            <w:r w:rsidRPr="00C11C41">
              <w:rPr>
                <w:rFonts w:ascii="Verdana" w:hAnsi="Verdana"/>
                <w:color w:val="555555"/>
                <w:sz w:val="18"/>
                <w:szCs w:val="18"/>
              </w:rPr>
              <w:t xml:space="preserve"> age/weight/height limits before moving to the next phase.</w:t>
            </w:r>
          </w:p>
        </w:tc>
      </w:tr>
    </w:tbl>
    <w:p w14:paraId="0A24ACDD" w14:textId="77777777" w:rsidR="00B0693E" w:rsidRDefault="00B0693E" w:rsidP="00B0693E"/>
    <w:p w14:paraId="3C084538" w14:textId="77777777" w:rsidR="00B0693E" w:rsidRPr="00E90306" w:rsidRDefault="00B0693E" w:rsidP="00B0693E"/>
    <w:p w14:paraId="24545242" w14:textId="77777777" w:rsidR="00B0693E" w:rsidRDefault="00B0693E" w:rsidP="00B0693E"/>
    <w:p w14:paraId="51E46A71" w14:textId="77777777" w:rsidR="00B0693E" w:rsidRPr="00DC0E08" w:rsidRDefault="00B0693E" w:rsidP="00B0693E">
      <w:pPr>
        <w:pStyle w:val="Heading2"/>
        <w:rPr>
          <w:color w:val="000000"/>
        </w:rPr>
      </w:pPr>
      <w:bookmarkStart w:id="2187" w:name="_Toc343855913"/>
      <w:bookmarkStart w:id="2188" w:name="_Toc353359249"/>
      <w:bookmarkStart w:id="2189" w:name="_Toc353359351"/>
      <w:bookmarkStart w:id="2190" w:name="_Hlk513036814"/>
      <w:bookmarkStart w:id="2191" w:name="_Toc132976783"/>
      <w:bookmarkStart w:id="2192" w:name="_Toc132980328"/>
      <w:r>
        <w:rPr>
          <w:color w:val="000000"/>
        </w:rPr>
        <w:t xml:space="preserve">Transportation: </w:t>
      </w:r>
      <w:r w:rsidRPr="00DC0E08">
        <w:rPr>
          <w:color w:val="000000"/>
        </w:rPr>
        <w:t>Drop Off and Pick Up of Students</w:t>
      </w:r>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1"/>
      <w:bookmarkEnd w:id="2192"/>
    </w:p>
    <w:p w14:paraId="42D4614B" w14:textId="77777777" w:rsidR="00B0693E" w:rsidRPr="00DC0E08" w:rsidRDefault="00B0693E" w:rsidP="00B0693E">
      <w:pPr>
        <w:rPr>
          <w:color w:val="000000"/>
        </w:rPr>
      </w:pPr>
      <w:r w:rsidRPr="00DC0E08">
        <w:t xml:space="preserve">Students </w:t>
      </w:r>
      <w:r>
        <w:t>must</w:t>
      </w:r>
      <w:r w:rsidRPr="00DC0E08">
        <w:t xml:space="preserve"> be dropped off at the front door of the school between 8:00 a.m. and 8:30 </w:t>
      </w:r>
      <w:r w:rsidRPr="00DC0E08">
        <w:rPr>
          <w:color w:val="000000"/>
        </w:rPr>
        <w:t>a.m. After the first few days of school, we ask that you do not walk students to their class. Please do not use the time before and after school to visit with the teacher. The office can arrange an appointment for you. Students dropped off after 8:30 a.m. must report to the office before they go to class.</w:t>
      </w:r>
    </w:p>
    <w:p w14:paraId="68A557D4" w14:textId="77777777" w:rsidR="00B0693E" w:rsidRPr="00DC0E08" w:rsidRDefault="00B0693E" w:rsidP="00B0693E">
      <w:pPr>
        <w:rPr>
          <w:color w:val="000000"/>
        </w:rPr>
      </w:pPr>
    </w:p>
    <w:p w14:paraId="2A275B33" w14:textId="77777777" w:rsidR="00B0693E" w:rsidRPr="00DC0E08" w:rsidRDefault="00B0693E" w:rsidP="00B0693E">
      <w:pPr>
        <w:rPr>
          <w:color w:val="000000"/>
        </w:rPr>
      </w:pPr>
      <w:r w:rsidRPr="00DC0E08">
        <w:rPr>
          <w:color w:val="000000"/>
        </w:rPr>
        <w:t xml:space="preserve">Students may be picked up after school between 3:30 p.m. and 3:45 p.m. You may wait in your assigned carpool line or you may park and come into the foyer of the school. </w:t>
      </w:r>
      <w:r>
        <w:rPr>
          <w:color w:val="000000"/>
        </w:rPr>
        <w:t>Students in 9</w:t>
      </w:r>
      <w:r w:rsidRPr="00321D0E">
        <w:rPr>
          <w:color w:val="000000"/>
          <w:vertAlign w:val="superscript"/>
        </w:rPr>
        <w:t>th</w:t>
      </w:r>
      <w:r>
        <w:rPr>
          <w:color w:val="000000"/>
        </w:rPr>
        <w:t xml:space="preserve"> – 12</w:t>
      </w:r>
      <w:r w:rsidRPr="00321D0E">
        <w:rPr>
          <w:color w:val="000000"/>
          <w:vertAlign w:val="superscript"/>
        </w:rPr>
        <w:t>th</w:t>
      </w:r>
      <w:r>
        <w:rPr>
          <w:color w:val="000000"/>
        </w:rPr>
        <w:t xml:space="preserve"> grades may receive texts from their drivers who are parked in the front parking lot. 9</w:t>
      </w:r>
      <w:r w:rsidRPr="00321D0E">
        <w:rPr>
          <w:color w:val="000000"/>
          <w:vertAlign w:val="superscript"/>
        </w:rPr>
        <w:t>th</w:t>
      </w:r>
      <w:r>
        <w:rPr>
          <w:color w:val="000000"/>
        </w:rPr>
        <w:t>-12</w:t>
      </w:r>
      <w:r w:rsidRPr="00321D0E">
        <w:rPr>
          <w:color w:val="000000"/>
          <w:vertAlign w:val="superscript"/>
        </w:rPr>
        <w:t>th</w:t>
      </w:r>
      <w:r>
        <w:rPr>
          <w:color w:val="000000"/>
        </w:rPr>
        <w:t xml:space="preserve"> </w:t>
      </w:r>
      <w:r>
        <w:rPr>
          <w:color w:val="000000"/>
        </w:rPr>
        <w:lastRenderedPageBreak/>
        <w:t xml:space="preserve">grade students may not impede the traffic in the fire lane. </w:t>
      </w:r>
      <w:r w:rsidRPr="00DC0E08">
        <w:rPr>
          <w:color w:val="000000"/>
        </w:rPr>
        <w:t>You may not leave the foyer area and go to your child’s classroom. You may not check your student out near the end of school to avoid the carpool line. It is important for the student to be in class for the entire day. Students who consistently miss portions of days will be marked as absent and are subject to our attendance rules.</w:t>
      </w:r>
    </w:p>
    <w:p w14:paraId="42E27EAE" w14:textId="77777777" w:rsidR="00B0693E" w:rsidRPr="00DC0E08" w:rsidRDefault="00B0693E" w:rsidP="00B0693E">
      <w:pPr>
        <w:rPr>
          <w:color w:val="000000"/>
        </w:rPr>
      </w:pPr>
    </w:p>
    <w:p w14:paraId="0622BA2C" w14:textId="77777777" w:rsidR="00B0693E" w:rsidRPr="00DC0E08" w:rsidRDefault="00B0693E" w:rsidP="00B0693E">
      <w:pPr>
        <w:rPr>
          <w:color w:val="000000"/>
        </w:rPr>
      </w:pPr>
      <w:r w:rsidRPr="00DC0E08">
        <w:rPr>
          <w:color w:val="000000"/>
        </w:rPr>
        <w:t>Parents who park in the parking spaces must never all</w:t>
      </w:r>
      <w:r>
        <w:rPr>
          <w:color w:val="000000"/>
        </w:rPr>
        <w:t>ow</w:t>
      </w:r>
      <w:r w:rsidRPr="00DC0E08">
        <w:rPr>
          <w:color w:val="000000"/>
        </w:rPr>
        <w:t xml:space="preserve"> children to approach or leave the building unaccompanied by an adult. The fire lane that runs from the back of the building, past the front door, and on toward Parker Road is a thoroughfare. </w:t>
      </w:r>
    </w:p>
    <w:p w14:paraId="7D4CDF1B" w14:textId="77777777" w:rsidR="00B0693E" w:rsidRPr="00DC0E08" w:rsidRDefault="00B0693E" w:rsidP="00B0693E">
      <w:pPr>
        <w:rPr>
          <w:color w:val="000000"/>
        </w:rPr>
      </w:pPr>
    </w:p>
    <w:p w14:paraId="091806B3" w14:textId="77777777" w:rsidR="00B0693E" w:rsidRPr="00DC0E08" w:rsidRDefault="00B0693E" w:rsidP="00B0693E">
      <w:pPr>
        <w:rPr>
          <w:color w:val="000000"/>
        </w:rPr>
      </w:pPr>
      <w:r w:rsidRPr="00DC0E08">
        <w:rPr>
          <w:color w:val="000000"/>
        </w:rPr>
        <w:t>Students who drive their own vehicles are required to obey the traffic patterns and maintain a slow, safe speed. Students who park in the front of the parking lot (facing Parker Road) may leave at 3:30; those parking in the back must wait until 3:45 (after the carpool line clears).</w:t>
      </w:r>
    </w:p>
    <w:p w14:paraId="79C5A61D" w14:textId="77777777" w:rsidR="00B0693E" w:rsidRPr="00DC0E08" w:rsidRDefault="00B0693E" w:rsidP="00B0693E">
      <w:pPr>
        <w:rPr>
          <w:color w:val="000000"/>
        </w:rPr>
      </w:pPr>
    </w:p>
    <w:p w14:paraId="2E82A35E" w14:textId="77777777" w:rsidR="00B0693E" w:rsidRDefault="00B0693E" w:rsidP="00B0693E">
      <w:pPr>
        <w:pStyle w:val="Heading2"/>
        <w:rPr>
          <w:color w:val="000000"/>
        </w:rPr>
      </w:pPr>
      <w:r w:rsidRPr="00DC0E08">
        <w:rPr>
          <w:color w:val="000000"/>
        </w:rPr>
        <w:t xml:space="preserve"> </w:t>
      </w:r>
      <w:bookmarkStart w:id="2193" w:name="_Toc177352050"/>
      <w:bookmarkStart w:id="2194" w:name="_Toc205174056"/>
      <w:bookmarkStart w:id="2195" w:name="_Toc267474465"/>
      <w:bookmarkStart w:id="2196" w:name="_Toc267474540"/>
      <w:bookmarkStart w:id="2197" w:name="_Toc267474583"/>
      <w:bookmarkStart w:id="2198" w:name="_Toc267474691"/>
      <w:bookmarkStart w:id="2199" w:name="_Toc289244961"/>
      <w:bookmarkStart w:id="2200" w:name="_Toc289245436"/>
      <w:bookmarkStart w:id="2201" w:name="_Toc289245570"/>
      <w:bookmarkStart w:id="2202" w:name="_Toc289245637"/>
      <w:bookmarkStart w:id="2203" w:name="_Toc289255755"/>
      <w:bookmarkStart w:id="2204" w:name="_Toc289517835"/>
      <w:bookmarkStart w:id="2205" w:name="_Toc289517902"/>
      <w:bookmarkStart w:id="2206" w:name="_Toc290026010"/>
      <w:bookmarkStart w:id="2207" w:name="_Toc290026077"/>
      <w:bookmarkStart w:id="2208" w:name="_Toc290026252"/>
      <w:bookmarkStart w:id="2209" w:name="_Toc290026319"/>
      <w:bookmarkStart w:id="2210" w:name="_Toc290026386"/>
      <w:bookmarkStart w:id="2211" w:name="_Toc343855914"/>
      <w:bookmarkStart w:id="2212" w:name="_Toc353359250"/>
      <w:bookmarkStart w:id="2213" w:name="_Toc353359352"/>
      <w:bookmarkStart w:id="2214" w:name="_Toc132976784"/>
      <w:bookmarkStart w:id="2215" w:name="_Toc132980329"/>
      <w:r>
        <w:rPr>
          <w:color w:val="000000"/>
        </w:rPr>
        <w:t xml:space="preserve">Transportation: </w:t>
      </w:r>
      <w:r w:rsidRPr="00DC0E08">
        <w:rPr>
          <w:color w:val="000000"/>
        </w:rPr>
        <w:t>Traffic Patterns</w:t>
      </w:r>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p>
    <w:p w14:paraId="64C2184D" w14:textId="77777777" w:rsidR="00B0693E" w:rsidRPr="002B0D86" w:rsidRDefault="00B0693E" w:rsidP="00B0693E">
      <w:pPr>
        <w:pStyle w:val="Heading3"/>
      </w:pPr>
      <w:bookmarkStart w:id="2216" w:name="_Toc132976785"/>
      <w:bookmarkStart w:id="2217" w:name="_Toc132980330"/>
      <w:r w:rsidRPr="002B0D86">
        <w:t>CARPOOL INSTRUCTIONS – Lower School</w:t>
      </w:r>
      <w:bookmarkEnd w:id="2216"/>
      <w:bookmarkEnd w:id="2217"/>
    </w:p>
    <w:p w14:paraId="052B22EF" w14:textId="77777777" w:rsidR="00B0693E" w:rsidRPr="002B0D86" w:rsidRDefault="00B0693E" w:rsidP="00B0693E"/>
    <w:p w14:paraId="62E7DFF2" w14:textId="77777777" w:rsidR="00B0693E" w:rsidRPr="002B0D86" w:rsidRDefault="00B0693E" w:rsidP="00B0693E">
      <w:r w:rsidRPr="002B0D86">
        <w:t>Morning:</w:t>
      </w:r>
    </w:p>
    <w:p w14:paraId="74873ECC" w14:textId="77777777" w:rsidR="00B0693E" w:rsidRPr="002B0D86" w:rsidRDefault="00B0693E" w:rsidP="00B0693E">
      <w:pPr>
        <w:pStyle w:val="ListParagraph"/>
        <w:numPr>
          <w:ilvl w:val="0"/>
          <w:numId w:val="19"/>
        </w:numPr>
        <w:spacing w:after="0" w:line="240" w:lineRule="auto"/>
        <w:rPr>
          <w:rFonts w:ascii="Times New Roman" w:hAnsi="Times New Roman"/>
          <w:sz w:val="24"/>
          <w:szCs w:val="24"/>
        </w:rPr>
      </w:pPr>
      <w:r w:rsidRPr="002B0D86">
        <w:rPr>
          <w:rFonts w:ascii="Times New Roman" w:hAnsi="Times New Roman"/>
          <w:sz w:val="24"/>
          <w:szCs w:val="24"/>
        </w:rPr>
        <w:t>Enter the first opening for the parking lot.</w:t>
      </w:r>
    </w:p>
    <w:p w14:paraId="038109EE" w14:textId="77777777" w:rsidR="00B0693E" w:rsidRPr="002B0D86" w:rsidRDefault="00B0693E" w:rsidP="00B0693E">
      <w:pPr>
        <w:pStyle w:val="ListParagraph"/>
        <w:numPr>
          <w:ilvl w:val="0"/>
          <w:numId w:val="19"/>
        </w:numPr>
        <w:spacing w:after="0" w:line="240" w:lineRule="auto"/>
        <w:rPr>
          <w:rFonts w:ascii="Times New Roman" w:hAnsi="Times New Roman"/>
          <w:sz w:val="24"/>
          <w:szCs w:val="24"/>
        </w:rPr>
      </w:pPr>
      <w:r w:rsidRPr="002B0D86">
        <w:rPr>
          <w:rFonts w:ascii="Times New Roman" w:hAnsi="Times New Roman"/>
          <w:sz w:val="24"/>
          <w:szCs w:val="24"/>
        </w:rPr>
        <w:t>Drop your student off at the front door.</w:t>
      </w:r>
    </w:p>
    <w:p w14:paraId="08669FA5" w14:textId="77777777" w:rsidR="00B0693E" w:rsidRPr="002B0D86" w:rsidRDefault="00B0693E" w:rsidP="00B0693E">
      <w:pPr>
        <w:pStyle w:val="ListParagraph"/>
        <w:numPr>
          <w:ilvl w:val="0"/>
          <w:numId w:val="19"/>
        </w:numPr>
        <w:spacing w:after="0" w:line="240" w:lineRule="auto"/>
        <w:rPr>
          <w:rFonts w:ascii="Times New Roman" w:hAnsi="Times New Roman"/>
          <w:sz w:val="24"/>
          <w:szCs w:val="24"/>
        </w:rPr>
      </w:pPr>
      <w:r w:rsidRPr="002B0D86">
        <w:rPr>
          <w:rFonts w:ascii="Times New Roman" w:hAnsi="Times New Roman"/>
          <w:sz w:val="24"/>
          <w:szCs w:val="24"/>
        </w:rPr>
        <w:t>Exit the lot near Firestone.</w:t>
      </w:r>
    </w:p>
    <w:p w14:paraId="6407288C" w14:textId="77777777" w:rsidR="00B0693E" w:rsidRPr="002B0D86" w:rsidRDefault="00B0693E" w:rsidP="00B0693E"/>
    <w:p w14:paraId="01AB7820" w14:textId="77777777" w:rsidR="00B0693E" w:rsidRPr="002B0D86" w:rsidRDefault="00B0693E" w:rsidP="00B0693E">
      <w:r w:rsidRPr="002B0D86">
        <w:t>Afternoon:</w:t>
      </w:r>
    </w:p>
    <w:p w14:paraId="2A2C215E" w14:textId="77777777" w:rsidR="00B0693E" w:rsidRPr="002B0D86" w:rsidRDefault="00B0693E" w:rsidP="00B0693E">
      <w:pPr>
        <w:pStyle w:val="ListParagraph"/>
        <w:numPr>
          <w:ilvl w:val="0"/>
          <w:numId w:val="19"/>
        </w:numPr>
        <w:spacing w:after="0" w:line="240" w:lineRule="auto"/>
        <w:rPr>
          <w:rFonts w:ascii="Times New Roman" w:hAnsi="Times New Roman"/>
          <w:sz w:val="24"/>
          <w:szCs w:val="24"/>
        </w:rPr>
      </w:pPr>
      <w:r w:rsidRPr="002B0D86">
        <w:rPr>
          <w:rFonts w:ascii="Times New Roman" w:hAnsi="Times New Roman"/>
          <w:sz w:val="24"/>
          <w:szCs w:val="24"/>
        </w:rPr>
        <w:t>Enter the first opening for the parking lot.</w:t>
      </w:r>
    </w:p>
    <w:p w14:paraId="7A08E066" w14:textId="77777777" w:rsidR="00B0693E" w:rsidRPr="002B0D86" w:rsidRDefault="00B0693E" w:rsidP="00B0693E">
      <w:pPr>
        <w:pStyle w:val="ListParagraph"/>
        <w:numPr>
          <w:ilvl w:val="0"/>
          <w:numId w:val="19"/>
        </w:numPr>
        <w:spacing w:after="0" w:line="240" w:lineRule="auto"/>
        <w:rPr>
          <w:rFonts w:ascii="Times New Roman" w:hAnsi="Times New Roman"/>
          <w:sz w:val="24"/>
          <w:szCs w:val="24"/>
        </w:rPr>
      </w:pPr>
      <w:r w:rsidRPr="002B0D86">
        <w:rPr>
          <w:rFonts w:ascii="Times New Roman" w:hAnsi="Times New Roman"/>
          <w:sz w:val="24"/>
          <w:szCs w:val="24"/>
        </w:rPr>
        <w:t>Follow the FIRE LANE all the way to the back and stop by the sidewalk closest to the playground (see diagram).</w:t>
      </w:r>
    </w:p>
    <w:p w14:paraId="4195A450" w14:textId="77777777" w:rsidR="00B0693E" w:rsidRPr="002B0D86" w:rsidRDefault="00B0693E" w:rsidP="00B0693E">
      <w:pPr>
        <w:pStyle w:val="ListParagraph"/>
        <w:numPr>
          <w:ilvl w:val="0"/>
          <w:numId w:val="19"/>
        </w:numPr>
        <w:spacing w:after="0" w:line="240" w:lineRule="auto"/>
        <w:rPr>
          <w:rFonts w:ascii="Times New Roman" w:hAnsi="Times New Roman"/>
          <w:sz w:val="24"/>
          <w:szCs w:val="24"/>
        </w:rPr>
      </w:pPr>
      <w:r w:rsidRPr="002B0D86">
        <w:rPr>
          <w:rFonts w:ascii="Times New Roman" w:hAnsi="Times New Roman"/>
          <w:sz w:val="24"/>
          <w:szCs w:val="24"/>
        </w:rPr>
        <w:t>Load students only on the passenger side of the car.</w:t>
      </w:r>
    </w:p>
    <w:p w14:paraId="24CD6343" w14:textId="77777777" w:rsidR="00B0693E" w:rsidRPr="002B0D86" w:rsidRDefault="00B0693E" w:rsidP="00B0693E">
      <w:pPr>
        <w:pStyle w:val="ListParagraph"/>
        <w:numPr>
          <w:ilvl w:val="0"/>
          <w:numId w:val="19"/>
        </w:numPr>
        <w:spacing w:after="0" w:line="240" w:lineRule="auto"/>
        <w:rPr>
          <w:rFonts w:ascii="Times New Roman" w:hAnsi="Times New Roman"/>
          <w:sz w:val="24"/>
          <w:szCs w:val="24"/>
        </w:rPr>
      </w:pPr>
      <w:r w:rsidRPr="002B0D86">
        <w:rPr>
          <w:rFonts w:ascii="Times New Roman" w:hAnsi="Times New Roman"/>
          <w:sz w:val="24"/>
          <w:szCs w:val="24"/>
        </w:rPr>
        <w:t>Continue in the FIRE LANE and exit near Firestone.</w:t>
      </w:r>
    </w:p>
    <w:p w14:paraId="7665BEC7" w14:textId="77777777" w:rsidR="00B0693E" w:rsidRPr="002B0D86" w:rsidRDefault="00B0693E" w:rsidP="00B0693E">
      <w:pPr>
        <w:ind w:left="360"/>
      </w:pPr>
    </w:p>
    <w:p w14:paraId="3854D666" w14:textId="77777777" w:rsidR="00B0693E" w:rsidRPr="002B0D86" w:rsidRDefault="00B0693E" w:rsidP="00B0693E">
      <w:r w:rsidRPr="002B0D86">
        <w:t xml:space="preserve">                 Morning Drop Off</w:t>
      </w:r>
      <w:r w:rsidRPr="002B0D86">
        <w:tab/>
      </w:r>
      <w:r w:rsidRPr="002B0D86">
        <w:tab/>
      </w:r>
      <w:r w:rsidRPr="002B0D86">
        <w:tab/>
      </w:r>
      <w:r w:rsidRPr="002B0D86">
        <w:tab/>
        <w:t>Afternoon Pick Up</w:t>
      </w:r>
    </w:p>
    <w:tbl>
      <w:tblPr>
        <w:tblStyle w:val="TableGrid"/>
        <w:tblW w:w="0" w:type="auto"/>
        <w:tblInd w:w="3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888"/>
        <w:gridCol w:w="5328"/>
      </w:tblGrid>
      <w:tr w:rsidR="00B0693E" w:rsidRPr="002B0D86" w14:paraId="2F93524C" w14:textId="77777777" w:rsidTr="00D328B9">
        <w:tc>
          <w:tcPr>
            <w:tcW w:w="3888" w:type="dxa"/>
          </w:tcPr>
          <w:p w14:paraId="29B1D582" w14:textId="77777777" w:rsidR="00B0693E" w:rsidRPr="002B0D86" w:rsidRDefault="00B0693E" w:rsidP="00D328B9">
            <w:pPr>
              <w:rPr>
                <w:rFonts w:ascii="Times New Roman" w:hAnsi="Times New Roman" w:cs="Times New Roman"/>
                <w:szCs w:val="24"/>
              </w:rPr>
            </w:pPr>
            <w:r w:rsidRPr="002B0D86">
              <w:rPr>
                <w:noProof/>
                <w:szCs w:val="24"/>
              </w:rPr>
              <w:lastRenderedPageBreak/>
              <w:drawing>
                <wp:inline distT="0" distB="0" distL="0" distR="0" wp14:anchorId="0E715DA5" wp14:editId="2E223751">
                  <wp:extent cx="2384964" cy="33909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385119" cy="3391120"/>
                          </a:xfrm>
                          <a:prstGeom prst="rect">
                            <a:avLst/>
                          </a:prstGeom>
                        </pic:spPr>
                      </pic:pic>
                    </a:graphicData>
                  </a:graphic>
                </wp:inline>
              </w:drawing>
            </w:r>
          </w:p>
        </w:tc>
        <w:tc>
          <w:tcPr>
            <w:tcW w:w="5328" w:type="dxa"/>
          </w:tcPr>
          <w:p w14:paraId="26589686" w14:textId="77777777" w:rsidR="00B0693E" w:rsidRPr="002B0D86" w:rsidRDefault="00B0693E" w:rsidP="00D328B9">
            <w:pPr>
              <w:rPr>
                <w:rFonts w:ascii="Times New Roman" w:hAnsi="Times New Roman" w:cs="Times New Roman"/>
                <w:szCs w:val="24"/>
              </w:rPr>
            </w:pPr>
            <w:r w:rsidRPr="002B0D86">
              <w:rPr>
                <w:noProof/>
                <w:szCs w:val="24"/>
              </w:rPr>
              <w:drawing>
                <wp:inline distT="0" distB="0" distL="0" distR="0" wp14:anchorId="71B0F6FD" wp14:editId="2D003C93">
                  <wp:extent cx="3231472" cy="2453640"/>
                  <wp:effectExtent l="0" t="0" r="762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235493" cy="2456693"/>
                          </a:xfrm>
                          <a:prstGeom prst="rect">
                            <a:avLst/>
                          </a:prstGeom>
                        </pic:spPr>
                      </pic:pic>
                    </a:graphicData>
                  </a:graphic>
                </wp:inline>
              </w:drawing>
            </w:r>
          </w:p>
        </w:tc>
      </w:tr>
    </w:tbl>
    <w:p w14:paraId="41C8E941" w14:textId="77777777" w:rsidR="00B0693E" w:rsidRPr="002B0D86" w:rsidRDefault="00B0693E" w:rsidP="00B0693E">
      <w:pPr>
        <w:ind w:left="360"/>
      </w:pPr>
    </w:p>
    <w:p w14:paraId="53A92C91" w14:textId="77777777" w:rsidR="00B0693E" w:rsidRPr="002B0D86" w:rsidRDefault="00B0693E" w:rsidP="00B0693E"/>
    <w:p w14:paraId="1C1F9B3B" w14:textId="77777777" w:rsidR="00B0693E" w:rsidRPr="00597D1C" w:rsidRDefault="00B0693E" w:rsidP="00B0693E">
      <w:pPr>
        <w:pStyle w:val="Heading3"/>
      </w:pPr>
      <w:bookmarkStart w:id="2218" w:name="_Toc132976786"/>
      <w:bookmarkStart w:id="2219" w:name="_Toc132980331"/>
      <w:r w:rsidRPr="00597D1C">
        <w:t xml:space="preserve">CARPOOL INSTRUCTIONS – </w:t>
      </w:r>
      <w:r w:rsidRPr="002B0D86">
        <w:t>Upper School</w:t>
      </w:r>
      <w:bookmarkEnd w:id="2218"/>
      <w:bookmarkEnd w:id="2219"/>
    </w:p>
    <w:p w14:paraId="0392F723" w14:textId="77777777" w:rsidR="00B0693E" w:rsidRPr="00597D1C" w:rsidRDefault="00B0693E" w:rsidP="00B0693E"/>
    <w:p w14:paraId="381F9EE1" w14:textId="77777777" w:rsidR="00B0693E" w:rsidRPr="00597D1C" w:rsidRDefault="00B0693E" w:rsidP="00B0693E">
      <w:r w:rsidRPr="00597D1C">
        <w:t>Morning:</w:t>
      </w:r>
    </w:p>
    <w:p w14:paraId="301EFB2D" w14:textId="77777777" w:rsidR="00B0693E" w:rsidRPr="00597D1C" w:rsidRDefault="00B0693E" w:rsidP="00B0693E">
      <w:pPr>
        <w:pStyle w:val="ListParagraph"/>
        <w:numPr>
          <w:ilvl w:val="0"/>
          <w:numId w:val="19"/>
        </w:numPr>
        <w:spacing w:after="0" w:line="240" w:lineRule="auto"/>
        <w:rPr>
          <w:rFonts w:ascii="Times New Roman" w:hAnsi="Times New Roman"/>
          <w:sz w:val="24"/>
          <w:szCs w:val="24"/>
        </w:rPr>
      </w:pPr>
      <w:r w:rsidRPr="00597D1C">
        <w:rPr>
          <w:rFonts w:ascii="Times New Roman" w:hAnsi="Times New Roman"/>
          <w:sz w:val="24"/>
          <w:szCs w:val="24"/>
        </w:rPr>
        <w:t>Enter the first opening for the parking lot.</w:t>
      </w:r>
    </w:p>
    <w:p w14:paraId="2F96B43B" w14:textId="77777777" w:rsidR="00B0693E" w:rsidRPr="00597D1C" w:rsidRDefault="00B0693E" w:rsidP="00B0693E">
      <w:pPr>
        <w:pStyle w:val="ListParagraph"/>
        <w:numPr>
          <w:ilvl w:val="0"/>
          <w:numId w:val="19"/>
        </w:numPr>
        <w:spacing w:after="0" w:line="240" w:lineRule="auto"/>
        <w:rPr>
          <w:rFonts w:ascii="Times New Roman" w:hAnsi="Times New Roman"/>
          <w:sz w:val="24"/>
          <w:szCs w:val="24"/>
        </w:rPr>
      </w:pPr>
      <w:r w:rsidRPr="00597D1C">
        <w:rPr>
          <w:rFonts w:ascii="Times New Roman" w:hAnsi="Times New Roman"/>
          <w:sz w:val="24"/>
          <w:szCs w:val="24"/>
        </w:rPr>
        <w:t>ALL students must be dropped off at the front door, even if your student’s homeroom class is in the annex.</w:t>
      </w:r>
    </w:p>
    <w:p w14:paraId="438D0ED4" w14:textId="77777777" w:rsidR="00B0693E" w:rsidRPr="00597D1C" w:rsidRDefault="00B0693E" w:rsidP="00B0693E">
      <w:pPr>
        <w:pStyle w:val="ListParagraph"/>
        <w:numPr>
          <w:ilvl w:val="0"/>
          <w:numId w:val="19"/>
        </w:numPr>
        <w:spacing w:after="0" w:line="240" w:lineRule="auto"/>
        <w:rPr>
          <w:rFonts w:ascii="Times New Roman" w:hAnsi="Times New Roman"/>
          <w:sz w:val="24"/>
          <w:szCs w:val="24"/>
        </w:rPr>
      </w:pPr>
      <w:r w:rsidRPr="00597D1C">
        <w:rPr>
          <w:rFonts w:ascii="Times New Roman" w:hAnsi="Times New Roman"/>
          <w:sz w:val="24"/>
          <w:szCs w:val="24"/>
        </w:rPr>
        <w:t>Exit the lot near Firestone.</w:t>
      </w:r>
    </w:p>
    <w:p w14:paraId="157EBB3A" w14:textId="77777777" w:rsidR="00B0693E" w:rsidRPr="00597D1C" w:rsidRDefault="00B0693E" w:rsidP="00B0693E"/>
    <w:p w14:paraId="39E15C3D" w14:textId="77777777" w:rsidR="00B0693E" w:rsidRPr="00597D1C" w:rsidRDefault="00B0693E" w:rsidP="00B0693E">
      <w:r w:rsidRPr="00597D1C">
        <w:t>Afternoon:</w:t>
      </w:r>
    </w:p>
    <w:p w14:paraId="159C6488" w14:textId="77777777" w:rsidR="00B0693E" w:rsidRPr="00597D1C" w:rsidRDefault="00B0693E" w:rsidP="00B0693E">
      <w:pPr>
        <w:pStyle w:val="ListParagraph"/>
        <w:numPr>
          <w:ilvl w:val="0"/>
          <w:numId w:val="19"/>
        </w:numPr>
        <w:spacing w:after="0" w:line="240" w:lineRule="auto"/>
        <w:rPr>
          <w:rFonts w:ascii="Times New Roman" w:hAnsi="Times New Roman"/>
          <w:sz w:val="24"/>
          <w:szCs w:val="24"/>
        </w:rPr>
      </w:pPr>
      <w:bookmarkStart w:id="2220" w:name="_Hlk514072397"/>
      <w:r w:rsidRPr="00597D1C">
        <w:rPr>
          <w:rFonts w:ascii="Times New Roman" w:hAnsi="Times New Roman"/>
          <w:sz w:val="24"/>
          <w:szCs w:val="24"/>
        </w:rPr>
        <w:t>Enter the first opening for the parking lot and PARK your car in a parking spot (see diagram).</w:t>
      </w:r>
    </w:p>
    <w:p w14:paraId="2BC97D1D" w14:textId="77777777" w:rsidR="00B0693E" w:rsidRPr="00597D1C" w:rsidRDefault="00B0693E" w:rsidP="00B0693E">
      <w:pPr>
        <w:pStyle w:val="ListParagraph"/>
        <w:numPr>
          <w:ilvl w:val="0"/>
          <w:numId w:val="19"/>
        </w:numPr>
        <w:spacing w:after="0" w:line="240" w:lineRule="auto"/>
        <w:rPr>
          <w:rFonts w:ascii="Times New Roman" w:hAnsi="Times New Roman"/>
          <w:sz w:val="24"/>
          <w:szCs w:val="24"/>
        </w:rPr>
      </w:pPr>
      <w:r w:rsidRPr="00597D1C">
        <w:rPr>
          <w:rFonts w:ascii="Times New Roman" w:hAnsi="Times New Roman"/>
          <w:sz w:val="24"/>
          <w:szCs w:val="24"/>
        </w:rPr>
        <w:t xml:space="preserve">Once you have parked, please TEXT </w:t>
      </w:r>
      <w:r>
        <w:rPr>
          <w:rFonts w:ascii="Times New Roman" w:hAnsi="Times New Roman"/>
          <w:sz w:val="24"/>
          <w:szCs w:val="24"/>
        </w:rPr>
        <w:t>the name of the student you are collecting. A cell number for the school will be provided at the beginning of school in August.</w:t>
      </w:r>
      <w:r w:rsidRPr="00597D1C">
        <w:rPr>
          <w:rFonts w:ascii="Times New Roman" w:hAnsi="Times New Roman"/>
          <w:sz w:val="24"/>
          <w:szCs w:val="24"/>
        </w:rPr>
        <w:t xml:space="preserve"> </w:t>
      </w:r>
      <w:r>
        <w:rPr>
          <w:rFonts w:ascii="Times New Roman" w:hAnsi="Times New Roman"/>
          <w:sz w:val="24"/>
          <w:szCs w:val="24"/>
        </w:rPr>
        <w:t>The office will send your student out to you. If you notify the student directly, the technology policy is violated and the student will be charged $20. If necessary, a</w:t>
      </w:r>
      <w:r w:rsidRPr="00597D1C">
        <w:rPr>
          <w:rFonts w:ascii="Times New Roman" w:hAnsi="Times New Roman"/>
          <w:sz w:val="24"/>
          <w:szCs w:val="24"/>
        </w:rPr>
        <w:t xml:space="preserve"> staff member will assist the student across the parking lot.</w:t>
      </w:r>
    </w:p>
    <w:p w14:paraId="6BD194DA" w14:textId="77777777" w:rsidR="00B0693E" w:rsidRPr="00597D1C" w:rsidRDefault="00B0693E" w:rsidP="00B0693E">
      <w:pPr>
        <w:pStyle w:val="ListParagraph"/>
        <w:numPr>
          <w:ilvl w:val="1"/>
          <w:numId w:val="19"/>
        </w:numPr>
        <w:spacing w:after="0" w:line="240" w:lineRule="auto"/>
        <w:rPr>
          <w:rFonts w:ascii="Times New Roman" w:hAnsi="Times New Roman"/>
          <w:sz w:val="24"/>
          <w:szCs w:val="24"/>
        </w:rPr>
      </w:pPr>
      <w:r w:rsidRPr="00597D1C">
        <w:rPr>
          <w:rFonts w:ascii="Times New Roman" w:hAnsi="Times New Roman"/>
          <w:sz w:val="24"/>
          <w:szCs w:val="24"/>
        </w:rPr>
        <w:t>If you</w:t>
      </w:r>
      <w:r>
        <w:rPr>
          <w:rFonts w:ascii="Times New Roman" w:hAnsi="Times New Roman"/>
          <w:sz w:val="24"/>
          <w:szCs w:val="24"/>
        </w:rPr>
        <w:t xml:space="preserve"> do not </w:t>
      </w:r>
      <w:r w:rsidRPr="00597D1C">
        <w:rPr>
          <w:rFonts w:ascii="Times New Roman" w:hAnsi="Times New Roman"/>
          <w:sz w:val="24"/>
          <w:szCs w:val="24"/>
        </w:rPr>
        <w:t xml:space="preserve">have a cell phone, please park and get out of your car, come to the </w:t>
      </w:r>
      <w:r w:rsidRPr="00597D1C">
        <w:rPr>
          <w:rFonts w:ascii="Times New Roman" w:hAnsi="Times New Roman"/>
          <w:sz w:val="24"/>
          <w:szCs w:val="24"/>
          <w:u w:val="single"/>
        </w:rPr>
        <w:t>front door</w:t>
      </w:r>
      <w:r w:rsidRPr="00B415F2">
        <w:rPr>
          <w:rFonts w:ascii="Times New Roman" w:hAnsi="Times New Roman"/>
          <w:sz w:val="24"/>
          <w:szCs w:val="24"/>
        </w:rPr>
        <w:t xml:space="preserve"> </w:t>
      </w:r>
      <w:r w:rsidRPr="00597D1C">
        <w:rPr>
          <w:rFonts w:ascii="Times New Roman" w:hAnsi="Times New Roman"/>
          <w:sz w:val="24"/>
          <w:szCs w:val="24"/>
        </w:rPr>
        <w:t xml:space="preserve">and ask for your student(s) by name.  A staff member will collect your student for you.  </w:t>
      </w:r>
    </w:p>
    <w:p w14:paraId="62486ECC" w14:textId="77777777" w:rsidR="00B0693E" w:rsidRPr="00597D1C" w:rsidRDefault="00B0693E" w:rsidP="00B0693E">
      <w:pPr>
        <w:pStyle w:val="ListParagraph"/>
        <w:numPr>
          <w:ilvl w:val="1"/>
          <w:numId w:val="19"/>
        </w:numPr>
        <w:spacing w:after="0" w:line="240" w:lineRule="auto"/>
        <w:rPr>
          <w:rFonts w:ascii="Times New Roman" w:hAnsi="Times New Roman"/>
          <w:sz w:val="24"/>
          <w:szCs w:val="24"/>
        </w:rPr>
      </w:pPr>
      <w:r w:rsidRPr="00597D1C">
        <w:rPr>
          <w:rFonts w:ascii="Times New Roman" w:hAnsi="Times New Roman"/>
          <w:sz w:val="24"/>
          <w:szCs w:val="24"/>
        </w:rPr>
        <w:t xml:space="preserve">Please WAIT until your student has been brought to you, and then walk </w:t>
      </w:r>
      <w:r w:rsidRPr="00597D1C">
        <w:rPr>
          <w:rFonts w:ascii="Times New Roman" w:hAnsi="Times New Roman"/>
          <w:sz w:val="24"/>
          <w:szCs w:val="24"/>
          <w:u w:val="single"/>
        </w:rPr>
        <w:t>together</w:t>
      </w:r>
      <w:r w:rsidRPr="00597D1C">
        <w:rPr>
          <w:rFonts w:ascii="Times New Roman" w:hAnsi="Times New Roman"/>
          <w:sz w:val="24"/>
          <w:szCs w:val="24"/>
        </w:rPr>
        <w:t xml:space="preserve"> across the parking lot to your car.</w:t>
      </w:r>
    </w:p>
    <w:p w14:paraId="0FCF6ED7" w14:textId="77777777" w:rsidR="00B0693E" w:rsidRPr="00597D1C" w:rsidRDefault="00B0693E" w:rsidP="00B0693E">
      <w:r w:rsidRPr="00597D1C">
        <w:t>Once you have collected your student, please exit the lot near Firestone.</w:t>
      </w:r>
    </w:p>
    <w:bookmarkEnd w:id="2220"/>
    <w:p w14:paraId="23DBE2B5" w14:textId="77777777" w:rsidR="00B0693E" w:rsidRPr="00597D1C" w:rsidRDefault="00B0693E" w:rsidP="00B0693E"/>
    <w:p w14:paraId="459500DC" w14:textId="77777777" w:rsidR="00B0693E" w:rsidRPr="00597D1C" w:rsidRDefault="00B0693E" w:rsidP="00B0693E">
      <w:r w:rsidRPr="00597D1C">
        <w:t xml:space="preserve">                 Morning Drop Off</w:t>
      </w:r>
      <w:r w:rsidRPr="00597D1C">
        <w:tab/>
      </w:r>
      <w:r w:rsidRPr="00597D1C">
        <w:tab/>
      </w:r>
      <w:r w:rsidRPr="00597D1C">
        <w:tab/>
      </w:r>
      <w:r w:rsidRPr="00597D1C">
        <w:tab/>
        <w:t>Afternoon Pick Up</w:t>
      </w:r>
    </w:p>
    <w:tbl>
      <w:tblPr>
        <w:tblStyle w:val="TableGrid"/>
        <w:tblW w:w="0" w:type="auto"/>
        <w:tblInd w:w="3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888"/>
        <w:gridCol w:w="5328"/>
      </w:tblGrid>
      <w:tr w:rsidR="00B0693E" w:rsidRPr="00597D1C" w14:paraId="37270AE1" w14:textId="77777777" w:rsidTr="00D328B9">
        <w:tc>
          <w:tcPr>
            <w:tcW w:w="3888" w:type="dxa"/>
          </w:tcPr>
          <w:p w14:paraId="004EE03A" w14:textId="77777777" w:rsidR="00B0693E" w:rsidRPr="00597D1C" w:rsidRDefault="00B0693E" w:rsidP="00D328B9">
            <w:pPr>
              <w:rPr>
                <w:rFonts w:ascii="Times New Roman" w:hAnsi="Times New Roman" w:cs="Times New Roman"/>
                <w:szCs w:val="24"/>
              </w:rPr>
            </w:pPr>
            <w:r w:rsidRPr="00597D1C">
              <w:rPr>
                <w:noProof/>
                <w:szCs w:val="24"/>
              </w:rPr>
              <w:lastRenderedPageBreak/>
              <w:drawing>
                <wp:inline distT="0" distB="0" distL="0" distR="0" wp14:anchorId="7D20A632" wp14:editId="6894C15A">
                  <wp:extent cx="2384964" cy="33909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385119" cy="3391120"/>
                          </a:xfrm>
                          <a:prstGeom prst="rect">
                            <a:avLst/>
                          </a:prstGeom>
                        </pic:spPr>
                      </pic:pic>
                    </a:graphicData>
                  </a:graphic>
                </wp:inline>
              </w:drawing>
            </w:r>
          </w:p>
        </w:tc>
        <w:tc>
          <w:tcPr>
            <w:tcW w:w="5328" w:type="dxa"/>
          </w:tcPr>
          <w:p w14:paraId="6CFCBE8D" w14:textId="77777777" w:rsidR="00B0693E" w:rsidRPr="00597D1C" w:rsidRDefault="00B0693E" w:rsidP="00D328B9">
            <w:pPr>
              <w:rPr>
                <w:rFonts w:ascii="Times New Roman" w:hAnsi="Times New Roman" w:cs="Times New Roman"/>
                <w:szCs w:val="24"/>
              </w:rPr>
            </w:pPr>
            <w:r w:rsidRPr="00597D1C">
              <w:rPr>
                <w:noProof/>
                <w:szCs w:val="24"/>
              </w:rPr>
              <w:drawing>
                <wp:inline distT="0" distB="0" distL="0" distR="0" wp14:anchorId="2DCA76D5" wp14:editId="4B3D9AC0">
                  <wp:extent cx="3252069" cy="2362200"/>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3252845" cy="2362763"/>
                          </a:xfrm>
                          <a:prstGeom prst="rect">
                            <a:avLst/>
                          </a:prstGeom>
                        </pic:spPr>
                      </pic:pic>
                    </a:graphicData>
                  </a:graphic>
                </wp:inline>
              </w:drawing>
            </w:r>
          </w:p>
        </w:tc>
      </w:tr>
    </w:tbl>
    <w:p w14:paraId="6FD931ED" w14:textId="77777777" w:rsidR="00B0693E" w:rsidRPr="00A02E56" w:rsidRDefault="00B0693E" w:rsidP="00B0693E">
      <w:pPr>
        <w:ind w:left="360"/>
        <w:rPr>
          <w:sz w:val="28"/>
          <w:szCs w:val="28"/>
        </w:rPr>
      </w:pPr>
    </w:p>
    <w:bookmarkEnd w:id="2190"/>
    <w:p w14:paraId="7A5D4948" w14:textId="77777777" w:rsidR="00B0693E" w:rsidRPr="00DC0E08" w:rsidRDefault="00B0693E" w:rsidP="00B0693E">
      <w:pPr>
        <w:rPr>
          <w:color w:val="000000"/>
        </w:rPr>
      </w:pPr>
    </w:p>
    <w:p w14:paraId="67D1367B" w14:textId="77777777" w:rsidR="00B0693E" w:rsidRPr="00DC0E08" w:rsidRDefault="00B0693E" w:rsidP="00B0693E">
      <w:pPr>
        <w:pStyle w:val="Heading2"/>
        <w:rPr>
          <w:color w:val="000000"/>
        </w:rPr>
      </w:pPr>
      <w:bookmarkStart w:id="2221" w:name="_Toc341236084"/>
      <w:bookmarkStart w:id="2222" w:name="_Toc341236661"/>
      <w:bookmarkStart w:id="2223" w:name="_Toc381588943"/>
      <w:bookmarkStart w:id="2224" w:name="_Toc381589148"/>
      <w:bookmarkStart w:id="2225" w:name="_Toc397920985"/>
      <w:bookmarkStart w:id="2226" w:name="_Toc397921058"/>
      <w:bookmarkStart w:id="2227" w:name="_Toc417883062"/>
      <w:bookmarkStart w:id="2228" w:name="_Toc417883421"/>
      <w:bookmarkStart w:id="2229" w:name="_Toc425225664"/>
      <w:bookmarkStart w:id="2230" w:name="_Toc425310800"/>
      <w:bookmarkStart w:id="2231" w:name="_Toc425310869"/>
      <w:bookmarkStart w:id="2232" w:name="_Toc488656617"/>
      <w:bookmarkStart w:id="2233" w:name="_Toc488656693"/>
      <w:bookmarkStart w:id="2234" w:name="_Toc489414435"/>
      <w:bookmarkStart w:id="2235" w:name="_Toc494703159"/>
      <w:bookmarkStart w:id="2236" w:name="_Toc517494465"/>
      <w:bookmarkStart w:id="2237" w:name="_Toc4921285"/>
      <w:bookmarkStart w:id="2238" w:name="_Toc99255214"/>
      <w:bookmarkStart w:id="2239" w:name="_Toc99255705"/>
      <w:bookmarkStart w:id="2240" w:name="_Toc149362926"/>
      <w:bookmarkStart w:id="2241" w:name="_Toc173905880"/>
      <w:bookmarkStart w:id="2242" w:name="_Toc177352054"/>
      <w:bookmarkStart w:id="2243" w:name="_Toc205174060"/>
      <w:bookmarkStart w:id="2244" w:name="_Toc267474469"/>
      <w:bookmarkStart w:id="2245" w:name="_Toc267474544"/>
      <w:bookmarkStart w:id="2246" w:name="_Toc267474587"/>
      <w:bookmarkStart w:id="2247" w:name="_Toc267474695"/>
      <w:bookmarkStart w:id="2248" w:name="_Toc289244972"/>
      <w:bookmarkStart w:id="2249" w:name="_Toc289245447"/>
      <w:bookmarkStart w:id="2250" w:name="_Toc289245580"/>
      <w:bookmarkStart w:id="2251" w:name="_Toc289245647"/>
      <w:bookmarkStart w:id="2252" w:name="_Toc289255765"/>
      <w:bookmarkStart w:id="2253" w:name="_Toc289517845"/>
      <w:bookmarkStart w:id="2254" w:name="_Toc289517912"/>
      <w:bookmarkStart w:id="2255" w:name="_Toc290026011"/>
      <w:bookmarkStart w:id="2256" w:name="_Toc290026078"/>
      <w:bookmarkStart w:id="2257" w:name="_Toc290026253"/>
      <w:bookmarkStart w:id="2258" w:name="_Toc290026320"/>
      <w:bookmarkStart w:id="2259" w:name="_Toc290026387"/>
      <w:bookmarkStart w:id="2260" w:name="_Toc343855915"/>
      <w:bookmarkStart w:id="2261" w:name="_Toc353359251"/>
      <w:bookmarkStart w:id="2262" w:name="_Toc353359353"/>
      <w:bookmarkStart w:id="2263" w:name="_Toc132976787"/>
      <w:bookmarkStart w:id="2264" w:name="_Toc132980332"/>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r w:rsidRPr="00DC0E08">
        <w:rPr>
          <w:color w:val="000000"/>
        </w:rPr>
        <w:t>Visitors</w:t>
      </w:r>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p>
    <w:p w14:paraId="6023F91A" w14:textId="77777777" w:rsidR="00B0693E" w:rsidRPr="00DC0E08" w:rsidRDefault="00B0693E" w:rsidP="00B0693E">
      <w:pPr>
        <w:rPr>
          <w:color w:val="000000"/>
        </w:rPr>
      </w:pPr>
      <w:r w:rsidRPr="00DC0E08">
        <w:rPr>
          <w:color w:val="000000"/>
        </w:rPr>
        <w:t xml:space="preserve">In order to provide the safest possible environment for the children, all individuals, including parents, must register their presence in the school office. You will be given a visitor’s pass. Please return it to the office before you leave. Individuals remaining in the tiled foyer need not register. </w:t>
      </w:r>
    </w:p>
    <w:p w14:paraId="5F185447" w14:textId="77777777" w:rsidR="00B0693E" w:rsidRPr="00DC0E08" w:rsidRDefault="00B0693E" w:rsidP="00B0693E">
      <w:pPr>
        <w:rPr>
          <w:color w:val="000000"/>
        </w:rPr>
      </w:pPr>
    </w:p>
    <w:p w14:paraId="43660EF8" w14:textId="77777777" w:rsidR="00B0693E" w:rsidRPr="00DC0E08" w:rsidRDefault="00B0693E" w:rsidP="00B0693E">
      <w:pPr>
        <w:rPr>
          <w:color w:val="000000"/>
        </w:rPr>
      </w:pPr>
      <w:r w:rsidRPr="00DC0E08">
        <w:rPr>
          <w:color w:val="000000"/>
        </w:rPr>
        <w:t>Only enrolled students are allowed on campus and only enrolled students may attend school functions. The principal may grant exceptions to this rule.</w:t>
      </w:r>
    </w:p>
    <w:p w14:paraId="3D591E81" w14:textId="77777777" w:rsidR="00B0693E" w:rsidRDefault="00B0693E" w:rsidP="00B0693E">
      <w:pPr>
        <w:spacing w:line="240" w:lineRule="atLeast"/>
        <w:rPr>
          <w:color w:val="000000"/>
        </w:rPr>
      </w:pPr>
    </w:p>
    <w:p w14:paraId="1EF40F9C" w14:textId="77777777" w:rsidR="00B0693E" w:rsidRPr="00DC0E08" w:rsidRDefault="00B0693E" w:rsidP="00B0693E">
      <w:pPr>
        <w:spacing w:line="240" w:lineRule="atLeast"/>
        <w:rPr>
          <w:color w:val="000000"/>
        </w:rPr>
      </w:pPr>
    </w:p>
    <w:p w14:paraId="140797DC" w14:textId="77777777" w:rsidR="00B0693E" w:rsidRPr="00DC0E08" w:rsidRDefault="00B0693E" w:rsidP="00B0693E">
      <w:pPr>
        <w:pStyle w:val="Heading2"/>
        <w:rPr>
          <w:color w:val="000000"/>
        </w:rPr>
      </w:pPr>
      <w:bookmarkStart w:id="2265" w:name="_Toc341236089"/>
      <w:bookmarkStart w:id="2266" w:name="_Toc341236666"/>
      <w:bookmarkStart w:id="2267" w:name="_Toc381588948"/>
      <w:bookmarkStart w:id="2268" w:name="_Toc381589153"/>
      <w:bookmarkStart w:id="2269" w:name="_Toc397920990"/>
      <w:bookmarkStart w:id="2270" w:name="_Toc397921063"/>
      <w:bookmarkStart w:id="2271" w:name="_Toc417883067"/>
      <w:bookmarkStart w:id="2272" w:name="_Toc417883426"/>
      <w:bookmarkStart w:id="2273" w:name="_Toc425225669"/>
      <w:bookmarkStart w:id="2274" w:name="_Toc425310805"/>
      <w:bookmarkStart w:id="2275" w:name="_Toc425310874"/>
      <w:bookmarkStart w:id="2276" w:name="_Toc488656621"/>
      <w:bookmarkStart w:id="2277" w:name="_Toc488656697"/>
      <w:bookmarkStart w:id="2278" w:name="_Toc489414439"/>
      <w:bookmarkStart w:id="2279" w:name="_Toc494703163"/>
      <w:bookmarkStart w:id="2280" w:name="_Toc517494469"/>
      <w:bookmarkStart w:id="2281" w:name="_Toc4921289"/>
      <w:bookmarkStart w:id="2282" w:name="_Toc99255218"/>
      <w:bookmarkStart w:id="2283" w:name="_Toc99255709"/>
      <w:bookmarkStart w:id="2284" w:name="_Toc149362930"/>
      <w:bookmarkStart w:id="2285" w:name="_Toc173905885"/>
      <w:bookmarkStart w:id="2286" w:name="_Toc177352059"/>
      <w:bookmarkStart w:id="2287" w:name="_Toc205174065"/>
      <w:bookmarkStart w:id="2288" w:name="_Toc267474474"/>
      <w:bookmarkStart w:id="2289" w:name="_Toc267474549"/>
      <w:bookmarkStart w:id="2290" w:name="_Toc267474592"/>
      <w:bookmarkStart w:id="2291" w:name="_Toc267474700"/>
      <w:bookmarkStart w:id="2292" w:name="_Toc289244973"/>
      <w:bookmarkStart w:id="2293" w:name="_Toc289245448"/>
      <w:bookmarkStart w:id="2294" w:name="_Toc289245581"/>
      <w:bookmarkStart w:id="2295" w:name="_Toc289245648"/>
      <w:bookmarkStart w:id="2296" w:name="_Toc289255766"/>
      <w:bookmarkStart w:id="2297" w:name="_Toc289517846"/>
      <w:bookmarkStart w:id="2298" w:name="_Toc289517913"/>
      <w:bookmarkStart w:id="2299" w:name="_Toc290026012"/>
      <w:bookmarkStart w:id="2300" w:name="_Toc290026079"/>
      <w:bookmarkStart w:id="2301" w:name="_Toc290026254"/>
      <w:bookmarkStart w:id="2302" w:name="_Toc290026321"/>
      <w:bookmarkStart w:id="2303" w:name="_Toc290026388"/>
      <w:bookmarkStart w:id="2304" w:name="_Toc343855916"/>
      <w:bookmarkStart w:id="2305" w:name="_Toc353359252"/>
      <w:bookmarkStart w:id="2306" w:name="_Toc353359354"/>
      <w:bookmarkStart w:id="2307" w:name="_Toc132976788"/>
      <w:bookmarkStart w:id="2308" w:name="_Toc132980333"/>
      <w:r w:rsidRPr="00DC0E08">
        <w:rPr>
          <w:color w:val="000000"/>
        </w:rPr>
        <w:t>Volunteers</w:t>
      </w:r>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p>
    <w:p w14:paraId="025991A4" w14:textId="77777777" w:rsidR="00B0693E" w:rsidRPr="00DC0E08" w:rsidRDefault="00B0693E" w:rsidP="00B0693E">
      <w:pPr>
        <w:spacing w:line="240" w:lineRule="atLeast"/>
        <w:rPr>
          <w:color w:val="000000"/>
        </w:rPr>
      </w:pPr>
      <w:r w:rsidRPr="00DC0E08">
        <w:rPr>
          <w:color w:val="000000"/>
        </w:rPr>
        <w:t>We do not require parents to volunteer, but we welcome any help and involvement that our parents wish to give. However, parents are asked not to enter a classroom without having received approval from the teacher and checking in through the office.</w:t>
      </w:r>
      <w:r>
        <w:rPr>
          <w:color w:val="000000"/>
        </w:rPr>
        <w:t xml:space="preserve"> Anyone with unsupervised access to the students must undergo a background check.</w:t>
      </w:r>
    </w:p>
    <w:p w14:paraId="4134F554" w14:textId="77777777" w:rsidR="00B0693E" w:rsidRPr="00DC0E08" w:rsidRDefault="00B0693E" w:rsidP="00B0693E">
      <w:pPr>
        <w:rPr>
          <w:color w:val="000000"/>
        </w:rPr>
      </w:pPr>
      <w:bookmarkStart w:id="2309" w:name="_Toc341236093"/>
      <w:bookmarkStart w:id="2310" w:name="_Toc341236670"/>
      <w:bookmarkStart w:id="2311" w:name="_Toc381588952"/>
      <w:bookmarkStart w:id="2312" w:name="_Toc381589157"/>
      <w:bookmarkStart w:id="2313" w:name="_Toc397920995"/>
      <w:bookmarkStart w:id="2314" w:name="_Toc397921068"/>
      <w:bookmarkStart w:id="2315" w:name="_Toc417883072"/>
      <w:bookmarkStart w:id="2316" w:name="_Toc417883431"/>
      <w:bookmarkStart w:id="2317" w:name="_Toc425225674"/>
      <w:bookmarkStart w:id="2318" w:name="_Toc425310810"/>
      <w:bookmarkStart w:id="2319" w:name="_Toc425310879"/>
      <w:bookmarkStart w:id="2320" w:name="_Toc488656625"/>
      <w:bookmarkStart w:id="2321" w:name="_Toc488656701"/>
      <w:bookmarkStart w:id="2322" w:name="_Toc489414443"/>
      <w:bookmarkStart w:id="2323" w:name="_Toc494703167"/>
      <w:bookmarkStart w:id="2324" w:name="_Toc517494473"/>
    </w:p>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p w14:paraId="27B46C90" w14:textId="77777777" w:rsidR="00B0693E" w:rsidRPr="00DC0E08" w:rsidRDefault="00B0693E" w:rsidP="00B0693E">
      <w:pPr>
        <w:rPr>
          <w:color w:val="000000"/>
        </w:rPr>
      </w:pPr>
    </w:p>
    <w:p w14:paraId="4FB5A102" w14:textId="77777777" w:rsidR="00B0693E" w:rsidRPr="00DC0E08" w:rsidRDefault="00B0693E" w:rsidP="00B0693E">
      <w:pPr>
        <w:rPr>
          <w:color w:val="000000"/>
        </w:rPr>
      </w:pPr>
    </w:p>
    <w:p w14:paraId="05EEBB9F" w14:textId="77777777" w:rsidR="00B0693E" w:rsidRDefault="00B0693E" w:rsidP="00B0693E">
      <w:pPr>
        <w:rPr>
          <w:color w:val="000000"/>
        </w:rPr>
      </w:pPr>
      <w:bookmarkStart w:id="2325" w:name="_Hlk513036886"/>
      <w:r w:rsidRPr="00DC0E08">
        <w:rPr>
          <w:color w:val="000000"/>
        </w:rPr>
        <w:t xml:space="preserve">Revision Date:  </w:t>
      </w:r>
      <w:r>
        <w:rPr>
          <w:color w:val="000000"/>
        </w:rPr>
        <w:t>December 2022</w:t>
      </w:r>
    </w:p>
    <w:bookmarkEnd w:id="2325"/>
    <w:p w14:paraId="32A079D6" w14:textId="77777777" w:rsidR="00B0693E" w:rsidRDefault="00B0693E" w:rsidP="00B0693E">
      <w:pPr>
        <w:pStyle w:val="Heading1"/>
      </w:pPr>
      <w:r>
        <w:br w:type="page"/>
      </w:r>
      <w:bookmarkStart w:id="2326" w:name="_Toc132976789"/>
      <w:bookmarkStart w:id="2327" w:name="_Toc132980334"/>
      <w:r>
        <w:lastRenderedPageBreak/>
        <w:t>Appendices</w:t>
      </w:r>
      <w:bookmarkEnd w:id="2326"/>
      <w:bookmarkEnd w:id="2327"/>
    </w:p>
    <w:p w14:paraId="516ECDA0" w14:textId="77777777" w:rsidR="00B0693E" w:rsidRDefault="00B0693E" w:rsidP="00B0693E"/>
    <w:p w14:paraId="22D34686" w14:textId="77777777" w:rsidR="00B0693E" w:rsidRDefault="00B0693E" w:rsidP="00B0693E">
      <w:pPr>
        <w:pStyle w:val="Heading2"/>
      </w:pPr>
      <w:bookmarkStart w:id="2328" w:name="_Toc343855918"/>
      <w:bookmarkStart w:id="2329" w:name="_Toc353359254"/>
      <w:bookmarkStart w:id="2330" w:name="_Toc353359356"/>
      <w:bookmarkStart w:id="2331" w:name="_Toc132976790"/>
      <w:bookmarkStart w:id="2332" w:name="_Toc132980335"/>
      <w:r>
        <w:t xml:space="preserve">General </w:t>
      </w:r>
      <w:r w:rsidRPr="00AD3151">
        <w:t>Information</w:t>
      </w:r>
      <w:bookmarkEnd w:id="2328"/>
      <w:bookmarkEnd w:id="2329"/>
      <w:bookmarkEnd w:id="2330"/>
      <w:bookmarkEnd w:id="2331"/>
      <w:bookmarkEnd w:id="2332"/>
    </w:p>
    <w:p w14:paraId="1E453C87" w14:textId="77777777" w:rsidR="00B0693E" w:rsidRPr="00AD3151" w:rsidRDefault="00B0693E" w:rsidP="00B0693E">
      <w:pPr>
        <w:pStyle w:val="Heading3"/>
      </w:pPr>
      <w:bookmarkStart w:id="2333" w:name="_Toc343855919"/>
      <w:bookmarkStart w:id="2334" w:name="_Toc353359255"/>
      <w:bookmarkStart w:id="2335" w:name="_Toc353359357"/>
      <w:bookmarkStart w:id="2336" w:name="_Toc132976791"/>
      <w:bookmarkStart w:id="2337" w:name="_Toc132980336"/>
      <w:r>
        <w:t>Birth Certificate Information:</w:t>
      </w:r>
      <w:bookmarkEnd w:id="2333"/>
      <w:bookmarkEnd w:id="2334"/>
      <w:bookmarkEnd w:id="2335"/>
      <w:bookmarkEnd w:id="2336"/>
      <w:bookmarkEnd w:id="2337"/>
    </w:p>
    <w:p w14:paraId="612FC335" w14:textId="77777777" w:rsidR="00B0693E" w:rsidRPr="0095136B" w:rsidRDefault="00B0693E" w:rsidP="00B0693E">
      <w:pPr>
        <w:jc w:val="center"/>
      </w:pPr>
      <w:r>
        <w:t>Birth Certificate Information</w:t>
      </w:r>
    </w:p>
    <w:p w14:paraId="0060C2FE" w14:textId="77777777" w:rsidR="00B0693E" w:rsidRPr="00C630A2" w:rsidRDefault="00B0693E" w:rsidP="00B0693E"/>
    <w:p w14:paraId="1B252B9E" w14:textId="77777777" w:rsidR="00B0693E" w:rsidRPr="00C630A2" w:rsidRDefault="00B0693E" w:rsidP="00B0693E"/>
    <w:p w14:paraId="7C071FB8" w14:textId="77777777" w:rsidR="00B0693E" w:rsidRPr="00C630A2" w:rsidRDefault="00B0693E" w:rsidP="00B0693E">
      <w:r w:rsidRPr="00C630A2">
        <w:t>Dear Parents:</w:t>
      </w:r>
    </w:p>
    <w:p w14:paraId="3858BD78" w14:textId="77777777" w:rsidR="00B0693E" w:rsidRPr="00C630A2" w:rsidRDefault="00B0693E" w:rsidP="00B0693E"/>
    <w:p w14:paraId="3F698686" w14:textId="77777777" w:rsidR="00B0693E" w:rsidRPr="00AD3151" w:rsidRDefault="00B0693E" w:rsidP="00B0693E">
      <w:pPr>
        <w:pStyle w:val="NormalWeb"/>
        <w:rPr>
          <w:rFonts w:ascii="Times New Roman" w:hAnsi="Times New Roman"/>
          <w:sz w:val="24"/>
          <w:szCs w:val="24"/>
        </w:rPr>
      </w:pPr>
      <w:r w:rsidRPr="00AD3151">
        <w:rPr>
          <w:rFonts w:ascii="Times New Roman" w:hAnsi="Times New Roman"/>
          <w:sz w:val="24"/>
          <w:szCs w:val="24"/>
        </w:rPr>
        <w:t xml:space="preserve">Texas State Law </w:t>
      </w:r>
      <w:r>
        <w:rPr>
          <w:rFonts w:ascii="Times New Roman" w:hAnsi="Times New Roman"/>
          <w:sz w:val="24"/>
          <w:szCs w:val="24"/>
        </w:rPr>
        <w:t xml:space="preserve">(see below) </w:t>
      </w:r>
      <w:r w:rsidRPr="00AD3151">
        <w:rPr>
          <w:rFonts w:ascii="Times New Roman" w:hAnsi="Times New Roman"/>
          <w:sz w:val="24"/>
          <w:szCs w:val="24"/>
        </w:rPr>
        <w:t>requires all schools to have the following documentation for all children under the age of eleven (11):</w:t>
      </w:r>
    </w:p>
    <w:p w14:paraId="4E5AAC07" w14:textId="77777777" w:rsidR="00B0693E" w:rsidRPr="00C630A2" w:rsidRDefault="00B0693E" w:rsidP="00B0693E"/>
    <w:p w14:paraId="07867139" w14:textId="77777777" w:rsidR="00B0693E" w:rsidRPr="00C630A2" w:rsidRDefault="00B0693E" w:rsidP="00B0693E">
      <w:pPr>
        <w:numPr>
          <w:ilvl w:val="0"/>
          <w:numId w:val="8"/>
        </w:numPr>
      </w:pPr>
      <w:r w:rsidRPr="00C630A2">
        <w:t xml:space="preserve">An office staff member must actually see your child’s </w:t>
      </w:r>
      <w:r w:rsidRPr="00C630A2">
        <w:rPr>
          <w:b/>
          <w:i/>
          <w:u w:val="single"/>
        </w:rPr>
        <w:t>original</w:t>
      </w:r>
      <w:r w:rsidRPr="00C630A2">
        <w:rPr>
          <w:b/>
          <w:i/>
        </w:rPr>
        <w:t xml:space="preserve">, </w:t>
      </w:r>
      <w:r w:rsidRPr="00C630A2">
        <w:t>Certified Birth</w:t>
      </w:r>
      <w:r>
        <w:t xml:space="preserve"> </w:t>
      </w:r>
      <w:r w:rsidRPr="00C630A2">
        <w:t>Certificate.  We then make a copy of it for your child’s file.</w:t>
      </w:r>
    </w:p>
    <w:p w14:paraId="4BB241AB" w14:textId="77777777" w:rsidR="00B0693E" w:rsidRPr="00C630A2" w:rsidRDefault="00B0693E" w:rsidP="00B0693E">
      <w:pPr>
        <w:ind w:left="2160"/>
      </w:pPr>
    </w:p>
    <w:p w14:paraId="108E0C2C" w14:textId="77777777" w:rsidR="00B0693E" w:rsidRPr="00C630A2" w:rsidRDefault="00B0693E" w:rsidP="00B0693E">
      <w:pPr>
        <w:pStyle w:val="BodyText"/>
        <w:numPr>
          <w:ilvl w:val="0"/>
          <w:numId w:val="8"/>
        </w:numPr>
        <w:rPr>
          <w:szCs w:val="24"/>
        </w:rPr>
      </w:pPr>
      <w:r w:rsidRPr="00C630A2">
        <w:rPr>
          <w:szCs w:val="24"/>
        </w:rPr>
        <w:t xml:space="preserve">Texas law </w:t>
      </w:r>
      <w:r w:rsidRPr="00C630A2">
        <w:rPr>
          <w:b/>
          <w:szCs w:val="24"/>
        </w:rPr>
        <w:t xml:space="preserve">requires </w:t>
      </w:r>
      <w:r w:rsidRPr="00C630A2">
        <w:rPr>
          <w:szCs w:val="24"/>
        </w:rPr>
        <w:t xml:space="preserve">that your child’s file </w:t>
      </w:r>
      <w:r w:rsidRPr="00C630A2">
        <w:rPr>
          <w:b/>
          <w:szCs w:val="24"/>
        </w:rPr>
        <w:t xml:space="preserve">must </w:t>
      </w:r>
      <w:r w:rsidRPr="00C630A2">
        <w:rPr>
          <w:szCs w:val="24"/>
        </w:rPr>
        <w:t>contain a list of all schools which your child has attended, complete with address for each.  Although preschools are included in this</w:t>
      </w:r>
      <w:r>
        <w:rPr>
          <w:szCs w:val="24"/>
        </w:rPr>
        <w:t xml:space="preserve"> </w:t>
      </w:r>
      <w:r w:rsidRPr="00C630A2">
        <w:rPr>
          <w:szCs w:val="24"/>
        </w:rPr>
        <w:t>requirement, day care establishments are not.</w:t>
      </w:r>
    </w:p>
    <w:p w14:paraId="3475BFAA" w14:textId="77777777" w:rsidR="00B0693E" w:rsidRDefault="00B0693E" w:rsidP="00B0693E">
      <w:pPr>
        <w:pStyle w:val="ListParagraph"/>
        <w:rPr>
          <w:szCs w:val="24"/>
        </w:rPr>
      </w:pPr>
    </w:p>
    <w:p w14:paraId="2446A1C5" w14:textId="77777777" w:rsidR="00B0693E" w:rsidRPr="00C630A2" w:rsidRDefault="00B0693E" w:rsidP="00B0693E">
      <w:pPr>
        <w:pStyle w:val="BodyText"/>
        <w:rPr>
          <w:szCs w:val="24"/>
        </w:rPr>
      </w:pPr>
    </w:p>
    <w:p w14:paraId="44B8C135" w14:textId="77777777" w:rsidR="00B0693E" w:rsidRPr="00C630A2" w:rsidRDefault="00B0693E" w:rsidP="00B0693E">
      <w:pPr>
        <w:pStyle w:val="BodyText"/>
        <w:rPr>
          <w:szCs w:val="24"/>
        </w:rPr>
      </w:pPr>
    </w:p>
    <w:p w14:paraId="7ED8E265" w14:textId="77777777" w:rsidR="00B0693E" w:rsidRDefault="00B0693E" w:rsidP="00B0693E">
      <w:pPr>
        <w:pStyle w:val="BodyText"/>
        <w:rPr>
          <w:szCs w:val="24"/>
        </w:rPr>
      </w:pPr>
      <w:r w:rsidRPr="00C630A2">
        <w:rPr>
          <w:szCs w:val="24"/>
        </w:rPr>
        <w:t>School Office</w:t>
      </w:r>
    </w:p>
    <w:p w14:paraId="61723C38" w14:textId="77777777" w:rsidR="00B0693E" w:rsidRDefault="00B0693E" w:rsidP="00B0693E">
      <w:pPr>
        <w:pStyle w:val="BodyText"/>
        <w:rPr>
          <w:szCs w:val="24"/>
        </w:rPr>
      </w:pPr>
    </w:p>
    <w:p w14:paraId="767D102D" w14:textId="77777777" w:rsidR="00B0693E" w:rsidRDefault="00B0693E" w:rsidP="00B0693E">
      <w:pPr>
        <w:pStyle w:val="BodyText"/>
        <w:rPr>
          <w:szCs w:val="24"/>
        </w:rPr>
      </w:pPr>
    </w:p>
    <w:p w14:paraId="36E27467" w14:textId="77777777" w:rsidR="00B0693E" w:rsidRPr="00C630A2" w:rsidRDefault="00B0693E" w:rsidP="00B0693E">
      <w:pPr>
        <w:pStyle w:val="BodyText"/>
        <w:rPr>
          <w:szCs w:val="24"/>
        </w:rPr>
      </w:pPr>
      <w:r w:rsidRPr="00C630A2">
        <w:rPr>
          <w:szCs w:val="24"/>
        </w:rPr>
        <w:t xml:space="preserve">(Private primary schools are required to request records when enrolling a child under 11 years of age to verify the child’s name, birth date, and previous school records. If documentation is not provided, the school shall notify the appropriate law enforcement agency to determine if the child has been reported missing. Law enforcement agencies shall immediately notify each school, including private primary schools, when a report of a missing child is received. </w:t>
      </w:r>
      <w:r w:rsidRPr="00C630A2">
        <w:rPr>
          <w:b/>
          <w:szCs w:val="24"/>
        </w:rPr>
        <w:t>Tex. Code of Criminal Procedure Ann. Chapter 63</w:t>
      </w:r>
      <w:r w:rsidRPr="00C630A2">
        <w:rPr>
          <w:szCs w:val="24"/>
        </w:rPr>
        <w:t>)</w:t>
      </w:r>
    </w:p>
    <w:p w14:paraId="2898562E" w14:textId="77777777" w:rsidR="00B0693E" w:rsidRPr="00161E53" w:rsidRDefault="00B0693E" w:rsidP="00B0693E">
      <w:pPr>
        <w:pStyle w:val="Heading3"/>
      </w:pPr>
      <w:r>
        <w:br w:type="page"/>
      </w:r>
      <w:bookmarkStart w:id="2338" w:name="_Toc343855920"/>
      <w:bookmarkStart w:id="2339" w:name="_Toc353359256"/>
      <w:bookmarkStart w:id="2340" w:name="_Toc353359358"/>
      <w:bookmarkStart w:id="2341" w:name="_Toc132976792"/>
      <w:bookmarkStart w:id="2342" w:name="_Toc132980337"/>
      <w:r w:rsidRPr="00161E53">
        <w:lastRenderedPageBreak/>
        <w:t>School Calendar</w:t>
      </w:r>
      <w:bookmarkEnd w:id="2338"/>
      <w:bookmarkEnd w:id="2339"/>
      <w:bookmarkEnd w:id="2340"/>
      <w:bookmarkEnd w:id="2341"/>
      <w:bookmarkEnd w:id="2342"/>
    </w:p>
    <w:p w14:paraId="772EF67A" w14:textId="77777777" w:rsidR="00B0693E" w:rsidRDefault="00B0693E" w:rsidP="00B0693E">
      <w:r>
        <w:t>The school calendar for the current year is available in the office or on line.</w:t>
      </w:r>
    </w:p>
    <w:p w14:paraId="5FB2A95E" w14:textId="77777777" w:rsidR="00B0693E" w:rsidRDefault="00B0693E" w:rsidP="00B0693E">
      <w:pPr>
        <w:pStyle w:val="Heading3"/>
      </w:pPr>
      <w:bookmarkStart w:id="2343" w:name="_Toc343855921"/>
      <w:bookmarkStart w:id="2344" w:name="_Toc353359257"/>
      <w:bookmarkStart w:id="2345" w:name="_Toc353359359"/>
    </w:p>
    <w:p w14:paraId="64186F83" w14:textId="77777777" w:rsidR="00B0693E" w:rsidRDefault="00B0693E" w:rsidP="00B0693E">
      <w:pPr>
        <w:pStyle w:val="Heading3"/>
      </w:pPr>
      <w:bookmarkStart w:id="2346" w:name="_Toc132976793"/>
      <w:bookmarkStart w:id="2347" w:name="_Toc132980338"/>
      <w:r>
        <w:t>Lunch Procedures</w:t>
      </w:r>
      <w:bookmarkEnd w:id="2343"/>
      <w:bookmarkEnd w:id="2344"/>
      <w:bookmarkEnd w:id="2345"/>
      <w:bookmarkEnd w:id="2346"/>
      <w:bookmarkEnd w:id="2347"/>
    </w:p>
    <w:p w14:paraId="187AD1CE" w14:textId="77777777" w:rsidR="00B0693E" w:rsidRDefault="00B0693E" w:rsidP="00B0693E">
      <w:r>
        <w:tab/>
      </w:r>
    </w:p>
    <w:p w14:paraId="3ACF7DD0" w14:textId="77777777" w:rsidR="00B0693E" w:rsidRDefault="00B0693E" w:rsidP="00B0693E">
      <w:pPr>
        <w:rPr>
          <w:b/>
        </w:rPr>
      </w:pPr>
      <w:r>
        <w:rPr>
          <w:b/>
        </w:rPr>
        <w:t>General Issues:</w:t>
      </w:r>
    </w:p>
    <w:p w14:paraId="451A7452" w14:textId="77777777" w:rsidR="00B0693E" w:rsidRDefault="00B0693E" w:rsidP="00B0693E"/>
    <w:p w14:paraId="22ED4CE0" w14:textId="77777777" w:rsidR="00B0693E" w:rsidRDefault="00B0693E" w:rsidP="00B0693E"/>
    <w:p w14:paraId="04AAF41C" w14:textId="77777777" w:rsidR="00B0693E" w:rsidRDefault="00B0693E" w:rsidP="00B0693E">
      <w:pPr>
        <w:pStyle w:val="BodyTextIndent"/>
        <w:numPr>
          <w:ilvl w:val="0"/>
          <w:numId w:val="9"/>
        </w:numPr>
        <w:spacing w:after="0"/>
      </w:pPr>
      <w:r>
        <w:t>A lunch menu is available in the office.</w:t>
      </w:r>
    </w:p>
    <w:p w14:paraId="2D639BA2" w14:textId="77777777" w:rsidR="00B0693E" w:rsidRPr="00AD3151" w:rsidRDefault="00B0693E" w:rsidP="00B0693E">
      <w:pPr>
        <w:pStyle w:val="BodyTextIndent"/>
        <w:spacing w:after="0"/>
        <w:ind w:left="0"/>
      </w:pPr>
    </w:p>
    <w:p w14:paraId="615657F0" w14:textId="77777777" w:rsidR="00B0693E" w:rsidRDefault="00B0693E" w:rsidP="00B0693E">
      <w:pPr>
        <w:pStyle w:val="BodyTextIndent"/>
        <w:numPr>
          <w:ilvl w:val="0"/>
          <w:numId w:val="9"/>
        </w:numPr>
        <w:spacing w:after="0"/>
      </w:pPr>
      <w:r>
        <w:rPr>
          <w:b/>
        </w:rPr>
        <w:t>All students must order lunch in the morning.</w:t>
      </w:r>
      <w:r>
        <w:t xml:space="preserve">  Late students must order lunch through the school office. Students from the upper school not placing a lunch order will go without a lunch. Students from the lower school will be sent to the office so the parent can be notified.</w:t>
      </w:r>
    </w:p>
    <w:p w14:paraId="487873F8" w14:textId="77777777" w:rsidR="00B0693E" w:rsidRDefault="00B0693E" w:rsidP="00B0693E"/>
    <w:p w14:paraId="5005CC81" w14:textId="77777777" w:rsidR="00B0693E" w:rsidRDefault="00B0693E" w:rsidP="00B0693E">
      <w:pPr>
        <w:numPr>
          <w:ilvl w:val="0"/>
          <w:numId w:val="9"/>
        </w:numPr>
      </w:pPr>
      <w:r>
        <w:t xml:space="preserve">The kitchen will not heat, prepare or provide food to students not ordering their lunch.  </w:t>
      </w:r>
    </w:p>
    <w:p w14:paraId="098361C9" w14:textId="77777777" w:rsidR="00B0693E" w:rsidRDefault="00B0693E" w:rsidP="00B0693E"/>
    <w:p w14:paraId="104B053C" w14:textId="77777777" w:rsidR="00B0693E" w:rsidRDefault="00B0693E" w:rsidP="00B0693E">
      <w:pPr>
        <w:numPr>
          <w:ilvl w:val="0"/>
          <w:numId w:val="9"/>
        </w:numPr>
      </w:pPr>
      <w:r>
        <w:t>Drinks may be purchased or students may use the water fountain (</w:t>
      </w:r>
      <w:proofErr w:type="gramStart"/>
      <w:r>
        <w:t>i.e.</w:t>
      </w:r>
      <w:proofErr w:type="gramEnd"/>
      <w:r>
        <w:t xml:space="preserve"> no cups of water from the kitchen).</w:t>
      </w:r>
    </w:p>
    <w:p w14:paraId="29147E87" w14:textId="77777777" w:rsidR="00B0693E" w:rsidRDefault="00B0693E" w:rsidP="00B0693E"/>
    <w:p w14:paraId="1246CF92" w14:textId="77777777" w:rsidR="00B0693E" w:rsidRDefault="00B0693E" w:rsidP="00B0693E">
      <w:pPr>
        <w:numPr>
          <w:ilvl w:val="0"/>
          <w:numId w:val="9"/>
        </w:numPr>
      </w:pPr>
      <w:r>
        <w:t>Chips only may be purchased (via lunch ticket) at lunchtime.</w:t>
      </w:r>
    </w:p>
    <w:p w14:paraId="4195D54D" w14:textId="77777777" w:rsidR="00B0693E" w:rsidRDefault="00B0693E" w:rsidP="00B0693E"/>
    <w:p w14:paraId="2C24CCD5" w14:textId="77777777" w:rsidR="00B0693E" w:rsidRDefault="00B0693E" w:rsidP="00B0693E">
      <w:pPr>
        <w:numPr>
          <w:ilvl w:val="0"/>
          <w:numId w:val="9"/>
        </w:numPr>
      </w:pPr>
      <w:r>
        <w:t>Soft drinks must be purchased via lunch ticket for all students.</w:t>
      </w:r>
    </w:p>
    <w:p w14:paraId="1AD2C366" w14:textId="77777777" w:rsidR="00B0693E" w:rsidRDefault="00B0693E" w:rsidP="00B0693E"/>
    <w:p w14:paraId="229EE67D" w14:textId="77777777" w:rsidR="00B0693E" w:rsidRDefault="00B0693E" w:rsidP="00B0693E">
      <w:pPr>
        <w:pStyle w:val="Heading2"/>
      </w:pPr>
      <w:r>
        <w:br w:type="page"/>
      </w:r>
      <w:bookmarkStart w:id="2348" w:name="_Toc343855922"/>
      <w:bookmarkStart w:id="2349" w:name="_Toc353359258"/>
      <w:bookmarkStart w:id="2350" w:name="_Toc353359360"/>
      <w:bookmarkStart w:id="2351" w:name="_Toc132976794"/>
      <w:bookmarkStart w:id="2352" w:name="_Toc132980339"/>
      <w:r>
        <w:lastRenderedPageBreak/>
        <w:t>Forms</w:t>
      </w:r>
      <w:bookmarkEnd w:id="2348"/>
      <w:bookmarkEnd w:id="2349"/>
      <w:bookmarkEnd w:id="2350"/>
      <w:bookmarkEnd w:id="2351"/>
      <w:bookmarkEnd w:id="2352"/>
    </w:p>
    <w:p w14:paraId="44FD195C" w14:textId="77777777" w:rsidR="00B0693E" w:rsidRDefault="00B0693E" w:rsidP="00B0693E">
      <w:pPr>
        <w:pStyle w:val="Heading3"/>
      </w:pPr>
      <w:bookmarkStart w:id="2353" w:name="_Toc343855923"/>
      <w:bookmarkStart w:id="2354" w:name="_Toc353359259"/>
      <w:bookmarkStart w:id="2355" w:name="_Toc353359361"/>
      <w:bookmarkStart w:id="2356" w:name="_Toc132976795"/>
      <w:bookmarkStart w:id="2357" w:name="_Toc132980340"/>
      <w:r w:rsidRPr="00C87F5E">
        <w:t>Before and After School Care</w:t>
      </w:r>
      <w:r>
        <w:t xml:space="preserve"> Form</w:t>
      </w:r>
      <w:bookmarkEnd w:id="2353"/>
      <w:bookmarkEnd w:id="2354"/>
      <w:bookmarkEnd w:id="2355"/>
      <w:bookmarkEnd w:id="2356"/>
      <w:bookmarkEnd w:id="2357"/>
    </w:p>
    <w:p w14:paraId="3CC2B0FE" w14:textId="77777777" w:rsidR="00B0693E" w:rsidRDefault="00B0693E" w:rsidP="00B0693E">
      <w:r>
        <w:t>This form is available in the school office.</w:t>
      </w:r>
    </w:p>
    <w:p w14:paraId="140CE08F" w14:textId="77777777" w:rsidR="00B0693E" w:rsidRPr="00321D0E" w:rsidRDefault="00B0693E" w:rsidP="00B0693E"/>
    <w:p w14:paraId="4D0F9116" w14:textId="77777777" w:rsidR="00B0693E" w:rsidRDefault="00B0693E" w:rsidP="00B0693E">
      <w:pPr>
        <w:pStyle w:val="Heading3"/>
      </w:pPr>
      <w:bookmarkStart w:id="2358" w:name="_Toc343855924"/>
      <w:bookmarkStart w:id="2359" w:name="_Toc353359260"/>
      <w:bookmarkStart w:id="2360" w:name="_Toc353359362"/>
      <w:bookmarkStart w:id="2361" w:name="_Toc132976796"/>
      <w:bookmarkStart w:id="2362" w:name="_Toc132980341"/>
      <w:r>
        <w:t>Field Trip Perm. Form</w:t>
      </w:r>
      <w:bookmarkEnd w:id="2358"/>
      <w:bookmarkEnd w:id="2359"/>
      <w:bookmarkEnd w:id="2360"/>
      <w:bookmarkEnd w:id="2361"/>
      <w:bookmarkEnd w:id="2362"/>
    </w:p>
    <w:p w14:paraId="693DC93D" w14:textId="77777777" w:rsidR="00B0693E" w:rsidRPr="006019D6" w:rsidRDefault="00B0693E" w:rsidP="00B0693E">
      <w:r w:rsidRPr="006019D6">
        <w:t>BETHANY CHRISTIAN SCHOOL</w:t>
      </w:r>
    </w:p>
    <w:p w14:paraId="025E179C" w14:textId="77777777" w:rsidR="00B0693E" w:rsidRPr="006019D6" w:rsidRDefault="00B0693E" w:rsidP="00B0693E">
      <w:r w:rsidRPr="006019D6">
        <w:t>FIELD TRIP PERMISSION AND EMERGENCY FORM</w:t>
      </w:r>
    </w:p>
    <w:p w14:paraId="6EBC651B" w14:textId="77777777" w:rsidR="00B0693E" w:rsidRPr="00E90306" w:rsidRDefault="00B0693E" w:rsidP="00B0693E">
      <w:pPr>
        <w:jc w:val="center"/>
        <w:rPr>
          <w:b/>
        </w:rPr>
      </w:pPr>
    </w:p>
    <w:p w14:paraId="4C7FA7CF" w14:textId="77777777" w:rsidR="00B0693E" w:rsidRPr="006019D6" w:rsidRDefault="00B0693E" w:rsidP="00B0693E">
      <w:pPr>
        <w:jc w:val="center"/>
      </w:pPr>
    </w:p>
    <w:p w14:paraId="58558970" w14:textId="77777777" w:rsidR="00B0693E" w:rsidRPr="006019D6" w:rsidRDefault="00B0693E" w:rsidP="00B0693E">
      <w:r w:rsidRPr="006019D6">
        <w:t>I, __________________________________________ the parent and/or legal guardian of</w:t>
      </w:r>
    </w:p>
    <w:p w14:paraId="64867456" w14:textId="77777777" w:rsidR="00B0693E" w:rsidRDefault="00B0693E" w:rsidP="00B0693E">
      <w:r>
        <w:t>____________________________________________a minor, hereby acknowledge that said minor is presently under my care, custody, and control.  I hereby give my child, the above noted minor, my express permission to travel with Bethany Christian School on field trips and to school activities inherent in this/these trip(s).</w:t>
      </w:r>
    </w:p>
    <w:p w14:paraId="152A019A" w14:textId="77777777" w:rsidR="00B0693E" w:rsidRDefault="00B0693E" w:rsidP="00B0693E">
      <w:pPr>
        <w:ind w:right="-540"/>
      </w:pPr>
    </w:p>
    <w:p w14:paraId="078C3C2D" w14:textId="77777777" w:rsidR="00B0693E" w:rsidRDefault="00B0693E" w:rsidP="00B0693E">
      <w:pPr>
        <w:ind w:right="-540"/>
      </w:pPr>
      <w:r>
        <w:t>In the event of an emergency necessitating medical attention for my child, I do hereby authorize that qualified and licensed medical personnel give treatment.  I understand that I will be notified as soon as possible and that all expenses incurred in treatment will be assumed either directly by me or by my insurance coverage as noted below.  I will not hold Bethany Christian School or Bethany Bible Church responsible for any accidents.</w:t>
      </w:r>
    </w:p>
    <w:p w14:paraId="29ED4BE9" w14:textId="77777777" w:rsidR="00B0693E" w:rsidRDefault="00B0693E" w:rsidP="00B0693E">
      <w:pPr>
        <w:ind w:right="-540"/>
      </w:pPr>
    </w:p>
    <w:p w14:paraId="0F860104" w14:textId="77777777" w:rsidR="00B0693E" w:rsidRDefault="00B0693E" w:rsidP="00B0693E">
      <w:pPr>
        <w:ind w:right="-540"/>
      </w:pPr>
      <w:r>
        <w:t>Signature (Parent and/or Guardian) ________________________________________________</w:t>
      </w:r>
    </w:p>
    <w:p w14:paraId="22E1A1FD" w14:textId="77777777" w:rsidR="00B0693E" w:rsidRDefault="00B0693E" w:rsidP="00B0693E">
      <w:pPr>
        <w:ind w:right="-540"/>
      </w:pPr>
    </w:p>
    <w:p w14:paraId="45102ED7" w14:textId="77777777" w:rsidR="00B0693E" w:rsidRDefault="00B0693E" w:rsidP="00B0693E">
      <w:pPr>
        <w:ind w:right="-540"/>
      </w:pPr>
      <w:r>
        <w:t>____________________________________________________________________________</w:t>
      </w:r>
    </w:p>
    <w:p w14:paraId="18E1D655" w14:textId="77777777" w:rsidR="00B0693E" w:rsidRDefault="00B0693E" w:rsidP="00B0693E">
      <w:pPr>
        <w:ind w:right="-540"/>
      </w:pPr>
      <w:r>
        <w:tab/>
        <w:t>Address</w:t>
      </w:r>
      <w:r>
        <w:tab/>
      </w:r>
      <w:r>
        <w:tab/>
      </w:r>
      <w:r>
        <w:tab/>
      </w:r>
      <w:r>
        <w:tab/>
        <w:t>Home Phone</w:t>
      </w:r>
      <w:r>
        <w:tab/>
      </w:r>
      <w:r>
        <w:tab/>
      </w:r>
      <w:r>
        <w:tab/>
        <w:t>Work Phone/Pager</w:t>
      </w:r>
    </w:p>
    <w:p w14:paraId="2AE847C2" w14:textId="77777777" w:rsidR="00B0693E" w:rsidRDefault="00B0693E" w:rsidP="00B0693E">
      <w:pPr>
        <w:ind w:right="-540"/>
      </w:pPr>
    </w:p>
    <w:p w14:paraId="2C159EE4" w14:textId="77777777" w:rsidR="00B0693E" w:rsidRPr="006019D6" w:rsidRDefault="00B0693E" w:rsidP="00B0693E">
      <w:r w:rsidRPr="006019D6">
        <w:t>EMERGENCY MEDICAL INFORMATION</w:t>
      </w:r>
    </w:p>
    <w:p w14:paraId="547D5A42" w14:textId="77777777" w:rsidR="00B0693E" w:rsidRDefault="00B0693E" w:rsidP="00B0693E">
      <w:pPr>
        <w:ind w:right="-540"/>
      </w:pPr>
    </w:p>
    <w:p w14:paraId="67FC701D" w14:textId="77777777" w:rsidR="00B0693E" w:rsidRDefault="00B0693E" w:rsidP="00B0693E">
      <w:pPr>
        <w:ind w:right="-540"/>
      </w:pPr>
      <w:r>
        <w:t>Family Doctor _______________________________ Phone Number ____________________</w:t>
      </w:r>
    </w:p>
    <w:p w14:paraId="5A65F614" w14:textId="77777777" w:rsidR="00B0693E" w:rsidRDefault="00B0693E" w:rsidP="00B0693E">
      <w:pPr>
        <w:ind w:right="-540"/>
      </w:pPr>
    </w:p>
    <w:p w14:paraId="149E4C8A" w14:textId="77777777" w:rsidR="00B0693E" w:rsidRDefault="00B0693E" w:rsidP="00B0693E">
      <w:pPr>
        <w:ind w:right="-540"/>
      </w:pPr>
      <w:r>
        <w:t>Insurance Company _________________________ Policy Number _____________________</w:t>
      </w:r>
    </w:p>
    <w:p w14:paraId="17EAF37F" w14:textId="77777777" w:rsidR="00B0693E" w:rsidRDefault="00B0693E" w:rsidP="00B0693E">
      <w:pPr>
        <w:ind w:right="-540"/>
      </w:pPr>
    </w:p>
    <w:p w14:paraId="2B8C0CCE" w14:textId="77777777" w:rsidR="00B0693E" w:rsidRDefault="00B0693E" w:rsidP="00B0693E">
      <w:pPr>
        <w:ind w:right="-540"/>
      </w:pPr>
      <w:r>
        <w:t>List pertinent medical information concerning allergies, nervous disorders, heart problems, diabetes, epilepsy, etc. Indicate any medications or drugs to which the student is allergic.</w:t>
      </w:r>
    </w:p>
    <w:p w14:paraId="36D4011F" w14:textId="77777777" w:rsidR="00B0693E" w:rsidRDefault="00B0693E" w:rsidP="00B0693E">
      <w:pPr>
        <w:ind w:right="-540"/>
      </w:pPr>
    </w:p>
    <w:p w14:paraId="7E3BC445" w14:textId="77777777" w:rsidR="00B0693E" w:rsidRDefault="00B0693E" w:rsidP="00B0693E">
      <w:pPr>
        <w:ind w:right="-540"/>
      </w:pPr>
      <w:r>
        <w:t>List any regular medications the student is taking. ____________________________________</w:t>
      </w:r>
    </w:p>
    <w:p w14:paraId="55E58C3E" w14:textId="77777777" w:rsidR="00B0693E" w:rsidRDefault="00B0693E" w:rsidP="00B0693E">
      <w:pPr>
        <w:ind w:right="-540"/>
      </w:pPr>
    </w:p>
    <w:p w14:paraId="6242060E" w14:textId="77777777" w:rsidR="00B0693E" w:rsidRDefault="00B0693E" w:rsidP="00B0693E">
      <w:pPr>
        <w:pBdr>
          <w:bottom w:val="single" w:sz="12" w:space="1" w:color="auto"/>
        </w:pBdr>
        <w:ind w:right="-540"/>
      </w:pPr>
      <w:r>
        <w:t xml:space="preserve">List any other information, which may be helpful. </w:t>
      </w:r>
    </w:p>
    <w:p w14:paraId="19EF37A2" w14:textId="77777777" w:rsidR="00B0693E" w:rsidRDefault="00B0693E" w:rsidP="00B0693E">
      <w:pPr>
        <w:pBdr>
          <w:bottom w:val="single" w:sz="12" w:space="1" w:color="auto"/>
        </w:pBdr>
        <w:ind w:right="-540"/>
      </w:pPr>
    </w:p>
    <w:p w14:paraId="0935EE96" w14:textId="77777777" w:rsidR="00B0693E" w:rsidRDefault="00B0693E" w:rsidP="00B0693E">
      <w:pPr>
        <w:ind w:right="-540"/>
      </w:pPr>
    </w:p>
    <w:p w14:paraId="750EB4D3" w14:textId="77777777" w:rsidR="00B0693E" w:rsidRDefault="00B0693E" w:rsidP="00B0693E">
      <w:pPr>
        <w:ind w:right="-540"/>
      </w:pPr>
      <w:r>
        <w:t>List two other local contacts in case of emergency.</w:t>
      </w:r>
    </w:p>
    <w:p w14:paraId="503BF5AB" w14:textId="77777777" w:rsidR="00B0693E" w:rsidRDefault="00B0693E" w:rsidP="00B0693E">
      <w:pPr>
        <w:ind w:right="-540"/>
      </w:pPr>
    </w:p>
    <w:p w14:paraId="274C7412" w14:textId="77777777" w:rsidR="00B0693E" w:rsidRDefault="00B0693E" w:rsidP="00B0693E">
      <w:pPr>
        <w:ind w:right="-540"/>
      </w:pPr>
      <w:r>
        <w:t>_____________________________________________ Phone _________________________</w:t>
      </w:r>
    </w:p>
    <w:p w14:paraId="3B0D8CF0" w14:textId="77777777" w:rsidR="00B0693E" w:rsidRDefault="00B0693E" w:rsidP="00B0693E">
      <w:pPr>
        <w:ind w:right="-540"/>
      </w:pPr>
    </w:p>
    <w:p w14:paraId="11E4A816" w14:textId="77777777" w:rsidR="00B0693E" w:rsidRDefault="00B0693E" w:rsidP="00B0693E">
      <w:pPr>
        <w:ind w:right="-540"/>
      </w:pPr>
      <w:r>
        <w:t>_____________________________________________ Phone _________________________</w:t>
      </w:r>
    </w:p>
    <w:p w14:paraId="0C10FFC1" w14:textId="77777777" w:rsidR="00B0693E" w:rsidRDefault="00B0693E" w:rsidP="00B0693E">
      <w:pPr>
        <w:ind w:right="-540"/>
      </w:pPr>
    </w:p>
    <w:p w14:paraId="03304597" w14:textId="77777777" w:rsidR="00B0693E" w:rsidRDefault="00B0693E" w:rsidP="00B0693E">
      <w:pPr>
        <w:pStyle w:val="Heading3"/>
      </w:pPr>
      <w:r>
        <w:br w:type="page"/>
      </w:r>
      <w:bookmarkStart w:id="2363" w:name="_Toc343855926"/>
      <w:bookmarkStart w:id="2364" w:name="_Toc353359262"/>
      <w:bookmarkStart w:id="2365" w:name="_Toc353359364"/>
      <w:r>
        <w:lastRenderedPageBreak/>
        <w:t xml:space="preserve"> </w:t>
      </w:r>
    </w:p>
    <w:p w14:paraId="6DEA675A" w14:textId="77777777" w:rsidR="00B0693E" w:rsidRPr="00C410B3" w:rsidRDefault="00B0693E" w:rsidP="00B0693E">
      <w:pPr>
        <w:pStyle w:val="Heading3"/>
      </w:pPr>
      <w:bookmarkStart w:id="2366" w:name="_Toc343855927"/>
      <w:bookmarkStart w:id="2367" w:name="_Toc353359263"/>
      <w:bookmarkStart w:id="2368" w:name="_Toc353359365"/>
      <w:bookmarkStart w:id="2369" w:name="_Toc132976797"/>
      <w:bookmarkStart w:id="2370" w:name="_Toc132980342"/>
      <w:bookmarkEnd w:id="2363"/>
      <w:bookmarkEnd w:id="2364"/>
      <w:bookmarkEnd w:id="2365"/>
      <w:r>
        <w:t>Immunization Form</w:t>
      </w:r>
      <w:bookmarkEnd w:id="2366"/>
      <w:bookmarkEnd w:id="2367"/>
      <w:bookmarkEnd w:id="2368"/>
      <w:bookmarkEnd w:id="2369"/>
      <w:bookmarkEnd w:id="2370"/>
    </w:p>
    <w:p w14:paraId="548BDC0F" w14:textId="77777777" w:rsidR="00B0693E" w:rsidRPr="00C410B3" w:rsidRDefault="00B0693E" w:rsidP="00B0693E">
      <w:pPr>
        <w:jc w:val="center"/>
      </w:pPr>
      <w:r>
        <w:t>Immunization Form</w:t>
      </w:r>
    </w:p>
    <w:p w14:paraId="14861FAA" w14:textId="77777777" w:rsidR="00B0693E" w:rsidRPr="00C410B3" w:rsidRDefault="00B0693E" w:rsidP="00B0693E">
      <w:pPr>
        <w:jc w:val="center"/>
      </w:pPr>
      <w:r w:rsidRPr="00C410B3">
        <w:t>Bethany Christian School</w:t>
      </w:r>
    </w:p>
    <w:p w14:paraId="78798C07" w14:textId="77777777" w:rsidR="00B0693E" w:rsidRPr="00C410B3" w:rsidRDefault="00B0693E" w:rsidP="00B0693E">
      <w:pPr>
        <w:jc w:val="center"/>
      </w:pPr>
      <w:r w:rsidRPr="00C410B3">
        <w:t>3300 W. Parker Road</w:t>
      </w:r>
    </w:p>
    <w:p w14:paraId="69FDEF7D" w14:textId="77777777" w:rsidR="00B0693E" w:rsidRPr="00C410B3" w:rsidRDefault="00B0693E" w:rsidP="00B0693E">
      <w:pPr>
        <w:jc w:val="center"/>
      </w:pPr>
      <w:r w:rsidRPr="00C410B3">
        <w:t>Plano, TX 75075</w:t>
      </w:r>
    </w:p>
    <w:p w14:paraId="4DD96D7E" w14:textId="77777777" w:rsidR="00B0693E" w:rsidRPr="00C410B3" w:rsidRDefault="00B0693E" w:rsidP="00B0693E">
      <w:pPr>
        <w:jc w:val="center"/>
      </w:pPr>
      <w:r w:rsidRPr="00C410B3">
        <w:t xml:space="preserve">972-596-5811/ 972-596-5814 Fax, </w:t>
      </w:r>
      <w:hyperlink r:id="rId18" w:history="1">
        <w:r w:rsidRPr="00C410B3">
          <w:rPr>
            <w:rStyle w:val="Hyperlink"/>
            <w:sz w:val="20"/>
          </w:rPr>
          <w:t>Bethany.Christian@verizon.net</w:t>
        </w:r>
      </w:hyperlink>
    </w:p>
    <w:p w14:paraId="294A67DF" w14:textId="77777777" w:rsidR="00B0693E" w:rsidRPr="0066709B" w:rsidRDefault="00B0693E" w:rsidP="00B0693E">
      <w:pPr>
        <w:pStyle w:val="Subtitle"/>
        <w:jc w:val="left"/>
        <w:rPr>
          <w:i/>
          <w:sz w:val="20"/>
        </w:rPr>
      </w:pPr>
    </w:p>
    <w:p w14:paraId="267F9B79" w14:textId="77777777" w:rsidR="00B0693E" w:rsidRPr="0066709B" w:rsidRDefault="00B0693E" w:rsidP="00B0693E">
      <w:pPr>
        <w:pStyle w:val="Subtitle"/>
        <w:jc w:val="left"/>
        <w:rPr>
          <w:sz w:val="20"/>
        </w:rPr>
      </w:pPr>
      <w:r w:rsidRPr="0066709B">
        <w:rPr>
          <w:sz w:val="20"/>
        </w:rPr>
        <w:t xml:space="preserve">Students are required to provide validated evidence of full compliance with the immunization requirements set by the Department of State Health Services. Attached are the 2011-2012 Texas Minimum State Vaccine Requirements for Students Grades K-12. </w:t>
      </w:r>
    </w:p>
    <w:p w14:paraId="087C330C" w14:textId="77777777" w:rsidR="00B0693E" w:rsidRPr="0066709B" w:rsidRDefault="00B0693E" w:rsidP="00B0693E">
      <w:pPr>
        <w:pStyle w:val="Subtitle"/>
        <w:jc w:val="left"/>
        <w:rPr>
          <w:sz w:val="20"/>
        </w:rPr>
      </w:pPr>
      <w:r w:rsidRPr="0066709B">
        <w:rPr>
          <w:sz w:val="20"/>
        </w:rPr>
        <w:t xml:space="preserve">Our preferences (in order, choose only one): </w:t>
      </w:r>
      <w:r w:rsidRPr="0066709B">
        <w:rPr>
          <w:sz w:val="20"/>
        </w:rPr>
        <w:tab/>
        <w:t>1. Fax the Doctor’s records</w:t>
      </w:r>
    </w:p>
    <w:p w14:paraId="1FBF0EC8" w14:textId="77777777" w:rsidR="00B0693E" w:rsidRPr="0066709B" w:rsidRDefault="00B0693E" w:rsidP="00B0693E">
      <w:pPr>
        <w:pStyle w:val="Subtitle"/>
        <w:ind w:left="3600" w:firstLine="720"/>
        <w:jc w:val="left"/>
        <w:rPr>
          <w:sz w:val="20"/>
        </w:rPr>
      </w:pPr>
      <w:r w:rsidRPr="0066709B">
        <w:rPr>
          <w:sz w:val="20"/>
        </w:rPr>
        <w:t>2. Email Doctor’s records</w:t>
      </w:r>
    </w:p>
    <w:p w14:paraId="7FA6C3B4" w14:textId="77777777" w:rsidR="00B0693E" w:rsidRPr="0066709B" w:rsidRDefault="00B0693E" w:rsidP="00B0693E">
      <w:pPr>
        <w:pStyle w:val="Subtitle"/>
        <w:ind w:left="3600" w:firstLine="720"/>
        <w:jc w:val="left"/>
        <w:rPr>
          <w:sz w:val="20"/>
        </w:rPr>
      </w:pPr>
      <w:r w:rsidRPr="0066709B">
        <w:rPr>
          <w:sz w:val="20"/>
        </w:rPr>
        <w:t>3. Complete this form</w:t>
      </w:r>
    </w:p>
    <w:p w14:paraId="3BAEC14F" w14:textId="77777777" w:rsidR="00B0693E" w:rsidRPr="0066709B" w:rsidRDefault="00B0693E" w:rsidP="00B0693E">
      <w:pPr>
        <w:pStyle w:val="Subtitle"/>
        <w:ind w:left="2160" w:firstLine="720"/>
        <w:jc w:val="left"/>
        <w:rPr>
          <w:b/>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326"/>
        <w:gridCol w:w="2349"/>
        <w:gridCol w:w="2326"/>
      </w:tblGrid>
      <w:tr w:rsidR="00B0693E" w:rsidRPr="0066709B" w14:paraId="33D91820" w14:textId="77777777" w:rsidTr="00D328B9">
        <w:tc>
          <w:tcPr>
            <w:tcW w:w="2394" w:type="dxa"/>
            <w:tcBorders>
              <w:bottom w:val="single" w:sz="4" w:space="0" w:color="auto"/>
              <w:right w:val="nil"/>
            </w:tcBorders>
          </w:tcPr>
          <w:p w14:paraId="3A3AC359" w14:textId="77777777" w:rsidR="00B0693E" w:rsidRPr="0066709B" w:rsidRDefault="00B0693E" w:rsidP="00D328B9">
            <w:pPr>
              <w:spacing w:line="276" w:lineRule="auto"/>
              <w:rPr>
                <w:sz w:val="20"/>
              </w:rPr>
            </w:pPr>
            <w:r w:rsidRPr="0066709B">
              <w:rPr>
                <w:sz w:val="20"/>
              </w:rPr>
              <w:t>Current Date:</w:t>
            </w:r>
          </w:p>
        </w:tc>
        <w:tc>
          <w:tcPr>
            <w:tcW w:w="2394" w:type="dxa"/>
            <w:tcBorders>
              <w:left w:val="nil"/>
              <w:bottom w:val="single" w:sz="4" w:space="0" w:color="auto"/>
            </w:tcBorders>
          </w:tcPr>
          <w:p w14:paraId="7B650A64" w14:textId="77777777" w:rsidR="00B0693E" w:rsidRPr="0066709B" w:rsidRDefault="00B0693E" w:rsidP="00D328B9">
            <w:pPr>
              <w:spacing w:line="276" w:lineRule="auto"/>
              <w:rPr>
                <w:sz w:val="20"/>
              </w:rPr>
            </w:pPr>
          </w:p>
        </w:tc>
        <w:tc>
          <w:tcPr>
            <w:tcW w:w="2394" w:type="dxa"/>
            <w:tcBorders>
              <w:bottom w:val="single" w:sz="4" w:space="0" w:color="auto"/>
              <w:right w:val="nil"/>
            </w:tcBorders>
          </w:tcPr>
          <w:p w14:paraId="6E4C8F18" w14:textId="77777777" w:rsidR="00B0693E" w:rsidRPr="0066709B" w:rsidRDefault="00B0693E" w:rsidP="00D328B9">
            <w:pPr>
              <w:spacing w:line="276" w:lineRule="auto"/>
              <w:rPr>
                <w:sz w:val="20"/>
              </w:rPr>
            </w:pPr>
            <w:r w:rsidRPr="0066709B">
              <w:rPr>
                <w:sz w:val="20"/>
              </w:rPr>
              <w:t>Student’s Birth Date:</w:t>
            </w:r>
          </w:p>
        </w:tc>
        <w:tc>
          <w:tcPr>
            <w:tcW w:w="2394" w:type="dxa"/>
            <w:tcBorders>
              <w:left w:val="nil"/>
              <w:bottom w:val="single" w:sz="4" w:space="0" w:color="auto"/>
            </w:tcBorders>
          </w:tcPr>
          <w:p w14:paraId="0A1A73CC" w14:textId="77777777" w:rsidR="00B0693E" w:rsidRPr="0066709B" w:rsidRDefault="00B0693E" w:rsidP="00D328B9">
            <w:pPr>
              <w:spacing w:line="276" w:lineRule="auto"/>
              <w:rPr>
                <w:sz w:val="20"/>
              </w:rPr>
            </w:pPr>
          </w:p>
        </w:tc>
      </w:tr>
      <w:tr w:rsidR="00B0693E" w:rsidRPr="0066709B" w14:paraId="7408C334" w14:textId="77777777" w:rsidTr="00D328B9">
        <w:tc>
          <w:tcPr>
            <w:tcW w:w="2394" w:type="dxa"/>
            <w:tcBorders>
              <w:bottom w:val="single" w:sz="4" w:space="0" w:color="auto"/>
              <w:right w:val="nil"/>
            </w:tcBorders>
          </w:tcPr>
          <w:p w14:paraId="2A7F5440" w14:textId="77777777" w:rsidR="00B0693E" w:rsidRPr="0066709B" w:rsidRDefault="00B0693E" w:rsidP="00D328B9">
            <w:pPr>
              <w:spacing w:line="276" w:lineRule="auto"/>
              <w:rPr>
                <w:sz w:val="20"/>
              </w:rPr>
            </w:pPr>
            <w:r w:rsidRPr="0066709B">
              <w:rPr>
                <w:sz w:val="20"/>
              </w:rPr>
              <w:t>Student’s Name:</w:t>
            </w:r>
          </w:p>
        </w:tc>
        <w:tc>
          <w:tcPr>
            <w:tcW w:w="2394" w:type="dxa"/>
            <w:tcBorders>
              <w:left w:val="nil"/>
              <w:bottom w:val="single" w:sz="4" w:space="0" w:color="auto"/>
              <w:right w:val="nil"/>
            </w:tcBorders>
          </w:tcPr>
          <w:p w14:paraId="71CFDFCF" w14:textId="77777777" w:rsidR="00B0693E" w:rsidRPr="0066709B" w:rsidRDefault="00B0693E" w:rsidP="00D328B9">
            <w:pPr>
              <w:spacing w:line="276" w:lineRule="auto"/>
              <w:rPr>
                <w:sz w:val="20"/>
              </w:rPr>
            </w:pPr>
          </w:p>
        </w:tc>
        <w:tc>
          <w:tcPr>
            <w:tcW w:w="2394" w:type="dxa"/>
            <w:tcBorders>
              <w:left w:val="nil"/>
              <w:bottom w:val="single" w:sz="4" w:space="0" w:color="auto"/>
              <w:right w:val="nil"/>
            </w:tcBorders>
          </w:tcPr>
          <w:p w14:paraId="4EC9E9C1" w14:textId="77777777" w:rsidR="00B0693E" w:rsidRPr="0066709B" w:rsidRDefault="00B0693E" w:rsidP="00D328B9">
            <w:pPr>
              <w:spacing w:line="276" w:lineRule="auto"/>
              <w:rPr>
                <w:sz w:val="20"/>
              </w:rPr>
            </w:pPr>
          </w:p>
        </w:tc>
        <w:tc>
          <w:tcPr>
            <w:tcW w:w="2394" w:type="dxa"/>
            <w:tcBorders>
              <w:left w:val="nil"/>
            </w:tcBorders>
          </w:tcPr>
          <w:p w14:paraId="33197E23" w14:textId="77777777" w:rsidR="00B0693E" w:rsidRPr="0066709B" w:rsidRDefault="00B0693E" w:rsidP="00D328B9">
            <w:pPr>
              <w:spacing w:line="276" w:lineRule="auto"/>
              <w:rPr>
                <w:sz w:val="20"/>
              </w:rPr>
            </w:pPr>
          </w:p>
        </w:tc>
      </w:tr>
      <w:tr w:rsidR="00B0693E" w:rsidRPr="0066709B" w14:paraId="690531E4" w14:textId="77777777" w:rsidTr="00D328B9">
        <w:tc>
          <w:tcPr>
            <w:tcW w:w="2394" w:type="dxa"/>
            <w:tcBorders>
              <w:bottom w:val="single" w:sz="4" w:space="0" w:color="auto"/>
              <w:right w:val="nil"/>
            </w:tcBorders>
          </w:tcPr>
          <w:p w14:paraId="0F358E77" w14:textId="77777777" w:rsidR="00B0693E" w:rsidRPr="0066709B" w:rsidRDefault="00B0693E" w:rsidP="00D328B9">
            <w:pPr>
              <w:spacing w:line="276" w:lineRule="auto"/>
              <w:rPr>
                <w:sz w:val="20"/>
              </w:rPr>
            </w:pPr>
            <w:r w:rsidRPr="0066709B">
              <w:rPr>
                <w:sz w:val="20"/>
              </w:rPr>
              <w:t>Student’s Home Address:</w:t>
            </w:r>
          </w:p>
        </w:tc>
        <w:tc>
          <w:tcPr>
            <w:tcW w:w="2394" w:type="dxa"/>
            <w:tcBorders>
              <w:left w:val="nil"/>
              <w:bottom w:val="single" w:sz="4" w:space="0" w:color="auto"/>
              <w:right w:val="nil"/>
            </w:tcBorders>
          </w:tcPr>
          <w:p w14:paraId="14A7265A" w14:textId="77777777" w:rsidR="00B0693E" w:rsidRPr="0066709B" w:rsidRDefault="00B0693E" w:rsidP="00D328B9">
            <w:pPr>
              <w:spacing w:line="276" w:lineRule="auto"/>
              <w:rPr>
                <w:sz w:val="20"/>
              </w:rPr>
            </w:pPr>
          </w:p>
        </w:tc>
        <w:tc>
          <w:tcPr>
            <w:tcW w:w="2394" w:type="dxa"/>
            <w:tcBorders>
              <w:left w:val="nil"/>
              <w:bottom w:val="single" w:sz="4" w:space="0" w:color="auto"/>
              <w:right w:val="nil"/>
            </w:tcBorders>
          </w:tcPr>
          <w:p w14:paraId="6B770A3B" w14:textId="77777777" w:rsidR="00B0693E" w:rsidRPr="0066709B" w:rsidRDefault="00B0693E" w:rsidP="00D328B9">
            <w:pPr>
              <w:spacing w:line="276" w:lineRule="auto"/>
              <w:rPr>
                <w:sz w:val="20"/>
              </w:rPr>
            </w:pPr>
          </w:p>
        </w:tc>
        <w:tc>
          <w:tcPr>
            <w:tcW w:w="2394" w:type="dxa"/>
            <w:tcBorders>
              <w:left w:val="nil"/>
            </w:tcBorders>
          </w:tcPr>
          <w:p w14:paraId="50D07AD6" w14:textId="77777777" w:rsidR="00B0693E" w:rsidRPr="0066709B" w:rsidRDefault="00B0693E" w:rsidP="00D328B9">
            <w:pPr>
              <w:spacing w:line="276" w:lineRule="auto"/>
              <w:rPr>
                <w:sz w:val="20"/>
              </w:rPr>
            </w:pPr>
          </w:p>
        </w:tc>
      </w:tr>
      <w:tr w:rsidR="00B0693E" w:rsidRPr="0066709B" w14:paraId="02649E8C" w14:textId="77777777" w:rsidTr="00D328B9">
        <w:tc>
          <w:tcPr>
            <w:tcW w:w="2394" w:type="dxa"/>
            <w:tcBorders>
              <w:right w:val="nil"/>
            </w:tcBorders>
          </w:tcPr>
          <w:p w14:paraId="0757E2FB" w14:textId="77777777" w:rsidR="00B0693E" w:rsidRPr="0066709B" w:rsidRDefault="00B0693E" w:rsidP="00D328B9">
            <w:pPr>
              <w:spacing w:line="276" w:lineRule="auto"/>
              <w:rPr>
                <w:sz w:val="20"/>
              </w:rPr>
            </w:pPr>
            <w:r w:rsidRPr="0066709B">
              <w:rPr>
                <w:sz w:val="20"/>
              </w:rPr>
              <w:t>Student’s City, State, Zip:</w:t>
            </w:r>
          </w:p>
        </w:tc>
        <w:tc>
          <w:tcPr>
            <w:tcW w:w="2394" w:type="dxa"/>
            <w:tcBorders>
              <w:left w:val="nil"/>
              <w:right w:val="nil"/>
            </w:tcBorders>
          </w:tcPr>
          <w:p w14:paraId="51AB60EB" w14:textId="77777777" w:rsidR="00B0693E" w:rsidRPr="0066709B" w:rsidRDefault="00B0693E" w:rsidP="00D328B9">
            <w:pPr>
              <w:spacing w:line="276" w:lineRule="auto"/>
              <w:rPr>
                <w:sz w:val="20"/>
              </w:rPr>
            </w:pPr>
          </w:p>
        </w:tc>
        <w:tc>
          <w:tcPr>
            <w:tcW w:w="2394" w:type="dxa"/>
            <w:tcBorders>
              <w:left w:val="nil"/>
              <w:right w:val="nil"/>
            </w:tcBorders>
          </w:tcPr>
          <w:p w14:paraId="36B1F7E1" w14:textId="77777777" w:rsidR="00B0693E" w:rsidRPr="0066709B" w:rsidRDefault="00B0693E" w:rsidP="00D328B9">
            <w:pPr>
              <w:spacing w:line="276" w:lineRule="auto"/>
              <w:rPr>
                <w:sz w:val="20"/>
              </w:rPr>
            </w:pPr>
          </w:p>
        </w:tc>
        <w:tc>
          <w:tcPr>
            <w:tcW w:w="2394" w:type="dxa"/>
            <w:tcBorders>
              <w:left w:val="nil"/>
            </w:tcBorders>
          </w:tcPr>
          <w:p w14:paraId="647F4AC7" w14:textId="77777777" w:rsidR="00B0693E" w:rsidRPr="0066709B" w:rsidRDefault="00B0693E" w:rsidP="00D328B9">
            <w:pPr>
              <w:spacing w:line="276" w:lineRule="auto"/>
              <w:rPr>
                <w:sz w:val="20"/>
              </w:rPr>
            </w:pPr>
          </w:p>
        </w:tc>
      </w:tr>
    </w:tbl>
    <w:p w14:paraId="692303B3" w14:textId="77777777" w:rsidR="00B0693E" w:rsidRPr="0066709B" w:rsidRDefault="00B0693E" w:rsidP="00B0693E">
      <w:pPr>
        <w:pStyle w:val="Subtitle"/>
        <w:jc w:val="left"/>
        <w:rPr>
          <w:b/>
          <w:i/>
          <w:sz w:val="20"/>
        </w:rPr>
      </w:pPr>
    </w:p>
    <w:p w14:paraId="7F51D5A0" w14:textId="77777777" w:rsidR="00B0693E" w:rsidRPr="0066709B" w:rsidRDefault="00B0693E" w:rsidP="00B0693E">
      <w:pPr>
        <w:pStyle w:val="Subtitle"/>
        <w:jc w:val="left"/>
        <w:rPr>
          <w:sz w:val="20"/>
        </w:rPr>
      </w:pPr>
      <w:r w:rsidRPr="0066709B">
        <w:rPr>
          <w:sz w:val="20"/>
        </w:rPr>
        <w:t>Following the attached requirements, please provide evidence of the following immunizations and validate this form at the bottom.</w:t>
      </w:r>
    </w:p>
    <w:p w14:paraId="017D45AD" w14:textId="77777777" w:rsidR="00B0693E" w:rsidRPr="0066709B" w:rsidRDefault="00B0693E" w:rsidP="00B0693E">
      <w:pPr>
        <w:pStyle w:val="Subtitle"/>
        <w:jc w:val="lef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793"/>
        <w:gridCol w:w="793"/>
        <w:gridCol w:w="793"/>
        <w:gridCol w:w="793"/>
        <w:gridCol w:w="793"/>
        <w:gridCol w:w="793"/>
        <w:gridCol w:w="793"/>
        <w:gridCol w:w="793"/>
      </w:tblGrid>
      <w:tr w:rsidR="00B0693E" w:rsidRPr="0066709B" w14:paraId="120BAA09" w14:textId="77777777" w:rsidTr="00D328B9">
        <w:tc>
          <w:tcPr>
            <w:tcW w:w="3056" w:type="dxa"/>
          </w:tcPr>
          <w:p w14:paraId="3DE6BCB7" w14:textId="77777777" w:rsidR="00B0693E" w:rsidRPr="0066709B" w:rsidRDefault="00B0693E" w:rsidP="00D328B9">
            <w:pPr>
              <w:pStyle w:val="Subtitle"/>
              <w:spacing w:line="360" w:lineRule="auto"/>
              <w:jc w:val="left"/>
              <w:rPr>
                <w:sz w:val="20"/>
              </w:rPr>
            </w:pPr>
            <w:r w:rsidRPr="0066709B">
              <w:rPr>
                <w:sz w:val="20"/>
              </w:rPr>
              <w:t>Diphtheria/Tetanus/Pertussis:</w:t>
            </w:r>
          </w:p>
          <w:p w14:paraId="57E27B2B" w14:textId="77777777" w:rsidR="00B0693E" w:rsidRPr="0066709B" w:rsidRDefault="00B0693E" w:rsidP="00D328B9">
            <w:pPr>
              <w:pStyle w:val="Subtitle"/>
              <w:spacing w:line="360" w:lineRule="auto"/>
              <w:jc w:val="left"/>
              <w:rPr>
                <w:sz w:val="20"/>
              </w:rPr>
            </w:pPr>
            <w:r w:rsidRPr="0066709B">
              <w:rPr>
                <w:sz w:val="20"/>
                <w:u w:val="single"/>
              </w:rPr>
              <w:t>(DTaP /DTP /DT /Td/Tdap)</w:t>
            </w:r>
          </w:p>
        </w:tc>
        <w:tc>
          <w:tcPr>
            <w:tcW w:w="860" w:type="dxa"/>
          </w:tcPr>
          <w:p w14:paraId="269BF8E3" w14:textId="77777777" w:rsidR="00B0693E" w:rsidRPr="0066709B" w:rsidRDefault="00B0693E" w:rsidP="00D328B9">
            <w:pPr>
              <w:pStyle w:val="Subtitle"/>
              <w:jc w:val="left"/>
              <w:rPr>
                <w:sz w:val="20"/>
              </w:rPr>
            </w:pPr>
          </w:p>
        </w:tc>
        <w:tc>
          <w:tcPr>
            <w:tcW w:w="860" w:type="dxa"/>
          </w:tcPr>
          <w:p w14:paraId="48A7F541" w14:textId="77777777" w:rsidR="00B0693E" w:rsidRPr="0066709B" w:rsidRDefault="00B0693E" w:rsidP="00D328B9">
            <w:pPr>
              <w:pStyle w:val="Subtitle"/>
              <w:jc w:val="left"/>
              <w:rPr>
                <w:sz w:val="20"/>
              </w:rPr>
            </w:pPr>
          </w:p>
        </w:tc>
        <w:tc>
          <w:tcPr>
            <w:tcW w:w="860" w:type="dxa"/>
          </w:tcPr>
          <w:p w14:paraId="6E78A1D1" w14:textId="77777777" w:rsidR="00B0693E" w:rsidRPr="0066709B" w:rsidRDefault="00B0693E" w:rsidP="00D328B9">
            <w:pPr>
              <w:pStyle w:val="Subtitle"/>
              <w:jc w:val="left"/>
              <w:rPr>
                <w:sz w:val="20"/>
              </w:rPr>
            </w:pPr>
          </w:p>
        </w:tc>
        <w:tc>
          <w:tcPr>
            <w:tcW w:w="860" w:type="dxa"/>
          </w:tcPr>
          <w:p w14:paraId="24E4BBA6" w14:textId="77777777" w:rsidR="00B0693E" w:rsidRPr="0066709B" w:rsidRDefault="00B0693E" w:rsidP="00D328B9">
            <w:pPr>
              <w:pStyle w:val="Subtitle"/>
              <w:jc w:val="left"/>
              <w:rPr>
                <w:sz w:val="20"/>
              </w:rPr>
            </w:pPr>
          </w:p>
        </w:tc>
        <w:tc>
          <w:tcPr>
            <w:tcW w:w="860" w:type="dxa"/>
          </w:tcPr>
          <w:p w14:paraId="75FF985B" w14:textId="77777777" w:rsidR="00B0693E" w:rsidRPr="0066709B" w:rsidRDefault="00B0693E" w:rsidP="00D328B9">
            <w:pPr>
              <w:pStyle w:val="Subtitle"/>
              <w:jc w:val="left"/>
              <w:rPr>
                <w:sz w:val="20"/>
              </w:rPr>
            </w:pPr>
          </w:p>
        </w:tc>
        <w:tc>
          <w:tcPr>
            <w:tcW w:w="860" w:type="dxa"/>
          </w:tcPr>
          <w:p w14:paraId="6984DF14" w14:textId="77777777" w:rsidR="00B0693E" w:rsidRPr="0066709B" w:rsidRDefault="00B0693E" w:rsidP="00D328B9">
            <w:pPr>
              <w:pStyle w:val="Subtitle"/>
              <w:jc w:val="left"/>
              <w:rPr>
                <w:sz w:val="20"/>
              </w:rPr>
            </w:pPr>
          </w:p>
        </w:tc>
        <w:tc>
          <w:tcPr>
            <w:tcW w:w="860" w:type="dxa"/>
          </w:tcPr>
          <w:p w14:paraId="296F0491" w14:textId="77777777" w:rsidR="00B0693E" w:rsidRPr="0066709B" w:rsidRDefault="00B0693E" w:rsidP="00D328B9">
            <w:pPr>
              <w:pStyle w:val="Subtitle"/>
              <w:jc w:val="left"/>
              <w:rPr>
                <w:sz w:val="20"/>
              </w:rPr>
            </w:pPr>
          </w:p>
        </w:tc>
        <w:tc>
          <w:tcPr>
            <w:tcW w:w="860" w:type="dxa"/>
          </w:tcPr>
          <w:p w14:paraId="230F03A6" w14:textId="77777777" w:rsidR="00B0693E" w:rsidRPr="0066709B" w:rsidRDefault="00B0693E" w:rsidP="00D328B9">
            <w:pPr>
              <w:pStyle w:val="Subtitle"/>
              <w:jc w:val="left"/>
              <w:rPr>
                <w:sz w:val="20"/>
              </w:rPr>
            </w:pPr>
          </w:p>
        </w:tc>
      </w:tr>
      <w:tr w:rsidR="00B0693E" w:rsidRPr="0066709B" w14:paraId="7AD996F9" w14:textId="77777777" w:rsidTr="00D328B9">
        <w:tc>
          <w:tcPr>
            <w:tcW w:w="3056" w:type="dxa"/>
          </w:tcPr>
          <w:p w14:paraId="6486CD9F" w14:textId="77777777" w:rsidR="00B0693E" w:rsidRPr="0066709B" w:rsidRDefault="00B0693E" w:rsidP="00D328B9">
            <w:pPr>
              <w:pStyle w:val="Subtitle"/>
              <w:spacing w:line="360" w:lineRule="auto"/>
              <w:jc w:val="left"/>
              <w:rPr>
                <w:sz w:val="20"/>
              </w:rPr>
            </w:pPr>
            <w:r w:rsidRPr="0066709B">
              <w:rPr>
                <w:sz w:val="20"/>
              </w:rPr>
              <w:t>Polio</w:t>
            </w:r>
          </w:p>
          <w:p w14:paraId="228B2900" w14:textId="77777777" w:rsidR="00B0693E" w:rsidRPr="0066709B" w:rsidRDefault="00B0693E" w:rsidP="00D328B9">
            <w:pPr>
              <w:pStyle w:val="Subtitle"/>
              <w:spacing w:line="360" w:lineRule="auto"/>
              <w:jc w:val="left"/>
              <w:rPr>
                <w:sz w:val="20"/>
              </w:rPr>
            </w:pPr>
          </w:p>
        </w:tc>
        <w:tc>
          <w:tcPr>
            <w:tcW w:w="860" w:type="dxa"/>
          </w:tcPr>
          <w:p w14:paraId="4FB0AF7A" w14:textId="77777777" w:rsidR="00B0693E" w:rsidRPr="0066709B" w:rsidRDefault="00B0693E" w:rsidP="00D328B9">
            <w:pPr>
              <w:pStyle w:val="Subtitle"/>
              <w:jc w:val="left"/>
              <w:rPr>
                <w:sz w:val="20"/>
              </w:rPr>
            </w:pPr>
          </w:p>
        </w:tc>
        <w:tc>
          <w:tcPr>
            <w:tcW w:w="860" w:type="dxa"/>
          </w:tcPr>
          <w:p w14:paraId="4848CA4A" w14:textId="77777777" w:rsidR="00B0693E" w:rsidRPr="0066709B" w:rsidRDefault="00B0693E" w:rsidP="00D328B9">
            <w:pPr>
              <w:pStyle w:val="Subtitle"/>
              <w:jc w:val="left"/>
              <w:rPr>
                <w:sz w:val="20"/>
              </w:rPr>
            </w:pPr>
          </w:p>
        </w:tc>
        <w:tc>
          <w:tcPr>
            <w:tcW w:w="860" w:type="dxa"/>
          </w:tcPr>
          <w:p w14:paraId="2B855319" w14:textId="77777777" w:rsidR="00B0693E" w:rsidRPr="0066709B" w:rsidRDefault="00B0693E" w:rsidP="00D328B9">
            <w:pPr>
              <w:pStyle w:val="Subtitle"/>
              <w:jc w:val="left"/>
              <w:rPr>
                <w:sz w:val="20"/>
              </w:rPr>
            </w:pPr>
          </w:p>
        </w:tc>
        <w:tc>
          <w:tcPr>
            <w:tcW w:w="860" w:type="dxa"/>
          </w:tcPr>
          <w:p w14:paraId="34D1B43C" w14:textId="77777777" w:rsidR="00B0693E" w:rsidRPr="0066709B" w:rsidRDefault="00B0693E" w:rsidP="00D328B9">
            <w:pPr>
              <w:pStyle w:val="Subtitle"/>
              <w:jc w:val="left"/>
              <w:rPr>
                <w:sz w:val="20"/>
              </w:rPr>
            </w:pPr>
          </w:p>
        </w:tc>
        <w:tc>
          <w:tcPr>
            <w:tcW w:w="860" w:type="dxa"/>
          </w:tcPr>
          <w:p w14:paraId="6BFC2694" w14:textId="77777777" w:rsidR="00B0693E" w:rsidRPr="0066709B" w:rsidRDefault="00B0693E" w:rsidP="00D328B9">
            <w:pPr>
              <w:pStyle w:val="Subtitle"/>
              <w:jc w:val="left"/>
              <w:rPr>
                <w:sz w:val="20"/>
              </w:rPr>
            </w:pPr>
          </w:p>
        </w:tc>
        <w:tc>
          <w:tcPr>
            <w:tcW w:w="860" w:type="dxa"/>
          </w:tcPr>
          <w:p w14:paraId="4360F23A" w14:textId="77777777" w:rsidR="00B0693E" w:rsidRPr="0066709B" w:rsidRDefault="00B0693E" w:rsidP="00D328B9">
            <w:pPr>
              <w:pStyle w:val="Subtitle"/>
              <w:jc w:val="left"/>
              <w:rPr>
                <w:sz w:val="20"/>
              </w:rPr>
            </w:pPr>
          </w:p>
        </w:tc>
        <w:tc>
          <w:tcPr>
            <w:tcW w:w="860" w:type="dxa"/>
          </w:tcPr>
          <w:p w14:paraId="79397BA6" w14:textId="77777777" w:rsidR="00B0693E" w:rsidRPr="0066709B" w:rsidRDefault="00B0693E" w:rsidP="00D328B9">
            <w:pPr>
              <w:pStyle w:val="Subtitle"/>
              <w:jc w:val="left"/>
              <w:rPr>
                <w:sz w:val="20"/>
              </w:rPr>
            </w:pPr>
          </w:p>
        </w:tc>
        <w:tc>
          <w:tcPr>
            <w:tcW w:w="860" w:type="dxa"/>
          </w:tcPr>
          <w:p w14:paraId="2D4994AE" w14:textId="77777777" w:rsidR="00B0693E" w:rsidRPr="0066709B" w:rsidRDefault="00B0693E" w:rsidP="00D328B9">
            <w:pPr>
              <w:pStyle w:val="Subtitle"/>
              <w:jc w:val="left"/>
              <w:rPr>
                <w:sz w:val="20"/>
              </w:rPr>
            </w:pPr>
          </w:p>
        </w:tc>
      </w:tr>
      <w:tr w:rsidR="00B0693E" w:rsidRPr="0066709B" w14:paraId="2ACA8DF0" w14:textId="77777777" w:rsidTr="00D328B9">
        <w:tc>
          <w:tcPr>
            <w:tcW w:w="3056" w:type="dxa"/>
          </w:tcPr>
          <w:p w14:paraId="0881BE67" w14:textId="77777777" w:rsidR="00B0693E" w:rsidRPr="0066709B" w:rsidRDefault="00B0693E" w:rsidP="00D328B9">
            <w:pPr>
              <w:pStyle w:val="Subtitle"/>
              <w:spacing w:line="360" w:lineRule="auto"/>
              <w:jc w:val="left"/>
              <w:rPr>
                <w:sz w:val="20"/>
              </w:rPr>
            </w:pPr>
            <w:r w:rsidRPr="0066709B">
              <w:rPr>
                <w:sz w:val="20"/>
              </w:rPr>
              <w:t>Measles, Mumps, and Rubella (MMR):</w:t>
            </w:r>
          </w:p>
        </w:tc>
        <w:tc>
          <w:tcPr>
            <w:tcW w:w="860" w:type="dxa"/>
          </w:tcPr>
          <w:p w14:paraId="74723747" w14:textId="77777777" w:rsidR="00B0693E" w:rsidRPr="0066709B" w:rsidRDefault="00B0693E" w:rsidP="00D328B9">
            <w:pPr>
              <w:pStyle w:val="Subtitle"/>
              <w:jc w:val="left"/>
              <w:rPr>
                <w:sz w:val="20"/>
              </w:rPr>
            </w:pPr>
          </w:p>
        </w:tc>
        <w:tc>
          <w:tcPr>
            <w:tcW w:w="860" w:type="dxa"/>
          </w:tcPr>
          <w:p w14:paraId="5CBF9208" w14:textId="77777777" w:rsidR="00B0693E" w:rsidRPr="0066709B" w:rsidRDefault="00B0693E" w:rsidP="00D328B9">
            <w:pPr>
              <w:pStyle w:val="Subtitle"/>
              <w:jc w:val="left"/>
              <w:rPr>
                <w:sz w:val="20"/>
              </w:rPr>
            </w:pPr>
          </w:p>
        </w:tc>
        <w:tc>
          <w:tcPr>
            <w:tcW w:w="860" w:type="dxa"/>
          </w:tcPr>
          <w:p w14:paraId="3C5224D5" w14:textId="77777777" w:rsidR="00B0693E" w:rsidRPr="0066709B" w:rsidRDefault="00B0693E" w:rsidP="00D328B9">
            <w:pPr>
              <w:pStyle w:val="Subtitle"/>
              <w:jc w:val="left"/>
              <w:rPr>
                <w:sz w:val="20"/>
              </w:rPr>
            </w:pPr>
          </w:p>
        </w:tc>
        <w:tc>
          <w:tcPr>
            <w:tcW w:w="860" w:type="dxa"/>
          </w:tcPr>
          <w:p w14:paraId="365BD6BF" w14:textId="77777777" w:rsidR="00B0693E" w:rsidRPr="0066709B" w:rsidRDefault="00B0693E" w:rsidP="00D328B9">
            <w:pPr>
              <w:pStyle w:val="Subtitle"/>
              <w:jc w:val="left"/>
              <w:rPr>
                <w:sz w:val="20"/>
              </w:rPr>
            </w:pPr>
          </w:p>
        </w:tc>
        <w:tc>
          <w:tcPr>
            <w:tcW w:w="860" w:type="dxa"/>
          </w:tcPr>
          <w:p w14:paraId="7C4A2F48" w14:textId="77777777" w:rsidR="00B0693E" w:rsidRPr="0066709B" w:rsidRDefault="00B0693E" w:rsidP="00D328B9">
            <w:pPr>
              <w:pStyle w:val="Subtitle"/>
              <w:jc w:val="left"/>
              <w:rPr>
                <w:sz w:val="20"/>
              </w:rPr>
            </w:pPr>
          </w:p>
        </w:tc>
        <w:tc>
          <w:tcPr>
            <w:tcW w:w="860" w:type="dxa"/>
          </w:tcPr>
          <w:p w14:paraId="4504CB73" w14:textId="77777777" w:rsidR="00B0693E" w:rsidRPr="0066709B" w:rsidRDefault="00B0693E" w:rsidP="00D328B9">
            <w:pPr>
              <w:pStyle w:val="Subtitle"/>
              <w:jc w:val="left"/>
              <w:rPr>
                <w:sz w:val="20"/>
              </w:rPr>
            </w:pPr>
          </w:p>
        </w:tc>
        <w:tc>
          <w:tcPr>
            <w:tcW w:w="860" w:type="dxa"/>
          </w:tcPr>
          <w:p w14:paraId="63FDE300" w14:textId="77777777" w:rsidR="00B0693E" w:rsidRPr="0066709B" w:rsidRDefault="00B0693E" w:rsidP="00D328B9">
            <w:pPr>
              <w:pStyle w:val="Subtitle"/>
              <w:jc w:val="left"/>
              <w:rPr>
                <w:sz w:val="20"/>
              </w:rPr>
            </w:pPr>
          </w:p>
        </w:tc>
        <w:tc>
          <w:tcPr>
            <w:tcW w:w="860" w:type="dxa"/>
          </w:tcPr>
          <w:p w14:paraId="1DFA6A3E" w14:textId="77777777" w:rsidR="00B0693E" w:rsidRPr="0066709B" w:rsidRDefault="00B0693E" w:rsidP="00D328B9">
            <w:pPr>
              <w:pStyle w:val="Subtitle"/>
              <w:jc w:val="left"/>
              <w:rPr>
                <w:sz w:val="20"/>
              </w:rPr>
            </w:pPr>
          </w:p>
        </w:tc>
      </w:tr>
      <w:tr w:rsidR="00B0693E" w:rsidRPr="0066709B" w14:paraId="073AE85E" w14:textId="77777777" w:rsidTr="00D328B9">
        <w:tc>
          <w:tcPr>
            <w:tcW w:w="3056" w:type="dxa"/>
          </w:tcPr>
          <w:p w14:paraId="37B3F99E" w14:textId="77777777" w:rsidR="00B0693E" w:rsidRPr="0066709B" w:rsidRDefault="00B0693E" w:rsidP="00D328B9">
            <w:pPr>
              <w:pStyle w:val="Subtitle"/>
              <w:spacing w:line="360" w:lineRule="auto"/>
              <w:jc w:val="left"/>
              <w:rPr>
                <w:sz w:val="20"/>
              </w:rPr>
            </w:pPr>
            <w:r w:rsidRPr="0066709B">
              <w:rPr>
                <w:sz w:val="20"/>
              </w:rPr>
              <w:t>Hepatitis B</w:t>
            </w:r>
          </w:p>
          <w:p w14:paraId="0E7BFC8A" w14:textId="77777777" w:rsidR="00B0693E" w:rsidRPr="0066709B" w:rsidRDefault="00B0693E" w:rsidP="00D328B9">
            <w:pPr>
              <w:pStyle w:val="Subtitle"/>
              <w:spacing w:line="360" w:lineRule="auto"/>
              <w:jc w:val="left"/>
              <w:rPr>
                <w:sz w:val="20"/>
              </w:rPr>
            </w:pPr>
          </w:p>
        </w:tc>
        <w:tc>
          <w:tcPr>
            <w:tcW w:w="860" w:type="dxa"/>
          </w:tcPr>
          <w:p w14:paraId="45940151" w14:textId="77777777" w:rsidR="00B0693E" w:rsidRPr="0066709B" w:rsidRDefault="00B0693E" w:rsidP="00D328B9">
            <w:pPr>
              <w:pStyle w:val="Subtitle"/>
              <w:jc w:val="left"/>
              <w:rPr>
                <w:sz w:val="20"/>
              </w:rPr>
            </w:pPr>
          </w:p>
        </w:tc>
        <w:tc>
          <w:tcPr>
            <w:tcW w:w="860" w:type="dxa"/>
          </w:tcPr>
          <w:p w14:paraId="5A034954" w14:textId="77777777" w:rsidR="00B0693E" w:rsidRPr="0066709B" w:rsidRDefault="00B0693E" w:rsidP="00D328B9">
            <w:pPr>
              <w:pStyle w:val="Subtitle"/>
              <w:jc w:val="left"/>
              <w:rPr>
                <w:sz w:val="20"/>
              </w:rPr>
            </w:pPr>
          </w:p>
        </w:tc>
        <w:tc>
          <w:tcPr>
            <w:tcW w:w="860" w:type="dxa"/>
          </w:tcPr>
          <w:p w14:paraId="4B21119A" w14:textId="77777777" w:rsidR="00B0693E" w:rsidRPr="0066709B" w:rsidRDefault="00B0693E" w:rsidP="00D328B9">
            <w:pPr>
              <w:pStyle w:val="Subtitle"/>
              <w:jc w:val="left"/>
              <w:rPr>
                <w:sz w:val="20"/>
              </w:rPr>
            </w:pPr>
          </w:p>
        </w:tc>
        <w:tc>
          <w:tcPr>
            <w:tcW w:w="860" w:type="dxa"/>
          </w:tcPr>
          <w:p w14:paraId="4EAD24F9" w14:textId="77777777" w:rsidR="00B0693E" w:rsidRPr="0066709B" w:rsidRDefault="00B0693E" w:rsidP="00D328B9">
            <w:pPr>
              <w:pStyle w:val="Subtitle"/>
              <w:jc w:val="left"/>
              <w:rPr>
                <w:sz w:val="20"/>
              </w:rPr>
            </w:pPr>
          </w:p>
        </w:tc>
        <w:tc>
          <w:tcPr>
            <w:tcW w:w="860" w:type="dxa"/>
          </w:tcPr>
          <w:p w14:paraId="6370511A" w14:textId="77777777" w:rsidR="00B0693E" w:rsidRPr="0066709B" w:rsidRDefault="00B0693E" w:rsidP="00D328B9">
            <w:pPr>
              <w:pStyle w:val="Subtitle"/>
              <w:jc w:val="left"/>
              <w:rPr>
                <w:sz w:val="20"/>
              </w:rPr>
            </w:pPr>
          </w:p>
        </w:tc>
        <w:tc>
          <w:tcPr>
            <w:tcW w:w="860" w:type="dxa"/>
          </w:tcPr>
          <w:p w14:paraId="66E43AD2" w14:textId="77777777" w:rsidR="00B0693E" w:rsidRPr="0066709B" w:rsidRDefault="00B0693E" w:rsidP="00D328B9">
            <w:pPr>
              <w:pStyle w:val="Subtitle"/>
              <w:jc w:val="left"/>
              <w:rPr>
                <w:sz w:val="20"/>
              </w:rPr>
            </w:pPr>
          </w:p>
        </w:tc>
        <w:tc>
          <w:tcPr>
            <w:tcW w:w="860" w:type="dxa"/>
          </w:tcPr>
          <w:p w14:paraId="5CB1651A" w14:textId="77777777" w:rsidR="00B0693E" w:rsidRPr="0066709B" w:rsidRDefault="00B0693E" w:rsidP="00D328B9">
            <w:pPr>
              <w:pStyle w:val="Subtitle"/>
              <w:jc w:val="left"/>
              <w:rPr>
                <w:sz w:val="20"/>
              </w:rPr>
            </w:pPr>
          </w:p>
        </w:tc>
        <w:tc>
          <w:tcPr>
            <w:tcW w:w="860" w:type="dxa"/>
          </w:tcPr>
          <w:p w14:paraId="1C8075FB" w14:textId="77777777" w:rsidR="00B0693E" w:rsidRPr="0066709B" w:rsidRDefault="00B0693E" w:rsidP="00D328B9">
            <w:pPr>
              <w:pStyle w:val="Subtitle"/>
              <w:jc w:val="left"/>
              <w:rPr>
                <w:sz w:val="20"/>
              </w:rPr>
            </w:pPr>
          </w:p>
        </w:tc>
      </w:tr>
      <w:tr w:rsidR="00B0693E" w:rsidRPr="0066709B" w14:paraId="0B975DE5" w14:textId="77777777" w:rsidTr="00D328B9">
        <w:tc>
          <w:tcPr>
            <w:tcW w:w="3056" w:type="dxa"/>
          </w:tcPr>
          <w:p w14:paraId="79F10AE1" w14:textId="77777777" w:rsidR="00B0693E" w:rsidRPr="0066709B" w:rsidRDefault="00B0693E" w:rsidP="00D328B9">
            <w:pPr>
              <w:pStyle w:val="Subtitle"/>
              <w:spacing w:line="360" w:lineRule="auto"/>
              <w:jc w:val="left"/>
              <w:rPr>
                <w:sz w:val="20"/>
              </w:rPr>
            </w:pPr>
            <w:r w:rsidRPr="0066709B">
              <w:rPr>
                <w:sz w:val="20"/>
              </w:rPr>
              <w:t>Varicella</w:t>
            </w:r>
          </w:p>
          <w:p w14:paraId="2F3B4470" w14:textId="77777777" w:rsidR="00B0693E" w:rsidRPr="0066709B" w:rsidRDefault="00B0693E" w:rsidP="00D328B9">
            <w:pPr>
              <w:pStyle w:val="Subtitle"/>
              <w:spacing w:line="360" w:lineRule="auto"/>
              <w:jc w:val="left"/>
              <w:rPr>
                <w:sz w:val="20"/>
              </w:rPr>
            </w:pPr>
          </w:p>
        </w:tc>
        <w:tc>
          <w:tcPr>
            <w:tcW w:w="860" w:type="dxa"/>
          </w:tcPr>
          <w:p w14:paraId="0FBD4958" w14:textId="77777777" w:rsidR="00B0693E" w:rsidRPr="0066709B" w:rsidRDefault="00B0693E" w:rsidP="00D328B9">
            <w:pPr>
              <w:pStyle w:val="Subtitle"/>
              <w:jc w:val="left"/>
              <w:rPr>
                <w:sz w:val="20"/>
              </w:rPr>
            </w:pPr>
          </w:p>
        </w:tc>
        <w:tc>
          <w:tcPr>
            <w:tcW w:w="860" w:type="dxa"/>
          </w:tcPr>
          <w:p w14:paraId="6BB36179" w14:textId="77777777" w:rsidR="00B0693E" w:rsidRPr="0066709B" w:rsidRDefault="00B0693E" w:rsidP="00D328B9">
            <w:pPr>
              <w:pStyle w:val="Subtitle"/>
              <w:jc w:val="left"/>
              <w:rPr>
                <w:sz w:val="20"/>
              </w:rPr>
            </w:pPr>
          </w:p>
        </w:tc>
        <w:tc>
          <w:tcPr>
            <w:tcW w:w="860" w:type="dxa"/>
          </w:tcPr>
          <w:p w14:paraId="5BAF5B1D" w14:textId="77777777" w:rsidR="00B0693E" w:rsidRPr="0066709B" w:rsidRDefault="00B0693E" w:rsidP="00D328B9">
            <w:pPr>
              <w:pStyle w:val="Subtitle"/>
              <w:jc w:val="left"/>
              <w:rPr>
                <w:sz w:val="20"/>
              </w:rPr>
            </w:pPr>
          </w:p>
        </w:tc>
        <w:tc>
          <w:tcPr>
            <w:tcW w:w="860" w:type="dxa"/>
          </w:tcPr>
          <w:p w14:paraId="7147409F" w14:textId="77777777" w:rsidR="00B0693E" w:rsidRPr="0066709B" w:rsidRDefault="00B0693E" w:rsidP="00D328B9">
            <w:pPr>
              <w:pStyle w:val="Subtitle"/>
              <w:jc w:val="left"/>
              <w:rPr>
                <w:sz w:val="20"/>
              </w:rPr>
            </w:pPr>
          </w:p>
        </w:tc>
        <w:tc>
          <w:tcPr>
            <w:tcW w:w="860" w:type="dxa"/>
          </w:tcPr>
          <w:p w14:paraId="558712D7" w14:textId="77777777" w:rsidR="00B0693E" w:rsidRPr="0066709B" w:rsidRDefault="00B0693E" w:rsidP="00D328B9">
            <w:pPr>
              <w:pStyle w:val="Subtitle"/>
              <w:jc w:val="left"/>
              <w:rPr>
                <w:sz w:val="20"/>
              </w:rPr>
            </w:pPr>
          </w:p>
        </w:tc>
        <w:tc>
          <w:tcPr>
            <w:tcW w:w="860" w:type="dxa"/>
          </w:tcPr>
          <w:p w14:paraId="39EA9E58" w14:textId="77777777" w:rsidR="00B0693E" w:rsidRPr="0066709B" w:rsidRDefault="00B0693E" w:rsidP="00D328B9">
            <w:pPr>
              <w:pStyle w:val="Subtitle"/>
              <w:jc w:val="left"/>
              <w:rPr>
                <w:sz w:val="20"/>
              </w:rPr>
            </w:pPr>
          </w:p>
        </w:tc>
        <w:tc>
          <w:tcPr>
            <w:tcW w:w="860" w:type="dxa"/>
          </w:tcPr>
          <w:p w14:paraId="78C96072" w14:textId="77777777" w:rsidR="00B0693E" w:rsidRPr="0066709B" w:rsidRDefault="00B0693E" w:rsidP="00D328B9">
            <w:pPr>
              <w:pStyle w:val="Subtitle"/>
              <w:jc w:val="left"/>
              <w:rPr>
                <w:sz w:val="20"/>
              </w:rPr>
            </w:pPr>
          </w:p>
        </w:tc>
        <w:tc>
          <w:tcPr>
            <w:tcW w:w="860" w:type="dxa"/>
          </w:tcPr>
          <w:p w14:paraId="6085E462" w14:textId="77777777" w:rsidR="00B0693E" w:rsidRPr="0066709B" w:rsidRDefault="00B0693E" w:rsidP="00D328B9">
            <w:pPr>
              <w:pStyle w:val="Subtitle"/>
              <w:jc w:val="left"/>
              <w:rPr>
                <w:sz w:val="20"/>
              </w:rPr>
            </w:pPr>
          </w:p>
        </w:tc>
      </w:tr>
      <w:tr w:rsidR="00B0693E" w:rsidRPr="0066709B" w14:paraId="1E370F97" w14:textId="77777777" w:rsidTr="00D328B9">
        <w:tc>
          <w:tcPr>
            <w:tcW w:w="3056" w:type="dxa"/>
          </w:tcPr>
          <w:p w14:paraId="48F9C8F2" w14:textId="77777777" w:rsidR="00B0693E" w:rsidRPr="0066709B" w:rsidRDefault="00B0693E" w:rsidP="00D328B9">
            <w:pPr>
              <w:pStyle w:val="Subtitle"/>
              <w:spacing w:line="360" w:lineRule="auto"/>
              <w:jc w:val="left"/>
              <w:rPr>
                <w:sz w:val="20"/>
              </w:rPr>
            </w:pPr>
            <w:r w:rsidRPr="0066709B">
              <w:rPr>
                <w:sz w:val="20"/>
              </w:rPr>
              <w:t>Meningococcal</w:t>
            </w:r>
          </w:p>
          <w:p w14:paraId="319ED2F1" w14:textId="77777777" w:rsidR="00B0693E" w:rsidRPr="0066709B" w:rsidRDefault="00B0693E" w:rsidP="00D328B9">
            <w:pPr>
              <w:pStyle w:val="Subtitle"/>
              <w:spacing w:line="360" w:lineRule="auto"/>
              <w:jc w:val="left"/>
              <w:rPr>
                <w:sz w:val="20"/>
              </w:rPr>
            </w:pPr>
          </w:p>
        </w:tc>
        <w:tc>
          <w:tcPr>
            <w:tcW w:w="860" w:type="dxa"/>
          </w:tcPr>
          <w:p w14:paraId="350F3806" w14:textId="77777777" w:rsidR="00B0693E" w:rsidRPr="0066709B" w:rsidRDefault="00B0693E" w:rsidP="00D328B9">
            <w:pPr>
              <w:pStyle w:val="Subtitle"/>
              <w:jc w:val="left"/>
              <w:rPr>
                <w:sz w:val="20"/>
              </w:rPr>
            </w:pPr>
          </w:p>
        </w:tc>
        <w:tc>
          <w:tcPr>
            <w:tcW w:w="860" w:type="dxa"/>
          </w:tcPr>
          <w:p w14:paraId="23E51B2B" w14:textId="77777777" w:rsidR="00B0693E" w:rsidRPr="0066709B" w:rsidRDefault="00B0693E" w:rsidP="00D328B9">
            <w:pPr>
              <w:pStyle w:val="Subtitle"/>
              <w:jc w:val="left"/>
              <w:rPr>
                <w:sz w:val="20"/>
              </w:rPr>
            </w:pPr>
          </w:p>
        </w:tc>
        <w:tc>
          <w:tcPr>
            <w:tcW w:w="860" w:type="dxa"/>
          </w:tcPr>
          <w:p w14:paraId="2750040F" w14:textId="77777777" w:rsidR="00B0693E" w:rsidRPr="0066709B" w:rsidRDefault="00B0693E" w:rsidP="00D328B9">
            <w:pPr>
              <w:pStyle w:val="Subtitle"/>
              <w:jc w:val="left"/>
              <w:rPr>
                <w:sz w:val="20"/>
              </w:rPr>
            </w:pPr>
          </w:p>
        </w:tc>
        <w:tc>
          <w:tcPr>
            <w:tcW w:w="860" w:type="dxa"/>
          </w:tcPr>
          <w:p w14:paraId="43B87935" w14:textId="77777777" w:rsidR="00B0693E" w:rsidRPr="0066709B" w:rsidRDefault="00B0693E" w:rsidP="00D328B9">
            <w:pPr>
              <w:pStyle w:val="Subtitle"/>
              <w:jc w:val="left"/>
              <w:rPr>
                <w:sz w:val="20"/>
              </w:rPr>
            </w:pPr>
          </w:p>
        </w:tc>
        <w:tc>
          <w:tcPr>
            <w:tcW w:w="860" w:type="dxa"/>
          </w:tcPr>
          <w:p w14:paraId="170EC438" w14:textId="77777777" w:rsidR="00B0693E" w:rsidRPr="0066709B" w:rsidRDefault="00B0693E" w:rsidP="00D328B9">
            <w:pPr>
              <w:pStyle w:val="Subtitle"/>
              <w:jc w:val="left"/>
              <w:rPr>
                <w:sz w:val="20"/>
              </w:rPr>
            </w:pPr>
          </w:p>
        </w:tc>
        <w:tc>
          <w:tcPr>
            <w:tcW w:w="860" w:type="dxa"/>
          </w:tcPr>
          <w:p w14:paraId="2C8A4347" w14:textId="77777777" w:rsidR="00B0693E" w:rsidRPr="0066709B" w:rsidRDefault="00B0693E" w:rsidP="00D328B9">
            <w:pPr>
              <w:pStyle w:val="Subtitle"/>
              <w:jc w:val="left"/>
              <w:rPr>
                <w:sz w:val="20"/>
              </w:rPr>
            </w:pPr>
          </w:p>
        </w:tc>
        <w:tc>
          <w:tcPr>
            <w:tcW w:w="860" w:type="dxa"/>
          </w:tcPr>
          <w:p w14:paraId="4F43D7B4" w14:textId="77777777" w:rsidR="00B0693E" w:rsidRPr="0066709B" w:rsidRDefault="00B0693E" w:rsidP="00D328B9">
            <w:pPr>
              <w:pStyle w:val="Subtitle"/>
              <w:jc w:val="left"/>
              <w:rPr>
                <w:sz w:val="20"/>
              </w:rPr>
            </w:pPr>
          </w:p>
        </w:tc>
        <w:tc>
          <w:tcPr>
            <w:tcW w:w="860" w:type="dxa"/>
          </w:tcPr>
          <w:p w14:paraId="78B6F738" w14:textId="77777777" w:rsidR="00B0693E" w:rsidRPr="0066709B" w:rsidRDefault="00B0693E" w:rsidP="00D328B9">
            <w:pPr>
              <w:pStyle w:val="Subtitle"/>
              <w:jc w:val="left"/>
              <w:rPr>
                <w:sz w:val="20"/>
              </w:rPr>
            </w:pPr>
          </w:p>
        </w:tc>
      </w:tr>
      <w:tr w:rsidR="00B0693E" w:rsidRPr="0066709B" w14:paraId="4435D005" w14:textId="77777777" w:rsidTr="00D328B9">
        <w:tc>
          <w:tcPr>
            <w:tcW w:w="3056" w:type="dxa"/>
          </w:tcPr>
          <w:p w14:paraId="415DCB3A" w14:textId="77777777" w:rsidR="00B0693E" w:rsidRPr="0066709B" w:rsidRDefault="00B0693E" w:rsidP="00D328B9">
            <w:pPr>
              <w:pStyle w:val="Subtitle"/>
              <w:spacing w:line="360" w:lineRule="auto"/>
              <w:jc w:val="left"/>
              <w:rPr>
                <w:sz w:val="20"/>
              </w:rPr>
            </w:pPr>
            <w:r w:rsidRPr="0066709B">
              <w:rPr>
                <w:sz w:val="20"/>
              </w:rPr>
              <w:t>Hepatitis A</w:t>
            </w:r>
          </w:p>
          <w:p w14:paraId="464A52D3" w14:textId="77777777" w:rsidR="00B0693E" w:rsidRPr="0066709B" w:rsidRDefault="00B0693E" w:rsidP="00D328B9">
            <w:pPr>
              <w:pStyle w:val="Subtitle"/>
              <w:spacing w:line="360" w:lineRule="auto"/>
              <w:jc w:val="left"/>
              <w:rPr>
                <w:sz w:val="20"/>
              </w:rPr>
            </w:pPr>
          </w:p>
        </w:tc>
        <w:tc>
          <w:tcPr>
            <w:tcW w:w="860" w:type="dxa"/>
          </w:tcPr>
          <w:p w14:paraId="2C5851EE" w14:textId="77777777" w:rsidR="00B0693E" w:rsidRPr="0066709B" w:rsidRDefault="00B0693E" w:rsidP="00D328B9">
            <w:pPr>
              <w:pStyle w:val="Subtitle"/>
              <w:jc w:val="left"/>
              <w:rPr>
                <w:sz w:val="20"/>
              </w:rPr>
            </w:pPr>
          </w:p>
        </w:tc>
        <w:tc>
          <w:tcPr>
            <w:tcW w:w="860" w:type="dxa"/>
          </w:tcPr>
          <w:p w14:paraId="534BD2CE" w14:textId="77777777" w:rsidR="00B0693E" w:rsidRPr="0066709B" w:rsidRDefault="00B0693E" w:rsidP="00D328B9">
            <w:pPr>
              <w:pStyle w:val="Subtitle"/>
              <w:jc w:val="left"/>
              <w:rPr>
                <w:sz w:val="20"/>
              </w:rPr>
            </w:pPr>
          </w:p>
        </w:tc>
        <w:tc>
          <w:tcPr>
            <w:tcW w:w="860" w:type="dxa"/>
          </w:tcPr>
          <w:p w14:paraId="1EE2FD48" w14:textId="77777777" w:rsidR="00B0693E" w:rsidRPr="0066709B" w:rsidRDefault="00B0693E" w:rsidP="00D328B9">
            <w:pPr>
              <w:pStyle w:val="Subtitle"/>
              <w:jc w:val="left"/>
              <w:rPr>
                <w:sz w:val="20"/>
              </w:rPr>
            </w:pPr>
          </w:p>
        </w:tc>
        <w:tc>
          <w:tcPr>
            <w:tcW w:w="860" w:type="dxa"/>
          </w:tcPr>
          <w:p w14:paraId="051B81D6" w14:textId="77777777" w:rsidR="00B0693E" w:rsidRPr="0066709B" w:rsidRDefault="00B0693E" w:rsidP="00D328B9">
            <w:pPr>
              <w:pStyle w:val="Subtitle"/>
              <w:jc w:val="left"/>
              <w:rPr>
                <w:sz w:val="20"/>
              </w:rPr>
            </w:pPr>
          </w:p>
        </w:tc>
        <w:tc>
          <w:tcPr>
            <w:tcW w:w="860" w:type="dxa"/>
          </w:tcPr>
          <w:p w14:paraId="0B509795" w14:textId="77777777" w:rsidR="00B0693E" w:rsidRPr="0066709B" w:rsidRDefault="00B0693E" w:rsidP="00D328B9">
            <w:pPr>
              <w:pStyle w:val="Subtitle"/>
              <w:jc w:val="left"/>
              <w:rPr>
                <w:sz w:val="20"/>
              </w:rPr>
            </w:pPr>
          </w:p>
        </w:tc>
        <w:tc>
          <w:tcPr>
            <w:tcW w:w="860" w:type="dxa"/>
          </w:tcPr>
          <w:p w14:paraId="2DD3E262" w14:textId="77777777" w:rsidR="00B0693E" w:rsidRPr="0066709B" w:rsidRDefault="00B0693E" w:rsidP="00D328B9">
            <w:pPr>
              <w:pStyle w:val="Subtitle"/>
              <w:jc w:val="left"/>
              <w:rPr>
                <w:sz w:val="20"/>
              </w:rPr>
            </w:pPr>
          </w:p>
        </w:tc>
        <w:tc>
          <w:tcPr>
            <w:tcW w:w="860" w:type="dxa"/>
          </w:tcPr>
          <w:p w14:paraId="34A0865F" w14:textId="77777777" w:rsidR="00B0693E" w:rsidRPr="0066709B" w:rsidRDefault="00B0693E" w:rsidP="00D328B9">
            <w:pPr>
              <w:pStyle w:val="Subtitle"/>
              <w:jc w:val="left"/>
              <w:rPr>
                <w:sz w:val="20"/>
              </w:rPr>
            </w:pPr>
          </w:p>
        </w:tc>
        <w:tc>
          <w:tcPr>
            <w:tcW w:w="860" w:type="dxa"/>
          </w:tcPr>
          <w:p w14:paraId="0D4FA9E8" w14:textId="77777777" w:rsidR="00B0693E" w:rsidRPr="0066709B" w:rsidRDefault="00B0693E" w:rsidP="00D328B9">
            <w:pPr>
              <w:pStyle w:val="Subtitle"/>
              <w:jc w:val="left"/>
              <w:rPr>
                <w:sz w:val="20"/>
              </w:rPr>
            </w:pPr>
          </w:p>
        </w:tc>
      </w:tr>
    </w:tbl>
    <w:p w14:paraId="5F7A2622" w14:textId="77777777" w:rsidR="00B0693E" w:rsidRPr="0066709B" w:rsidRDefault="00B0693E" w:rsidP="00B0693E">
      <w:pPr>
        <w:pStyle w:val="Subtitle"/>
        <w:jc w:val="left"/>
        <w:rPr>
          <w:sz w:val="20"/>
        </w:rPr>
      </w:pPr>
    </w:p>
    <w:p w14:paraId="6C15C9C7" w14:textId="77777777" w:rsidR="00B0693E" w:rsidRPr="0066709B" w:rsidRDefault="00B0693E" w:rsidP="00B0693E">
      <w:pPr>
        <w:pStyle w:val="Subtitle"/>
        <w:jc w:val="left"/>
        <w:rPr>
          <w:sz w:val="20"/>
        </w:rPr>
      </w:pPr>
      <w:r w:rsidRPr="0066709B">
        <w:rPr>
          <w:sz w:val="20"/>
        </w:rPr>
        <w:t xml:space="preserve">Date: </w:t>
      </w:r>
      <w:r w:rsidRPr="0066709B">
        <w:rPr>
          <w:sz w:val="20"/>
        </w:rPr>
        <w:tab/>
      </w:r>
      <w:r w:rsidRPr="0066709B">
        <w:rPr>
          <w:sz w:val="20"/>
        </w:rPr>
        <w:tab/>
      </w:r>
      <w:r w:rsidRPr="0066709B">
        <w:rPr>
          <w:sz w:val="20"/>
        </w:rPr>
        <w:tab/>
        <w:t>Signed by physician or public health personnel:</w:t>
      </w:r>
    </w:p>
    <w:p w14:paraId="1AEAD8EC" w14:textId="77777777" w:rsidR="00B0693E" w:rsidRPr="0066709B" w:rsidRDefault="00B0693E" w:rsidP="00B0693E">
      <w:pPr>
        <w:pStyle w:val="Subtitle"/>
        <w:jc w:val="left"/>
        <w:rPr>
          <w:sz w:val="20"/>
        </w:rPr>
      </w:pPr>
    </w:p>
    <w:p w14:paraId="3E909280" w14:textId="77777777" w:rsidR="00B0693E" w:rsidRPr="0066709B" w:rsidRDefault="00B0693E" w:rsidP="00B0693E">
      <w:pPr>
        <w:pStyle w:val="Subtitle"/>
        <w:jc w:val="left"/>
        <w:rPr>
          <w:sz w:val="20"/>
        </w:rPr>
      </w:pPr>
    </w:p>
    <w:p w14:paraId="4B511E41" w14:textId="77777777" w:rsidR="00B0693E" w:rsidRPr="0066709B" w:rsidRDefault="00B0693E" w:rsidP="00B0693E">
      <w:pPr>
        <w:pStyle w:val="Subtitle"/>
        <w:jc w:val="left"/>
        <w:rPr>
          <w:sz w:val="20"/>
        </w:rPr>
      </w:pPr>
      <w:r w:rsidRPr="0066709B">
        <w:rPr>
          <w:sz w:val="20"/>
        </w:rPr>
        <w:t>This student is in full compliance with Texas Minimum State Vaccine Requirements:     YES     NO</w:t>
      </w:r>
    </w:p>
    <w:p w14:paraId="020270B8" w14:textId="77777777" w:rsidR="00B0693E" w:rsidRPr="0066709B" w:rsidRDefault="00B0693E" w:rsidP="00B0693E">
      <w:pPr>
        <w:pStyle w:val="Subtitle"/>
        <w:jc w:val="right"/>
        <w:rPr>
          <w:sz w:val="20"/>
        </w:rPr>
      </w:pPr>
      <w:r w:rsidRPr="0066709B">
        <w:rPr>
          <w:sz w:val="20"/>
        </w:rPr>
        <w:t xml:space="preserve"> (</w:t>
      </w:r>
      <w:proofErr w:type="gramStart"/>
      <w:r w:rsidRPr="0066709B">
        <w:rPr>
          <w:sz w:val="20"/>
        </w:rPr>
        <w:t>circle</w:t>
      </w:r>
      <w:proofErr w:type="gramEnd"/>
      <w:r w:rsidRPr="0066709B">
        <w:rPr>
          <w:sz w:val="20"/>
        </w:rPr>
        <w:t xml:space="preserve"> one)</w:t>
      </w:r>
    </w:p>
    <w:p w14:paraId="32AAF2CD" w14:textId="77777777" w:rsidR="00B0693E" w:rsidRDefault="00B0693E" w:rsidP="00B0693E">
      <w:pPr>
        <w:pStyle w:val="Heading3"/>
        <w:rPr>
          <w:sz w:val="20"/>
        </w:rPr>
      </w:pPr>
      <w:r>
        <w:rPr>
          <w:sz w:val="20"/>
        </w:rPr>
        <w:br w:type="page"/>
      </w:r>
      <w:bookmarkStart w:id="2371" w:name="_Toc343855928"/>
      <w:bookmarkStart w:id="2372" w:name="_Toc353359264"/>
      <w:bookmarkStart w:id="2373" w:name="_Toc353359366"/>
      <w:bookmarkStart w:id="2374" w:name="_Toc132976798"/>
      <w:bookmarkStart w:id="2375" w:name="_Toc132980343"/>
      <w:r w:rsidRPr="00C42836">
        <w:lastRenderedPageBreak/>
        <w:t>Immunization Requirements</w:t>
      </w:r>
      <w:r>
        <w:t xml:space="preserve"> FAQ</w:t>
      </w:r>
      <w:bookmarkEnd w:id="2371"/>
      <w:bookmarkEnd w:id="2372"/>
      <w:bookmarkEnd w:id="2373"/>
      <w:bookmarkEnd w:id="2374"/>
      <w:bookmarkEnd w:id="2375"/>
    </w:p>
    <w:p w14:paraId="63315F8A" w14:textId="77777777" w:rsidR="00B0693E" w:rsidRPr="00C42836" w:rsidRDefault="00B0693E" w:rsidP="00B0693E">
      <w:pPr>
        <w:jc w:val="center"/>
      </w:pPr>
      <w:r w:rsidRPr="00C42836">
        <w:t>Frequently Asked Questions on</w:t>
      </w:r>
    </w:p>
    <w:p w14:paraId="782B2365" w14:textId="77777777" w:rsidR="00B0693E" w:rsidRPr="00C42836" w:rsidRDefault="00B0693E" w:rsidP="00B0693E">
      <w:pPr>
        <w:jc w:val="center"/>
      </w:pPr>
      <w:r w:rsidRPr="00C42836">
        <w:t>Immunization Requirements for School Admittance</w:t>
      </w:r>
    </w:p>
    <w:p w14:paraId="29F9D9F8" w14:textId="77777777" w:rsidR="00B0693E" w:rsidRPr="00C42836" w:rsidRDefault="00B0693E" w:rsidP="00B0693E"/>
    <w:p w14:paraId="712BD7BB" w14:textId="77777777" w:rsidR="00B0693E" w:rsidRDefault="00B0693E" w:rsidP="00B0693E">
      <w:r>
        <w:t>Q. Where can I find the state’s list of required immunizations?</w:t>
      </w:r>
    </w:p>
    <w:p w14:paraId="3A001C91" w14:textId="77777777" w:rsidR="00B0693E" w:rsidRDefault="00B0693E" w:rsidP="00B0693E">
      <w:r>
        <w:t xml:space="preserve">A. They are posted in the foyer of the school and you may view them on line at: </w:t>
      </w:r>
      <w:r w:rsidRPr="00791EDB">
        <w:t>http://www.dshs.state.tx.us/immunize/school/default.shtm</w:t>
      </w:r>
    </w:p>
    <w:p w14:paraId="3154B56D" w14:textId="77777777" w:rsidR="00B0693E" w:rsidRPr="00C42836" w:rsidRDefault="00B0693E" w:rsidP="00B0693E">
      <w:r>
        <w:t xml:space="preserve">Q. </w:t>
      </w:r>
      <w:r w:rsidRPr="00C42836">
        <w:t xml:space="preserve">What is Provisional Enrollment? </w:t>
      </w:r>
    </w:p>
    <w:p w14:paraId="19C0ECC5" w14:textId="77777777" w:rsidR="00B0693E" w:rsidRPr="00C42836" w:rsidRDefault="00B0693E" w:rsidP="00B0693E">
      <w:r w:rsidRPr="00C42836">
        <w:t xml:space="preserve">A. Provisional enrollment is a component of the rules adopted by the Texas Department of State Health Services (DSHS) for the minimum immunization requirements for school entry. </w:t>
      </w:r>
      <w:r>
        <w:t>P</w:t>
      </w:r>
      <w:r w:rsidRPr="00C42836">
        <w:t xml:space="preserve">rovisional enrollment allows a student meeting certain specific criterion to be admitted to school on a temporary basis for up to 30 days. During this 30-day period, the parent is responsible for ensuring that the student receives the necessary vaccine(s) as fast as is medically feasible, and/or providing a complete and current immunization record to the school. Texas schools are also responsible for ensuring that immunization records are sent to requesting Texas schools within the 30-day period. </w:t>
      </w:r>
    </w:p>
    <w:p w14:paraId="1947F0B3" w14:textId="77777777" w:rsidR="00B0693E" w:rsidRDefault="00B0693E" w:rsidP="00B0693E"/>
    <w:p w14:paraId="77E9C02A" w14:textId="77777777" w:rsidR="00B0693E" w:rsidRPr="00C42836" w:rsidRDefault="00B0693E" w:rsidP="00B0693E">
      <w:r w:rsidRPr="00C42836">
        <w:t xml:space="preserve">Q. What government agency adopts the rules on provisional enrollment? </w:t>
      </w:r>
    </w:p>
    <w:p w14:paraId="5D7E13DA" w14:textId="77777777" w:rsidR="00B0693E" w:rsidRPr="00C42836" w:rsidRDefault="00B0693E" w:rsidP="00B0693E">
      <w:r w:rsidRPr="00C42836">
        <w:t xml:space="preserve">A. According to the Texas Attorney General Opinion No. GA-0178, only DSHS (formerly TDH) may adopt rules relating to provisional admission. </w:t>
      </w:r>
    </w:p>
    <w:p w14:paraId="48CC7121" w14:textId="77777777" w:rsidR="00B0693E" w:rsidRDefault="00B0693E" w:rsidP="00B0693E"/>
    <w:p w14:paraId="661CDE25" w14:textId="77777777" w:rsidR="00B0693E" w:rsidRPr="00C42836" w:rsidRDefault="00B0693E" w:rsidP="00B0693E">
      <w:r w:rsidRPr="00C42836">
        <w:t xml:space="preserve">Q. Can DSHS adopt rules that would prohibit a student from being admitted into a school? </w:t>
      </w:r>
    </w:p>
    <w:p w14:paraId="7C832581" w14:textId="77777777" w:rsidR="00B0693E" w:rsidRPr="00C42836" w:rsidRDefault="00B0693E" w:rsidP="00B0693E">
      <w:r w:rsidRPr="00C42836">
        <w:t xml:space="preserve">A. Yes. Admission to a school is not allowed until records are produced showing (1) that the child has been immunized in accordance with the rules; (2) the child has an exemption from immunization requirements on file with the school in accordance with the rules; or (3) that the child is entitled to provisional enrollment. </w:t>
      </w:r>
    </w:p>
    <w:p w14:paraId="4E42AD90" w14:textId="77777777" w:rsidR="00B0693E" w:rsidRDefault="00B0693E" w:rsidP="00B0693E"/>
    <w:p w14:paraId="6F095622" w14:textId="77777777" w:rsidR="00B0693E" w:rsidRPr="00C42836" w:rsidRDefault="00B0693E" w:rsidP="00B0693E">
      <w:r w:rsidRPr="00C42836">
        <w:t xml:space="preserve">Q. What specific circumstances must a child fall under to qualify for provisional enrollment? </w:t>
      </w:r>
    </w:p>
    <w:p w14:paraId="543A5AF9" w14:textId="77777777" w:rsidR="00B0693E" w:rsidRPr="00C42836" w:rsidRDefault="00B0693E" w:rsidP="00B0693E">
      <w:r w:rsidRPr="00C42836">
        <w:t>A.</w:t>
      </w:r>
      <w:r>
        <w:t xml:space="preserve"> </w:t>
      </w:r>
      <w:r w:rsidRPr="00C42836">
        <w:t xml:space="preserve">Provisional enrollment allows a student to enroll in school under the following situations: </w:t>
      </w:r>
    </w:p>
    <w:p w14:paraId="5DC0EFC7" w14:textId="77777777" w:rsidR="00B0693E" w:rsidRPr="00C42836" w:rsidRDefault="00B0693E" w:rsidP="00B0693E">
      <w:pPr>
        <w:pStyle w:val="ListParagraph"/>
        <w:numPr>
          <w:ilvl w:val="0"/>
          <w:numId w:val="11"/>
        </w:numPr>
        <w:spacing w:after="0"/>
        <w:rPr>
          <w:rFonts w:ascii="Times New Roman" w:hAnsi="Times New Roman"/>
          <w:sz w:val="24"/>
          <w:szCs w:val="24"/>
        </w:rPr>
      </w:pPr>
      <w:r>
        <w:rPr>
          <w:rFonts w:ascii="Times New Roman" w:hAnsi="Times New Roman"/>
          <w:sz w:val="24"/>
          <w:szCs w:val="24"/>
        </w:rPr>
        <w:t xml:space="preserve">Transfer Students: </w:t>
      </w:r>
      <w:r w:rsidRPr="00C42836">
        <w:rPr>
          <w:rFonts w:ascii="Times New Roman" w:hAnsi="Times New Roman"/>
          <w:sz w:val="24"/>
          <w:szCs w:val="24"/>
        </w:rPr>
        <w:t xml:space="preserve">Students transferring from one Texas public or private school to another. </w:t>
      </w:r>
    </w:p>
    <w:p w14:paraId="4DBB7FA8" w14:textId="77777777" w:rsidR="00B0693E" w:rsidRPr="00C42836" w:rsidRDefault="00B0693E" w:rsidP="00B0693E">
      <w:pPr>
        <w:pStyle w:val="ListParagraph"/>
        <w:numPr>
          <w:ilvl w:val="0"/>
          <w:numId w:val="11"/>
        </w:numPr>
        <w:spacing w:after="0"/>
        <w:rPr>
          <w:rFonts w:ascii="Times New Roman" w:hAnsi="Times New Roman"/>
          <w:sz w:val="24"/>
          <w:szCs w:val="24"/>
        </w:rPr>
      </w:pPr>
      <w:r w:rsidRPr="00C42836">
        <w:rPr>
          <w:rFonts w:ascii="Times New Roman" w:hAnsi="Times New Roman"/>
          <w:sz w:val="24"/>
          <w:szCs w:val="24"/>
        </w:rPr>
        <w:t xml:space="preserve">Homeless Students: Students who are defined as homeless according to the federal McKinney-Vento Act, 42 U.S.C. §11434a. </w:t>
      </w:r>
    </w:p>
    <w:p w14:paraId="2D1D2C1F" w14:textId="77777777" w:rsidR="00B0693E" w:rsidRPr="00C42836" w:rsidRDefault="00B0693E" w:rsidP="00B0693E">
      <w:pPr>
        <w:pStyle w:val="ListParagraph"/>
        <w:numPr>
          <w:ilvl w:val="0"/>
          <w:numId w:val="11"/>
        </w:numPr>
        <w:spacing w:after="0"/>
        <w:rPr>
          <w:rFonts w:ascii="Times New Roman" w:hAnsi="Times New Roman"/>
          <w:sz w:val="24"/>
          <w:szCs w:val="24"/>
        </w:rPr>
      </w:pPr>
      <w:r w:rsidRPr="00C42836">
        <w:rPr>
          <w:rFonts w:ascii="Times New Roman" w:hAnsi="Times New Roman"/>
          <w:sz w:val="24"/>
          <w:szCs w:val="24"/>
        </w:rPr>
        <w:t xml:space="preserve">Students In-Progress: Students who have received at least one dose of each specified age-appropriate vaccine required by the DSHS rules. To remain enrolled, students must complete the required subsequent doses of each vaccine series on schedule and as rapidly as is medically feasible and provide acceptable evidence of vaccination to the school. A school nurse or school administrator shall review the immunization status of a provisionally enrolled student every 30 days to ensure continued compliance in completing the required doses of vaccination. If, at the end of the 30-day period, a student has not received a subsequent dose of vaccine, the student is not in compliance and the school shall exclude the student from school attendance until the required dose(s) is (are) administered. </w:t>
      </w:r>
    </w:p>
    <w:p w14:paraId="53325DCE" w14:textId="77777777" w:rsidR="00B0693E" w:rsidRPr="00C42836" w:rsidRDefault="00B0693E" w:rsidP="00B0693E"/>
    <w:p w14:paraId="4E4578AF" w14:textId="77777777" w:rsidR="00B0693E" w:rsidRPr="00C42836" w:rsidRDefault="00B0693E" w:rsidP="00B0693E">
      <w:r>
        <w:lastRenderedPageBreak/>
        <w:t xml:space="preserve">Q. </w:t>
      </w:r>
      <w:r w:rsidRPr="00C42836">
        <w:t xml:space="preserve">Can a child without an immunization record be enrolled provisionally if they are not homeless, are not transferring from a Texas school or are not progressing towards obtaining immunizations as fast as is medically feasible? </w:t>
      </w:r>
    </w:p>
    <w:p w14:paraId="5A33AB0A" w14:textId="77777777" w:rsidR="00B0693E" w:rsidRPr="00C42836" w:rsidRDefault="00B0693E" w:rsidP="00B0693E">
      <w:r w:rsidRPr="00C42836">
        <w:t>A.</w:t>
      </w:r>
      <w:r>
        <w:t xml:space="preserve"> </w:t>
      </w:r>
      <w:r w:rsidRPr="00C42836">
        <w:t xml:space="preserve">No. The child must obtain the first doses of the required vaccines and then they can be admitted provisionally as long as they are progressing towards receiving the remaining required vaccines as fast as is medically feasible. </w:t>
      </w:r>
    </w:p>
    <w:p w14:paraId="0B3573D4" w14:textId="77777777" w:rsidR="00B0693E" w:rsidRDefault="00B0693E" w:rsidP="00B0693E"/>
    <w:p w14:paraId="1CA953A6" w14:textId="77777777" w:rsidR="00B0693E" w:rsidRPr="00C42836" w:rsidRDefault="00B0693E" w:rsidP="00B0693E">
      <w:r w:rsidRPr="00C42836">
        <w:t xml:space="preserve">Q. What if a child does not have all his or her shots up-to-date prior to starting school? </w:t>
      </w:r>
    </w:p>
    <w:p w14:paraId="26FAD3A9" w14:textId="77777777" w:rsidR="00B0693E" w:rsidRPr="00C42836" w:rsidRDefault="00B0693E" w:rsidP="00B0693E">
      <w:r w:rsidRPr="00C42836">
        <w:t xml:space="preserve">A. The student will be required to receive the necessary vaccinations in order to enroll or start school. If the student has started the series and is on schedule, he or she can enroll provisionally until it is medically feasible to receive the next vaccine dose. </w:t>
      </w:r>
    </w:p>
    <w:p w14:paraId="7F96B163" w14:textId="77777777" w:rsidR="00B0693E" w:rsidRDefault="00B0693E" w:rsidP="00B0693E"/>
    <w:p w14:paraId="53202F9B" w14:textId="77777777" w:rsidR="00B0693E" w:rsidRPr="00C42836" w:rsidRDefault="00B0693E" w:rsidP="00B0693E">
      <w:r w:rsidRPr="00C42836">
        <w:t xml:space="preserve">Q. What if the student is more than a year delinquent for a vaccine? Can this student be allowed to attend school provisionally at the beginning of a new school year? </w:t>
      </w:r>
    </w:p>
    <w:p w14:paraId="14CF24E7" w14:textId="77777777" w:rsidR="00B0693E" w:rsidRPr="00C42836" w:rsidRDefault="00B0693E" w:rsidP="00B0693E">
      <w:r w:rsidRPr="00C42836">
        <w:t xml:space="preserve">A. No. If more than the maximum amount of time to receive the next dose has expired, the student cannot attend school until he/she received the required dose. </w:t>
      </w:r>
    </w:p>
    <w:p w14:paraId="69C7725B" w14:textId="77777777" w:rsidR="00B0693E" w:rsidRDefault="00B0693E" w:rsidP="00B0693E"/>
    <w:p w14:paraId="237AEEFE" w14:textId="77777777" w:rsidR="00B0693E" w:rsidRPr="00C42836" w:rsidRDefault="00B0693E" w:rsidP="00B0693E">
      <w:r w:rsidRPr="00C42836">
        <w:t xml:space="preserve">Q. What do parents or guardians need to show as proof that their child has started the vaccine series needed? </w:t>
      </w:r>
    </w:p>
    <w:p w14:paraId="3E2F4943" w14:textId="77777777" w:rsidR="00B0693E" w:rsidRDefault="00B0693E" w:rsidP="00B0693E">
      <w:r w:rsidRPr="00C42836">
        <w:t>A. Acceptable documentation of immunizations is any record of immunizations validated by a physician or his/her designee, or public health personnel. The record must show the month, day, and year when each immunization was received.</w:t>
      </w:r>
    </w:p>
    <w:p w14:paraId="371A51A7" w14:textId="77777777" w:rsidR="00B0693E" w:rsidRPr="00C42836" w:rsidRDefault="00B0693E" w:rsidP="00B0693E"/>
    <w:p w14:paraId="07BB43FF" w14:textId="77777777" w:rsidR="00B0693E" w:rsidRPr="00C42836" w:rsidRDefault="00B0693E" w:rsidP="00B0693E">
      <w:r w:rsidRPr="00C42836">
        <w:t>Q. Is the conscientious exemption for immunizations valid for two years or five years?</w:t>
      </w:r>
    </w:p>
    <w:p w14:paraId="362C3653" w14:textId="77777777" w:rsidR="00B0693E" w:rsidRDefault="00B0693E" w:rsidP="00B0693E">
      <w:r w:rsidRPr="00C42836">
        <w:t>A. The conscientious exemption is valid for two years.</w:t>
      </w:r>
    </w:p>
    <w:p w14:paraId="592CD9D4" w14:textId="77777777" w:rsidR="00B0693E" w:rsidRPr="00C42836" w:rsidRDefault="00B0693E" w:rsidP="00B0693E"/>
    <w:p w14:paraId="28AD8564" w14:textId="77777777" w:rsidR="00B0693E" w:rsidRPr="00B25A36" w:rsidRDefault="00B0693E" w:rsidP="00B0693E">
      <w:pPr>
        <w:autoSpaceDE w:val="0"/>
        <w:autoSpaceDN w:val="0"/>
        <w:adjustRightInd w:val="0"/>
      </w:pPr>
      <w:r w:rsidRPr="00C42836">
        <w:t xml:space="preserve"> Q. </w:t>
      </w:r>
      <w:r w:rsidRPr="00B25A36">
        <w:rPr>
          <w:bCs/>
          <w:iCs/>
        </w:rPr>
        <w:t>Nurses in our schools want to know if the change to two years, for the</w:t>
      </w:r>
      <w:r>
        <w:rPr>
          <w:bCs/>
          <w:iCs/>
        </w:rPr>
        <w:t xml:space="preserve"> </w:t>
      </w:r>
      <w:r w:rsidRPr="00B25A36">
        <w:rPr>
          <w:bCs/>
          <w:iCs/>
        </w:rPr>
        <w:t>conscientious exemption, applies to those students who have already</w:t>
      </w:r>
      <w:r>
        <w:rPr>
          <w:bCs/>
          <w:iCs/>
        </w:rPr>
        <w:t xml:space="preserve"> </w:t>
      </w:r>
      <w:r w:rsidRPr="00B25A36">
        <w:rPr>
          <w:bCs/>
          <w:iCs/>
        </w:rPr>
        <w:t>filed an affidavit for the Exemption for Reasons of Conscience or does it</w:t>
      </w:r>
      <w:r>
        <w:rPr>
          <w:bCs/>
          <w:iCs/>
        </w:rPr>
        <w:t xml:space="preserve"> </w:t>
      </w:r>
      <w:r w:rsidRPr="00B25A36">
        <w:rPr>
          <w:bCs/>
          <w:iCs/>
        </w:rPr>
        <w:t>apply to new applicants.</w:t>
      </w:r>
    </w:p>
    <w:p w14:paraId="23E30BF8" w14:textId="77777777" w:rsidR="00B0693E" w:rsidRDefault="00B0693E" w:rsidP="00B0693E">
      <w:r w:rsidRPr="00C42836">
        <w:t xml:space="preserve">A. The two-year time period applies to new applicants. Those students, who filed an affidavit that was valid for five years, get a five-year exemption. </w:t>
      </w:r>
    </w:p>
    <w:p w14:paraId="584EFD3D" w14:textId="77777777" w:rsidR="00B0693E" w:rsidRPr="00C42836" w:rsidRDefault="00B0693E" w:rsidP="00B0693E"/>
    <w:p w14:paraId="6955E653" w14:textId="77777777" w:rsidR="00B0693E" w:rsidRPr="00C42836" w:rsidRDefault="00B0693E" w:rsidP="00B0693E">
      <w:r w:rsidRPr="00C42836">
        <w:t>Q. The child has no immunizations on file. I did receive a faxed copy of a Texas Religious Exemption dated in 1999. Does this child need a new affidavit?</w:t>
      </w:r>
    </w:p>
    <w:p w14:paraId="1F71DDD7" w14:textId="77777777" w:rsidR="00B0693E" w:rsidRDefault="00B0693E" w:rsidP="00B0693E">
      <w:r w:rsidRPr="00C42836">
        <w:t>A. No. Religious exemptions dated prior to September 1, 2003 are life-long exemptions.</w:t>
      </w:r>
    </w:p>
    <w:p w14:paraId="6E5832DB" w14:textId="77777777" w:rsidR="00B0693E" w:rsidRPr="00C42836" w:rsidRDefault="00B0693E" w:rsidP="00B0693E"/>
    <w:p w14:paraId="48A3ECC6" w14:textId="77777777" w:rsidR="00B0693E" w:rsidRPr="00C42836" w:rsidRDefault="00B0693E" w:rsidP="00B0693E">
      <w:r w:rsidRPr="00C42836">
        <w:t xml:space="preserve">Q. Where can parents take their children to get the required immunizations? </w:t>
      </w:r>
    </w:p>
    <w:p w14:paraId="53BF5373" w14:textId="77777777" w:rsidR="00B0693E" w:rsidRPr="00C42836" w:rsidRDefault="00B0693E" w:rsidP="00B0693E">
      <w:r w:rsidRPr="00C42836">
        <w:t xml:space="preserve">A. Parents should contact their children's physician. Alternatively, they can contact their local health department or the nearest DSHS Health Service Regional Office for information. </w:t>
      </w:r>
    </w:p>
    <w:p w14:paraId="6DF155B7" w14:textId="77777777" w:rsidR="00B0693E" w:rsidRPr="00C42836" w:rsidRDefault="00B0693E" w:rsidP="00B0693E">
      <w:r w:rsidRPr="00C42836">
        <w:t xml:space="preserve">For more information about immunization requirements go to: www.ImmunizeTexas.com or contact the Immunization Branch at (512) 458-7284 or (800) 252-9152. </w:t>
      </w:r>
    </w:p>
    <w:p w14:paraId="5E723FBF" w14:textId="77777777" w:rsidR="00B0693E" w:rsidRPr="005455EF" w:rsidRDefault="00B0693E" w:rsidP="00B0693E">
      <w:pPr>
        <w:pStyle w:val="Heading3"/>
      </w:pPr>
      <w:r>
        <w:rPr>
          <w:sz w:val="20"/>
        </w:rPr>
        <w:br w:type="page"/>
      </w:r>
      <w:bookmarkStart w:id="2376" w:name="_Toc343855929"/>
      <w:bookmarkStart w:id="2377" w:name="_Toc353359265"/>
      <w:bookmarkStart w:id="2378" w:name="_Toc353359367"/>
      <w:bookmarkStart w:id="2379" w:name="_Toc132976799"/>
      <w:bookmarkStart w:id="2380" w:name="_Toc132980344"/>
      <w:r>
        <w:lastRenderedPageBreak/>
        <w:t>Medication Waiver, Office Provided Medications</w:t>
      </w:r>
      <w:bookmarkEnd w:id="2376"/>
      <w:bookmarkEnd w:id="2377"/>
      <w:bookmarkEnd w:id="2378"/>
      <w:bookmarkEnd w:id="2379"/>
      <w:bookmarkEnd w:id="2380"/>
    </w:p>
    <w:p w14:paraId="60045C60" w14:textId="77777777" w:rsidR="00B0693E" w:rsidRDefault="00B0693E" w:rsidP="00B0693E">
      <w:pPr>
        <w:rPr>
          <w:sz w:val="20"/>
        </w:rPr>
      </w:pPr>
    </w:p>
    <w:p w14:paraId="2258AE7C" w14:textId="77777777" w:rsidR="00B0693E" w:rsidRPr="00C410B3" w:rsidRDefault="00B0693E" w:rsidP="00B0693E">
      <w:r w:rsidRPr="00C410B3">
        <w:t>BETHANY CHRISTIAN SCHOOL</w:t>
      </w:r>
    </w:p>
    <w:p w14:paraId="3F2A9C32" w14:textId="77777777" w:rsidR="00B0693E" w:rsidRPr="00C410B3" w:rsidRDefault="00B0693E" w:rsidP="00B0693E">
      <w:r w:rsidRPr="00C410B3">
        <w:t>MEDICATION WAIVER</w:t>
      </w:r>
    </w:p>
    <w:p w14:paraId="60B6F923" w14:textId="77777777" w:rsidR="00B0693E" w:rsidRPr="00C410B3" w:rsidRDefault="00B0693E" w:rsidP="00B0693E">
      <w:r w:rsidRPr="00C410B3">
        <w:t>2010/2011</w:t>
      </w:r>
    </w:p>
    <w:p w14:paraId="66809EC9" w14:textId="77777777" w:rsidR="00B0693E" w:rsidRPr="00C410B3" w:rsidRDefault="00B0693E" w:rsidP="00B0693E"/>
    <w:p w14:paraId="6F587483" w14:textId="77777777" w:rsidR="00B0693E" w:rsidRPr="00C410B3" w:rsidRDefault="00B0693E" w:rsidP="00B0693E">
      <w:r w:rsidRPr="00C410B3">
        <w:t>Student’s Name _______________________________________Grade ________</w:t>
      </w:r>
    </w:p>
    <w:p w14:paraId="2F7AAA38" w14:textId="77777777" w:rsidR="00B0693E" w:rsidRPr="00C410B3" w:rsidRDefault="00B0693E" w:rsidP="00B0693E"/>
    <w:p w14:paraId="0FE0FE17" w14:textId="77777777" w:rsidR="00B0693E" w:rsidRDefault="00B0693E" w:rsidP="00B0693E">
      <w:pPr>
        <w:rPr>
          <w:b/>
        </w:rPr>
      </w:pPr>
    </w:p>
    <w:p w14:paraId="4580605E" w14:textId="77777777" w:rsidR="00B0693E" w:rsidRPr="00C410B3" w:rsidRDefault="00B0693E" w:rsidP="00B0693E">
      <w:r w:rsidRPr="00C410B3">
        <w:t>The school cannot dispense medication to your child without your consent.  This form has been prepared for your convenience in case you cannot be contacted for a verbal consent when medication is needed.  For the school office to dispense medications please fill out the form below - with amounts.  If you do not wish your child to have medications without verbal permission please check “Nothing” - Please Call.</w:t>
      </w:r>
    </w:p>
    <w:p w14:paraId="68FDCFD6" w14:textId="77777777" w:rsidR="00B0693E" w:rsidRDefault="00B0693E" w:rsidP="00B0693E"/>
    <w:p w14:paraId="6C1B2ED7" w14:textId="77777777" w:rsidR="00B0693E" w:rsidRDefault="00B0693E" w:rsidP="00B0693E">
      <w:r>
        <w:t xml:space="preserve">I give permission to authorized staff of Bethany Christian School to dispense the listed medication(s) to the above said child, as needed and not to exceed the recommended dosage for his/her age, while he/she is enrolled at Bethany Christian School.  </w:t>
      </w:r>
    </w:p>
    <w:p w14:paraId="69E0CFBC" w14:textId="77777777" w:rsidR="00B0693E" w:rsidRDefault="00B0693E" w:rsidP="00B0693E"/>
    <w:p w14:paraId="708E5335" w14:textId="77777777" w:rsidR="00B0693E" w:rsidRPr="00C410B3" w:rsidRDefault="00B0693E" w:rsidP="00B0693E">
      <w:r w:rsidRPr="00C410B3">
        <w:t>Please check those medications we may administer to your child and state amount:</w:t>
      </w:r>
    </w:p>
    <w:p w14:paraId="1F1B1862" w14:textId="77777777" w:rsidR="00B0693E" w:rsidRPr="00C410B3" w:rsidRDefault="00B0693E" w:rsidP="00B0693E"/>
    <w:p w14:paraId="6D833274" w14:textId="77777777" w:rsidR="00B0693E" w:rsidRPr="00C410B3" w:rsidRDefault="00B0693E" w:rsidP="00B0693E">
      <w:r w:rsidRPr="00C410B3">
        <w:tab/>
        <w:t>Please note:</w:t>
      </w:r>
    </w:p>
    <w:p w14:paraId="5D337796" w14:textId="77777777" w:rsidR="00B0693E" w:rsidRPr="00C410B3" w:rsidRDefault="00B0693E" w:rsidP="00B0693E"/>
    <w:p w14:paraId="1A7FA19E" w14:textId="77777777" w:rsidR="00B0693E" w:rsidRPr="00C410B3" w:rsidRDefault="00B0693E" w:rsidP="00B0693E">
      <w:r w:rsidRPr="00C410B3">
        <w:t xml:space="preserve"> </w:t>
      </w:r>
      <w:r w:rsidRPr="00C410B3">
        <w:rPr>
          <w:sz w:val="28"/>
        </w:rPr>
        <w:t>WE DO NOT HAVE LIQUID FORMS OF ANY MEDICATION</w:t>
      </w:r>
      <w:r w:rsidRPr="00C410B3">
        <w:t>!</w:t>
      </w:r>
    </w:p>
    <w:p w14:paraId="2D67E1FF" w14:textId="77777777" w:rsidR="00B0693E" w:rsidRPr="00C410B3" w:rsidRDefault="00B0693E" w:rsidP="00B0693E"/>
    <w:p w14:paraId="0555C4F0" w14:textId="77777777" w:rsidR="00B0693E" w:rsidRPr="00C410B3" w:rsidRDefault="00B0693E" w:rsidP="00B0693E">
      <w:r w:rsidRPr="00C410B3">
        <w:tab/>
      </w:r>
      <w:r w:rsidRPr="00C410B3">
        <w:tab/>
      </w:r>
      <w:r w:rsidRPr="00C410B3">
        <w:tab/>
      </w:r>
      <w:r w:rsidRPr="00C410B3">
        <w:tab/>
        <w:t>Chewable Tylenol _______Amount_________</w:t>
      </w:r>
    </w:p>
    <w:p w14:paraId="4670E1BC" w14:textId="77777777" w:rsidR="00B0693E" w:rsidRPr="00C410B3" w:rsidRDefault="00B0693E" w:rsidP="00B0693E">
      <w:r w:rsidRPr="00C410B3">
        <w:tab/>
      </w:r>
      <w:r w:rsidRPr="00C410B3">
        <w:tab/>
      </w:r>
      <w:r w:rsidRPr="00C410B3">
        <w:tab/>
      </w:r>
      <w:r w:rsidRPr="00C410B3">
        <w:tab/>
      </w:r>
    </w:p>
    <w:p w14:paraId="7390CC20" w14:textId="77777777" w:rsidR="00B0693E" w:rsidRPr="00C410B3" w:rsidRDefault="00B0693E" w:rsidP="00B0693E">
      <w:r w:rsidRPr="00C410B3">
        <w:tab/>
      </w:r>
      <w:r w:rsidRPr="00C410B3">
        <w:tab/>
      </w:r>
      <w:r w:rsidRPr="00C410B3">
        <w:tab/>
      </w:r>
      <w:r w:rsidRPr="00C410B3">
        <w:tab/>
        <w:t>Regular Tylenol ________Amount________</w:t>
      </w:r>
    </w:p>
    <w:p w14:paraId="14F3D7DF" w14:textId="77777777" w:rsidR="00B0693E" w:rsidRPr="00C410B3" w:rsidRDefault="00B0693E" w:rsidP="00B0693E"/>
    <w:p w14:paraId="69AD3D62" w14:textId="77777777" w:rsidR="00B0693E" w:rsidRPr="00C410B3" w:rsidRDefault="00B0693E" w:rsidP="00B0693E">
      <w:r w:rsidRPr="00C410B3">
        <w:t xml:space="preserve">                                                Chewable Motrin _______Amount_______</w:t>
      </w:r>
    </w:p>
    <w:p w14:paraId="3618BB5C" w14:textId="77777777" w:rsidR="00B0693E" w:rsidRPr="00C410B3" w:rsidRDefault="00B0693E" w:rsidP="00B0693E"/>
    <w:p w14:paraId="6DD87B55" w14:textId="77777777" w:rsidR="00B0693E" w:rsidRPr="00C410B3" w:rsidRDefault="00B0693E" w:rsidP="00B0693E">
      <w:r w:rsidRPr="00C410B3">
        <w:tab/>
      </w:r>
      <w:r w:rsidRPr="00C410B3">
        <w:tab/>
      </w:r>
      <w:r w:rsidRPr="00C410B3">
        <w:tab/>
      </w:r>
      <w:r w:rsidRPr="00C410B3">
        <w:tab/>
        <w:t>Ibuprofen (Advil) _______Amount_______</w:t>
      </w:r>
    </w:p>
    <w:p w14:paraId="25004D96" w14:textId="77777777" w:rsidR="00B0693E" w:rsidRPr="00C410B3" w:rsidRDefault="00B0693E" w:rsidP="00B0693E"/>
    <w:p w14:paraId="17AD47F0" w14:textId="77777777" w:rsidR="00B0693E" w:rsidRPr="00C410B3" w:rsidRDefault="00B0693E" w:rsidP="00B0693E">
      <w:r w:rsidRPr="00C410B3">
        <w:tab/>
      </w:r>
      <w:r w:rsidRPr="00C410B3">
        <w:tab/>
      </w:r>
      <w:r w:rsidRPr="00C410B3">
        <w:tab/>
      </w:r>
      <w:r w:rsidRPr="00C410B3">
        <w:tab/>
        <w:t>Tums/Mylanta _________Amount________</w:t>
      </w:r>
    </w:p>
    <w:p w14:paraId="6DAD90DC" w14:textId="77777777" w:rsidR="00B0693E" w:rsidRPr="00C410B3" w:rsidRDefault="00B0693E" w:rsidP="00B0693E"/>
    <w:p w14:paraId="369B3D7C" w14:textId="77777777" w:rsidR="00B0693E" w:rsidRPr="00C410B3" w:rsidRDefault="00B0693E" w:rsidP="00B0693E">
      <w:r w:rsidRPr="00C410B3">
        <w:tab/>
      </w:r>
      <w:r w:rsidRPr="00C410B3">
        <w:tab/>
      </w:r>
      <w:r w:rsidRPr="00C410B3">
        <w:tab/>
      </w:r>
      <w:r w:rsidRPr="00C410B3">
        <w:tab/>
        <w:t>Midol Jr.  _____________Amount________</w:t>
      </w:r>
    </w:p>
    <w:p w14:paraId="7C9297BC" w14:textId="77777777" w:rsidR="00B0693E" w:rsidRPr="00C410B3" w:rsidRDefault="00B0693E" w:rsidP="00B0693E">
      <w:r w:rsidRPr="00C410B3">
        <w:tab/>
      </w:r>
      <w:r w:rsidRPr="00C410B3">
        <w:tab/>
      </w:r>
      <w:r w:rsidRPr="00C410B3">
        <w:tab/>
      </w:r>
      <w:r w:rsidRPr="00C410B3">
        <w:tab/>
        <w:t>(Girls grades 7-12 only)</w:t>
      </w:r>
      <w:r w:rsidRPr="00C410B3">
        <w:tab/>
        <w:t>(1 or 2 tablets)</w:t>
      </w:r>
    </w:p>
    <w:p w14:paraId="1ED3F166" w14:textId="77777777" w:rsidR="00B0693E" w:rsidRPr="00C410B3" w:rsidRDefault="00B0693E" w:rsidP="00B0693E"/>
    <w:p w14:paraId="43E09153" w14:textId="77777777" w:rsidR="00B0693E" w:rsidRPr="00C410B3" w:rsidRDefault="00B0693E" w:rsidP="00B0693E">
      <w:r w:rsidRPr="00C410B3">
        <w:tab/>
      </w:r>
      <w:r w:rsidRPr="00C410B3">
        <w:tab/>
      </w:r>
      <w:r w:rsidRPr="00C410B3">
        <w:tab/>
      </w:r>
      <w:r w:rsidRPr="00C410B3">
        <w:tab/>
      </w:r>
    </w:p>
    <w:p w14:paraId="1933EAA2" w14:textId="77777777" w:rsidR="00B0693E" w:rsidRPr="00C410B3" w:rsidRDefault="00B0693E" w:rsidP="00B0693E">
      <w:r w:rsidRPr="00C410B3">
        <w:tab/>
      </w:r>
      <w:r w:rsidRPr="00C410B3">
        <w:tab/>
      </w:r>
      <w:r w:rsidRPr="00C410B3">
        <w:tab/>
      </w:r>
      <w:r w:rsidRPr="00C410B3">
        <w:tab/>
        <w:t>Nothing - Please Call_________________________</w:t>
      </w:r>
    </w:p>
    <w:p w14:paraId="77BCF548" w14:textId="77777777" w:rsidR="00B0693E" w:rsidRDefault="00B0693E" w:rsidP="00B0693E">
      <w:pPr>
        <w:ind w:right="-270"/>
        <w:rPr>
          <w:b/>
        </w:rPr>
      </w:pPr>
    </w:p>
    <w:p w14:paraId="271AC059" w14:textId="77777777" w:rsidR="00B0693E" w:rsidRDefault="00B0693E" w:rsidP="00B0693E">
      <w:pPr>
        <w:ind w:right="-270"/>
        <w:rPr>
          <w:b/>
        </w:rPr>
      </w:pPr>
    </w:p>
    <w:p w14:paraId="4851CD1B" w14:textId="77777777" w:rsidR="00B0693E" w:rsidRPr="00C410B3" w:rsidRDefault="00B0693E" w:rsidP="00B0693E">
      <w:pPr>
        <w:ind w:right="-270"/>
      </w:pPr>
      <w:r w:rsidRPr="00C410B3">
        <w:t>D</w:t>
      </w:r>
      <w:r>
        <w:t xml:space="preserve">ate </w:t>
      </w:r>
      <w:r w:rsidRPr="00C410B3">
        <w:t>______________</w:t>
      </w:r>
    </w:p>
    <w:p w14:paraId="0536562F" w14:textId="77777777" w:rsidR="00B0693E" w:rsidRPr="00C410B3" w:rsidRDefault="00B0693E" w:rsidP="00B0693E">
      <w:pPr>
        <w:ind w:right="-270"/>
      </w:pPr>
    </w:p>
    <w:p w14:paraId="10950698" w14:textId="77777777" w:rsidR="00B0693E" w:rsidRPr="00C410B3" w:rsidRDefault="00B0693E" w:rsidP="00B0693E">
      <w:pPr>
        <w:ind w:right="-1170"/>
      </w:pPr>
      <w:r w:rsidRPr="00C410B3">
        <w:t>S</w:t>
      </w:r>
      <w:r>
        <w:t xml:space="preserve">ignature parent/guardian </w:t>
      </w:r>
      <w:r w:rsidRPr="00C410B3">
        <w:t>_______________________________________</w:t>
      </w:r>
    </w:p>
    <w:p w14:paraId="402AAD91" w14:textId="77777777" w:rsidR="00B0693E" w:rsidRPr="008E4C09" w:rsidRDefault="00B0693E" w:rsidP="00B0693E">
      <w:pPr>
        <w:pStyle w:val="Heading3"/>
      </w:pPr>
      <w:r w:rsidRPr="00C410B3">
        <w:br w:type="page"/>
      </w:r>
      <w:bookmarkStart w:id="2381" w:name="_Toc343855930"/>
      <w:bookmarkStart w:id="2382" w:name="_Toc353359266"/>
      <w:bookmarkStart w:id="2383" w:name="_Toc353359368"/>
      <w:bookmarkStart w:id="2384" w:name="_Toc132976800"/>
      <w:bookmarkStart w:id="2385" w:name="_Toc132980345"/>
      <w:r>
        <w:lastRenderedPageBreak/>
        <w:t>Medication Waiver, Parent Provided Medication</w:t>
      </w:r>
      <w:bookmarkEnd w:id="2381"/>
      <w:bookmarkEnd w:id="2382"/>
      <w:bookmarkEnd w:id="2383"/>
      <w:bookmarkEnd w:id="2384"/>
      <w:bookmarkEnd w:id="2385"/>
    </w:p>
    <w:p w14:paraId="40515DEE" w14:textId="77777777" w:rsidR="00B0693E" w:rsidRPr="00C410B3" w:rsidRDefault="00B0693E" w:rsidP="00B0693E">
      <w:r w:rsidRPr="00C410B3">
        <w:t>BETHANY CHRISTIAN SCHOOL</w:t>
      </w:r>
    </w:p>
    <w:p w14:paraId="0C8D4D87" w14:textId="77777777" w:rsidR="00B0693E" w:rsidRPr="00C410B3" w:rsidRDefault="00B0693E" w:rsidP="00B0693E">
      <w:r w:rsidRPr="00C410B3">
        <w:t xml:space="preserve">Daily and </w:t>
      </w:r>
      <w:proofErr w:type="gramStart"/>
      <w:r w:rsidRPr="00C410B3">
        <w:t>Short Term</w:t>
      </w:r>
      <w:proofErr w:type="gramEnd"/>
      <w:r w:rsidRPr="00C410B3">
        <w:t xml:space="preserve"> Medications 2010/2011</w:t>
      </w:r>
    </w:p>
    <w:p w14:paraId="23E3F442" w14:textId="77777777" w:rsidR="00B0693E" w:rsidRPr="00C410B3" w:rsidRDefault="00B0693E" w:rsidP="00B0693E"/>
    <w:p w14:paraId="7B1E5500" w14:textId="77777777" w:rsidR="00B0693E" w:rsidRPr="00C410B3" w:rsidRDefault="00B0693E" w:rsidP="00B0693E">
      <w:r w:rsidRPr="00C410B3">
        <w:t>PARENT’S REQUEST FOR THE ADMINISTRATION OF MEDICATION TO A STUDENT</w:t>
      </w:r>
    </w:p>
    <w:p w14:paraId="55AFD6B6" w14:textId="77777777" w:rsidR="00B0693E" w:rsidRDefault="00B0693E" w:rsidP="00B0693E">
      <w:pPr>
        <w:jc w:val="center"/>
        <w:rPr>
          <w:sz w:val="22"/>
          <w:u w:val="single"/>
        </w:rPr>
      </w:pPr>
    </w:p>
    <w:p w14:paraId="55CCEBBE" w14:textId="77777777" w:rsidR="00B0693E" w:rsidRDefault="00B0693E" w:rsidP="00B0693E">
      <w:pPr>
        <w:rPr>
          <w:sz w:val="22"/>
        </w:rPr>
      </w:pPr>
    </w:p>
    <w:p w14:paraId="317CB9E2" w14:textId="77777777" w:rsidR="00B0693E" w:rsidRDefault="00B0693E" w:rsidP="00B0693E">
      <w:pPr>
        <w:rPr>
          <w:sz w:val="22"/>
        </w:rPr>
      </w:pPr>
      <w:r>
        <w:rPr>
          <w:sz w:val="22"/>
        </w:rPr>
        <w:t xml:space="preserve">Name of Student: _______________________________Date of </w:t>
      </w:r>
      <w:proofErr w:type="gramStart"/>
      <w:r>
        <w:rPr>
          <w:sz w:val="22"/>
        </w:rPr>
        <w:t>request:_</w:t>
      </w:r>
      <w:proofErr w:type="gramEnd"/>
      <w:r>
        <w:rPr>
          <w:sz w:val="22"/>
        </w:rPr>
        <w:t>___________________</w:t>
      </w:r>
    </w:p>
    <w:p w14:paraId="18F3CF1F" w14:textId="77777777" w:rsidR="00B0693E" w:rsidRDefault="00B0693E" w:rsidP="00B0693E">
      <w:pPr>
        <w:rPr>
          <w:sz w:val="22"/>
        </w:rPr>
      </w:pPr>
    </w:p>
    <w:p w14:paraId="5C5D9EB1" w14:textId="77777777" w:rsidR="00B0693E" w:rsidRDefault="00B0693E" w:rsidP="00B0693E">
      <w:pPr>
        <w:rPr>
          <w:sz w:val="22"/>
        </w:rPr>
      </w:pPr>
      <w:r>
        <w:rPr>
          <w:sz w:val="22"/>
        </w:rPr>
        <w:t xml:space="preserve">Address: _______________________________________Birth </w:t>
      </w:r>
      <w:proofErr w:type="gramStart"/>
      <w:r>
        <w:rPr>
          <w:sz w:val="22"/>
        </w:rPr>
        <w:t>Date:_</w:t>
      </w:r>
      <w:proofErr w:type="gramEnd"/>
      <w:r>
        <w:rPr>
          <w:sz w:val="22"/>
        </w:rPr>
        <w:t>______________________</w:t>
      </w:r>
    </w:p>
    <w:p w14:paraId="0E9DE29E" w14:textId="77777777" w:rsidR="00B0693E" w:rsidRDefault="00B0693E" w:rsidP="00B0693E">
      <w:pPr>
        <w:rPr>
          <w:sz w:val="22"/>
        </w:rPr>
      </w:pPr>
    </w:p>
    <w:p w14:paraId="5A0B739B" w14:textId="77777777" w:rsidR="00B0693E" w:rsidRDefault="00B0693E" w:rsidP="00B0693E">
      <w:pPr>
        <w:rPr>
          <w:sz w:val="22"/>
        </w:rPr>
      </w:pPr>
      <w:r>
        <w:rPr>
          <w:sz w:val="22"/>
        </w:rPr>
        <w:t xml:space="preserve">Teacher: ___________________________________Grade: _________Home </w:t>
      </w:r>
      <w:proofErr w:type="gramStart"/>
      <w:r>
        <w:rPr>
          <w:sz w:val="22"/>
        </w:rPr>
        <w:t>Phone:_</w:t>
      </w:r>
      <w:proofErr w:type="gramEnd"/>
      <w:r>
        <w:rPr>
          <w:sz w:val="22"/>
        </w:rPr>
        <w:t>__________</w:t>
      </w:r>
    </w:p>
    <w:p w14:paraId="045EE198" w14:textId="77777777" w:rsidR="00B0693E" w:rsidRDefault="00B0693E" w:rsidP="00B0693E">
      <w:pPr>
        <w:pBdr>
          <w:bottom w:val="single" w:sz="12" w:space="1" w:color="auto"/>
        </w:pBdr>
        <w:rPr>
          <w:sz w:val="22"/>
        </w:rPr>
      </w:pPr>
    </w:p>
    <w:p w14:paraId="4701475B" w14:textId="77777777" w:rsidR="00B0693E" w:rsidRDefault="00B0693E" w:rsidP="00B0693E">
      <w:pPr>
        <w:rPr>
          <w:sz w:val="22"/>
        </w:rPr>
      </w:pPr>
    </w:p>
    <w:p w14:paraId="171B3E4F" w14:textId="77777777" w:rsidR="00B0693E" w:rsidRDefault="00B0693E" w:rsidP="00B0693E">
      <w:pPr>
        <w:rPr>
          <w:sz w:val="22"/>
        </w:rPr>
      </w:pPr>
    </w:p>
    <w:p w14:paraId="0B3224C9" w14:textId="77777777" w:rsidR="00B0693E" w:rsidRDefault="00B0693E" w:rsidP="00B0693E">
      <w:pPr>
        <w:rPr>
          <w:sz w:val="22"/>
        </w:rPr>
      </w:pPr>
      <w:r>
        <w:rPr>
          <w:sz w:val="22"/>
        </w:rPr>
        <w:t xml:space="preserve">Name of medication: __________________________________Amount to be </w:t>
      </w:r>
      <w:proofErr w:type="gramStart"/>
      <w:r>
        <w:rPr>
          <w:sz w:val="22"/>
        </w:rPr>
        <w:t>given:_</w:t>
      </w:r>
      <w:proofErr w:type="gramEnd"/>
      <w:r>
        <w:rPr>
          <w:sz w:val="22"/>
        </w:rPr>
        <w:t>__________</w:t>
      </w:r>
    </w:p>
    <w:p w14:paraId="1DB9DC75" w14:textId="77777777" w:rsidR="00B0693E" w:rsidRDefault="00B0693E" w:rsidP="00B0693E">
      <w:pPr>
        <w:rPr>
          <w:sz w:val="22"/>
        </w:rPr>
      </w:pPr>
    </w:p>
    <w:p w14:paraId="7E4B3922" w14:textId="77777777" w:rsidR="00B0693E" w:rsidRDefault="00B0693E" w:rsidP="00B0693E">
      <w:pPr>
        <w:rPr>
          <w:sz w:val="22"/>
        </w:rPr>
      </w:pPr>
      <w:r>
        <w:rPr>
          <w:sz w:val="22"/>
        </w:rPr>
        <w:t>Time to be given: _____________________Special instructions:___________________________</w:t>
      </w:r>
      <w:r>
        <w:rPr>
          <w:sz w:val="22"/>
        </w:rPr>
        <w:br/>
      </w:r>
      <w:r>
        <w:rPr>
          <w:sz w:val="22"/>
        </w:rPr>
        <w:br/>
        <w:t>______________________________________________________________________________</w:t>
      </w:r>
    </w:p>
    <w:p w14:paraId="26DBDC3E" w14:textId="77777777" w:rsidR="00B0693E" w:rsidRDefault="00B0693E" w:rsidP="00B0693E">
      <w:pPr>
        <w:rPr>
          <w:sz w:val="22"/>
        </w:rPr>
      </w:pPr>
    </w:p>
    <w:p w14:paraId="5B9CF8FC" w14:textId="77777777" w:rsidR="00B0693E" w:rsidRDefault="00B0693E" w:rsidP="00B0693E">
      <w:pPr>
        <w:rPr>
          <w:sz w:val="22"/>
        </w:rPr>
      </w:pPr>
      <w:r>
        <w:rPr>
          <w:sz w:val="22"/>
        </w:rPr>
        <w:t xml:space="preserve">Date medicine is to be </w:t>
      </w:r>
      <w:proofErr w:type="gramStart"/>
      <w:r>
        <w:rPr>
          <w:sz w:val="22"/>
        </w:rPr>
        <w:t>discontinued:_</w:t>
      </w:r>
      <w:proofErr w:type="gramEnd"/>
      <w:r>
        <w:rPr>
          <w:sz w:val="22"/>
        </w:rPr>
        <w:t>________________________________________________</w:t>
      </w:r>
    </w:p>
    <w:p w14:paraId="3008B9CF" w14:textId="77777777" w:rsidR="00B0693E" w:rsidRDefault="00B0693E" w:rsidP="00B0693E">
      <w:pPr>
        <w:rPr>
          <w:sz w:val="22"/>
        </w:rPr>
      </w:pPr>
    </w:p>
    <w:p w14:paraId="59CD0101" w14:textId="77777777" w:rsidR="00B0693E" w:rsidRDefault="00B0693E" w:rsidP="00B0693E">
      <w:pPr>
        <w:rPr>
          <w:sz w:val="22"/>
        </w:rPr>
      </w:pPr>
      <w:r>
        <w:rPr>
          <w:sz w:val="22"/>
        </w:rPr>
        <w:t>I request that this medication be given by a school employee.  I understand that Bethany Christian School, the Board, and school employees shall not be held responsible for damages or injuries resulting from administration of this medication.</w:t>
      </w:r>
    </w:p>
    <w:p w14:paraId="28AC7628" w14:textId="77777777" w:rsidR="00B0693E" w:rsidRDefault="00B0693E" w:rsidP="00B0693E">
      <w:pPr>
        <w:rPr>
          <w:sz w:val="22"/>
        </w:rPr>
      </w:pPr>
    </w:p>
    <w:p w14:paraId="7B3D9A7E" w14:textId="77777777" w:rsidR="00B0693E" w:rsidRDefault="00B0693E" w:rsidP="00B0693E">
      <w:pPr>
        <w:rPr>
          <w:sz w:val="22"/>
        </w:rPr>
      </w:pPr>
      <w:r>
        <w:rPr>
          <w:sz w:val="22"/>
        </w:rPr>
        <w:t>_______________________________________</w:t>
      </w:r>
      <w:r>
        <w:rPr>
          <w:sz w:val="22"/>
        </w:rPr>
        <w:tab/>
      </w:r>
      <w:r>
        <w:rPr>
          <w:sz w:val="22"/>
        </w:rPr>
        <w:tab/>
      </w:r>
      <w:r>
        <w:rPr>
          <w:sz w:val="22"/>
        </w:rPr>
        <w:tab/>
      </w:r>
      <w:r>
        <w:rPr>
          <w:sz w:val="22"/>
        </w:rPr>
        <w:tab/>
        <w:t>___________________</w:t>
      </w:r>
    </w:p>
    <w:p w14:paraId="055CDC4C" w14:textId="77777777" w:rsidR="00B0693E" w:rsidRDefault="00B0693E" w:rsidP="00B0693E">
      <w:pPr>
        <w:ind w:right="-180"/>
        <w:rPr>
          <w:sz w:val="22"/>
        </w:rPr>
      </w:pPr>
      <w:r>
        <w:rPr>
          <w:sz w:val="22"/>
        </w:rPr>
        <w:t>(Signature of parent or guardian)</w:t>
      </w:r>
      <w:r>
        <w:rPr>
          <w:sz w:val="22"/>
        </w:rPr>
        <w:tab/>
      </w:r>
      <w:r>
        <w:rPr>
          <w:sz w:val="22"/>
        </w:rPr>
        <w:tab/>
      </w:r>
      <w:r>
        <w:rPr>
          <w:sz w:val="22"/>
        </w:rPr>
        <w:tab/>
      </w:r>
      <w:r>
        <w:rPr>
          <w:sz w:val="22"/>
        </w:rPr>
        <w:tab/>
      </w:r>
      <w:proofErr w:type="gramStart"/>
      <w:r>
        <w:rPr>
          <w:sz w:val="22"/>
        </w:rPr>
        <w:tab/>
        <w:t xml:space="preserve">  (</w:t>
      </w:r>
      <w:proofErr w:type="gramEnd"/>
      <w:r>
        <w:rPr>
          <w:sz w:val="22"/>
        </w:rPr>
        <w:t>Daytime phone number)</w:t>
      </w:r>
    </w:p>
    <w:p w14:paraId="567C0149" w14:textId="77777777" w:rsidR="00B0693E" w:rsidRDefault="00B0693E" w:rsidP="00B0693E">
      <w:pPr>
        <w:pBdr>
          <w:bottom w:val="dotted" w:sz="24" w:space="1" w:color="auto"/>
        </w:pBdr>
        <w:ind w:right="-180"/>
        <w:rPr>
          <w:sz w:val="22"/>
        </w:rPr>
      </w:pPr>
    </w:p>
    <w:p w14:paraId="6E4A37C4" w14:textId="77777777" w:rsidR="00B0693E" w:rsidRDefault="00B0693E" w:rsidP="00B0693E">
      <w:pPr>
        <w:ind w:right="-180"/>
        <w:rPr>
          <w:sz w:val="22"/>
        </w:rPr>
      </w:pPr>
    </w:p>
    <w:p w14:paraId="304A49C6" w14:textId="77777777" w:rsidR="00B0693E" w:rsidRDefault="00B0693E" w:rsidP="00B0693E">
      <w:pPr>
        <w:ind w:right="-180"/>
        <w:rPr>
          <w:sz w:val="22"/>
        </w:rPr>
      </w:pPr>
      <w:r>
        <w:rPr>
          <w:sz w:val="22"/>
        </w:rPr>
        <w:t>Please have a physician or dentist complete this portion if medication is to be given for longer than one month.</w:t>
      </w:r>
    </w:p>
    <w:p w14:paraId="2CFCF63D" w14:textId="77777777" w:rsidR="00B0693E" w:rsidRDefault="00B0693E" w:rsidP="00B0693E">
      <w:pPr>
        <w:ind w:right="-180"/>
        <w:rPr>
          <w:sz w:val="22"/>
        </w:rPr>
      </w:pPr>
    </w:p>
    <w:p w14:paraId="7F7F5CAC" w14:textId="77777777" w:rsidR="00B0693E" w:rsidRDefault="00B0693E" w:rsidP="00B0693E">
      <w:pPr>
        <w:ind w:right="-180"/>
        <w:rPr>
          <w:sz w:val="22"/>
        </w:rPr>
      </w:pPr>
      <w:r w:rsidRPr="00C410B3">
        <w:t>Statement of physician or dentist:</w:t>
      </w:r>
      <w:r>
        <w:rPr>
          <w:sz w:val="22"/>
        </w:rPr>
        <w:t xml:space="preserve">  It is necessary that the </w:t>
      </w:r>
      <w:proofErr w:type="gramStart"/>
      <w:r>
        <w:rPr>
          <w:sz w:val="22"/>
        </w:rPr>
        <w:t>above named</w:t>
      </w:r>
      <w:proofErr w:type="gramEnd"/>
      <w:r>
        <w:rPr>
          <w:sz w:val="22"/>
        </w:rPr>
        <w:t xml:space="preserve"> medication be given to this child daily at the time-requested until _____________________________________________.</w:t>
      </w:r>
    </w:p>
    <w:p w14:paraId="54131C82" w14:textId="77777777" w:rsidR="00B0693E" w:rsidRDefault="00B0693E" w:rsidP="00B0693E">
      <w:pPr>
        <w:ind w:right="-180"/>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t>(Date)</w:t>
      </w:r>
    </w:p>
    <w:p w14:paraId="7C3981F6" w14:textId="77777777" w:rsidR="00B0693E" w:rsidRDefault="00B0693E" w:rsidP="00B0693E">
      <w:pPr>
        <w:ind w:right="-180"/>
        <w:rPr>
          <w:sz w:val="22"/>
        </w:rPr>
      </w:pPr>
    </w:p>
    <w:p w14:paraId="453BB94C" w14:textId="77777777" w:rsidR="00B0693E" w:rsidRDefault="00B0693E" w:rsidP="00B0693E">
      <w:pPr>
        <w:ind w:right="-180"/>
        <w:rPr>
          <w:sz w:val="22"/>
        </w:rPr>
      </w:pPr>
    </w:p>
    <w:p w14:paraId="1F406710" w14:textId="77777777" w:rsidR="00B0693E" w:rsidRDefault="00B0693E" w:rsidP="00B0693E">
      <w:pPr>
        <w:ind w:right="-180"/>
        <w:rPr>
          <w:sz w:val="22"/>
        </w:rPr>
      </w:pPr>
      <w:r>
        <w:rPr>
          <w:sz w:val="22"/>
        </w:rPr>
        <w:t>________________________________</w:t>
      </w:r>
      <w:r>
        <w:rPr>
          <w:sz w:val="22"/>
        </w:rPr>
        <w:tab/>
      </w:r>
      <w:r>
        <w:rPr>
          <w:sz w:val="22"/>
        </w:rPr>
        <w:tab/>
      </w:r>
      <w:r>
        <w:rPr>
          <w:sz w:val="22"/>
        </w:rPr>
        <w:tab/>
        <w:t>__________________________________</w:t>
      </w:r>
    </w:p>
    <w:p w14:paraId="04BE8B1C" w14:textId="77777777" w:rsidR="00B0693E" w:rsidRDefault="00B0693E" w:rsidP="00B0693E">
      <w:pPr>
        <w:ind w:right="-180"/>
        <w:rPr>
          <w:sz w:val="22"/>
        </w:rPr>
      </w:pPr>
      <w:r>
        <w:rPr>
          <w:sz w:val="22"/>
        </w:rPr>
        <w:tab/>
        <w:t>(Dr. Phone number)</w:t>
      </w:r>
      <w:r>
        <w:rPr>
          <w:sz w:val="22"/>
        </w:rPr>
        <w:tab/>
      </w:r>
      <w:r>
        <w:rPr>
          <w:sz w:val="22"/>
        </w:rPr>
        <w:tab/>
      </w:r>
      <w:r>
        <w:rPr>
          <w:sz w:val="22"/>
        </w:rPr>
        <w:tab/>
      </w:r>
      <w:r>
        <w:rPr>
          <w:sz w:val="22"/>
        </w:rPr>
        <w:tab/>
      </w:r>
      <w:r>
        <w:rPr>
          <w:sz w:val="22"/>
        </w:rPr>
        <w:tab/>
        <w:t>(Dr. Signature)</w:t>
      </w:r>
    </w:p>
    <w:p w14:paraId="1CEB70CA" w14:textId="77777777" w:rsidR="00B0693E" w:rsidRPr="00112D78" w:rsidRDefault="00B0693E" w:rsidP="00B0693E">
      <w:pPr>
        <w:pStyle w:val="Heading3"/>
      </w:pPr>
      <w:r>
        <w:rPr>
          <w:sz w:val="20"/>
        </w:rPr>
        <w:br w:type="page"/>
      </w:r>
      <w:bookmarkStart w:id="2386" w:name="_Toc132976801"/>
      <w:bookmarkStart w:id="2387" w:name="_Toc132980346"/>
      <w:r>
        <w:lastRenderedPageBreak/>
        <w:t>Driving and Off-Campus</w:t>
      </w:r>
      <w:r w:rsidRPr="00112D78">
        <w:t xml:space="preserve"> Form</w:t>
      </w:r>
      <w:bookmarkEnd w:id="2386"/>
      <w:bookmarkEnd w:id="2387"/>
    </w:p>
    <w:p w14:paraId="0F52B107" w14:textId="77777777" w:rsidR="00B0693E" w:rsidRPr="00152E4D" w:rsidRDefault="00B0693E" w:rsidP="00B0693E">
      <w:pPr>
        <w:pStyle w:val="Title"/>
        <w:rPr>
          <w:sz w:val="22"/>
          <w:szCs w:val="22"/>
        </w:rPr>
      </w:pPr>
      <w:bookmarkStart w:id="2388" w:name="_Toc343855933"/>
      <w:bookmarkStart w:id="2389" w:name="_Toc353359269"/>
      <w:bookmarkStart w:id="2390" w:name="_Toc353359371"/>
      <w:r w:rsidRPr="00152E4D">
        <w:rPr>
          <w:sz w:val="22"/>
          <w:szCs w:val="22"/>
        </w:rPr>
        <w:t>Driving and Off-Campus Form</w:t>
      </w:r>
    </w:p>
    <w:p w14:paraId="725E237F" w14:textId="77777777" w:rsidR="00B0693E" w:rsidRPr="00152E4D" w:rsidRDefault="00B0693E" w:rsidP="00B0693E">
      <w:pPr>
        <w:jc w:val="both"/>
        <w:rPr>
          <w:b/>
          <w:sz w:val="22"/>
          <w:szCs w:val="22"/>
        </w:rPr>
      </w:pPr>
    </w:p>
    <w:p w14:paraId="2084A3B1" w14:textId="77777777" w:rsidR="00B0693E" w:rsidRPr="00152E4D" w:rsidRDefault="00B0693E" w:rsidP="00B0693E">
      <w:r w:rsidRPr="00152E4D">
        <w:t xml:space="preserve">Student Name: _______________________ </w:t>
      </w:r>
      <w:r w:rsidRPr="00152E4D">
        <w:tab/>
        <w:t xml:space="preserve">Date: _______________________ </w:t>
      </w:r>
    </w:p>
    <w:p w14:paraId="1B888E27" w14:textId="77777777" w:rsidR="00B0693E" w:rsidRPr="00152E4D" w:rsidRDefault="00B0693E" w:rsidP="00B0693E">
      <w:pPr>
        <w:jc w:val="both"/>
        <w:rPr>
          <w:sz w:val="22"/>
          <w:szCs w:val="22"/>
        </w:rPr>
      </w:pPr>
    </w:p>
    <w:p w14:paraId="60C22144" w14:textId="77777777" w:rsidR="00B0693E" w:rsidRPr="00152E4D" w:rsidRDefault="00B0693E" w:rsidP="00B0693E">
      <w:pPr>
        <w:jc w:val="both"/>
        <w:rPr>
          <w:sz w:val="22"/>
          <w:szCs w:val="22"/>
        </w:rPr>
      </w:pPr>
      <w:r w:rsidRPr="00152E4D">
        <w:rPr>
          <w:sz w:val="22"/>
          <w:szCs w:val="22"/>
        </w:rPr>
        <w:t>All students MUST</w:t>
      </w:r>
    </w:p>
    <w:p w14:paraId="12832943" w14:textId="77777777" w:rsidR="00B0693E" w:rsidRPr="00152E4D" w:rsidRDefault="00B0693E" w:rsidP="00B0693E">
      <w:pPr>
        <w:numPr>
          <w:ilvl w:val="0"/>
          <w:numId w:val="18"/>
        </w:numPr>
        <w:jc w:val="both"/>
        <w:rPr>
          <w:sz w:val="22"/>
          <w:szCs w:val="22"/>
        </w:rPr>
      </w:pPr>
      <w:r w:rsidRPr="00152E4D">
        <w:rPr>
          <w:sz w:val="22"/>
          <w:szCs w:val="22"/>
        </w:rPr>
        <w:t>get this form signed and returned to the office,</w:t>
      </w:r>
    </w:p>
    <w:p w14:paraId="4CD2B6F9" w14:textId="77777777" w:rsidR="00B0693E" w:rsidRPr="00152E4D" w:rsidRDefault="00B0693E" w:rsidP="00B0693E">
      <w:pPr>
        <w:numPr>
          <w:ilvl w:val="0"/>
          <w:numId w:val="18"/>
        </w:numPr>
        <w:jc w:val="both"/>
        <w:rPr>
          <w:sz w:val="22"/>
          <w:szCs w:val="22"/>
        </w:rPr>
      </w:pPr>
      <w:r w:rsidRPr="00152E4D">
        <w:rPr>
          <w:sz w:val="22"/>
          <w:szCs w:val="22"/>
        </w:rPr>
        <w:t xml:space="preserve">get permission from their home room teacher </w:t>
      </w:r>
      <w:r w:rsidRPr="00152E4D">
        <w:rPr>
          <w:b/>
          <w:sz w:val="22"/>
          <w:szCs w:val="22"/>
        </w:rPr>
        <w:t>each</w:t>
      </w:r>
      <w:r w:rsidRPr="00152E4D">
        <w:rPr>
          <w:sz w:val="22"/>
          <w:szCs w:val="22"/>
        </w:rPr>
        <w:t xml:space="preserve"> time they leave,</w:t>
      </w:r>
    </w:p>
    <w:p w14:paraId="4AC23ACF" w14:textId="77777777" w:rsidR="00B0693E" w:rsidRPr="00152E4D" w:rsidRDefault="00B0693E" w:rsidP="00B0693E">
      <w:pPr>
        <w:numPr>
          <w:ilvl w:val="0"/>
          <w:numId w:val="18"/>
        </w:numPr>
        <w:jc w:val="both"/>
        <w:rPr>
          <w:sz w:val="22"/>
          <w:szCs w:val="22"/>
        </w:rPr>
      </w:pPr>
      <w:r w:rsidRPr="00152E4D">
        <w:rPr>
          <w:sz w:val="22"/>
          <w:szCs w:val="22"/>
        </w:rPr>
        <w:t>sign out at the office when they leave, and</w:t>
      </w:r>
    </w:p>
    <w:p w14:paraId="1856F490" w14:textId="77777777" w:rsidR="00B0693E" w:rsidRPr="00152E4D" w:rsidRDefault="00B0693E" w:rsidP="00B0693E">
      <w:pPr>
        <w:numPr>
          <w:ilvl w:val="0"/>
          <w:numId w:val="18"/>
        </w:numPr>
        <w:jc w:val="both"/>
        <w:rPr>
          <w:sz w:val="22"/>
          <w:szCs w:val="22"/>
        </w:rPr>
      </w:pPr>
      <w:r w:rsidRPr="00152E4D">
        <w:rPr>
          <w:sz w:val="22"/>
          <w:szCs w:val="22"/>
        </w:rPr>
        <w:t xml:space="preserve">sign in at the office when they return. Failure to do so may result in a half-day unexcused absence.  </w:t>
      </w:r>
    </w:p>
    <w:p w14:paraId="5AF0F83A" w14:textId="77777777" w:rsidR="00B0693E" w:rsidRPr="00152E4D" w:rsidRDefault="00B0693E" w:rsidP="00B0693E">
      <w:pPr>
        <w:jc w:val="both"/>
        <w:rPr>
          <w:sz w:val="22"/>
          <w:szCs w:val="22"/>
        </w:rPr>
      </w:pPr>
    </w:p>
    <w:p w14:paraId="696FA096" w14:textId="77777777" w:rsidR="00B0693E" w:rsidRPr="00152E4D" w:rsidRDefault="00B0693E" w:rsidP="00B0693E">
      <w:pPr>
        <w:jc w:val="both"/>
        <w:rPr>
          <w:sz w:val="22"/>
          <w:szCs w:val="22"/>
        </w:rPr>
      </w:pPr>
      <w:r w:rsidRPr="00152E4D">
        <w:rPr>
          <w:sz w:val="22"/>
          <w:szCs w:val="22"/>
        </w:rPr>
        <w:t>Check the boxes that apply:</w:t>
      </w:r>
    </w:p>
    <w:p w14:paraId="7A707A52" w14:textId="77777777" w:rsidR="00B0693E" w:rsidRPr="00152E4D" w:rsidRDefault="00B0693E" w:rsidP="00B0693E">
      <w:pPr>
        <w:jc w:val="both"/>
        <w:rPr>
          <w:b/>
          <w:sz w:val="22"/>
          <w:szCs w:val="22"/>
        </w:rPr>
      </w:pPr>
    </w:p>
    <w:p w14:paraId="4811A834" w14:textId="77777777" w:rsidR="00B0693E" w:rsidRPr="00152E4D" w:rsidRDefault="00B0693E" w:rsidP="00B0693E">
      <w:pPr>
        <w:jc w:val="both"/>
        <w:rPr>
          <w:b/>
          <w:sz w:val="22"/>
          <w:szCs w:val="22"/>
        </w:rPr>
      </w:pPr>
      <w:r w:rsidRPr="00152E4D">
        <w:rPr>
          <w:b/>
          <w:sz w:val="22"/>
          <w:szCs w:val="22"/>
        </w:rPr>
        <w:t>Transportation</w:t>
      </w:r>
    </w:p>
    <w:p w14:paraId="686EBC03" w14:textId="77777777" w:rsidR="00B0693E" w:rsidRPr="00152E4D" w:rsidRDefault="00B0693E" w:rsidP="00B0693E">
      <w:pPr>
        <w:numPr>
          <w:ilvl w:val="0"/>
          <w:numId w:val="15"/>
        </w:numPr>
        <w:jc w:val="both"/>
        <w:rPr>
          <w:b/>
          <w:sz w:val="22"/>
          <w:szCs w:val="22"/>
        </w:rPr>
      </w:pPr>
      <w:r w:rsidRPr="00152E4D">
        <w:rPr>
          <w:sz w:val="22"/>
          <w:szCs w:val="22"/>
        </w:rPr>
        <w:t xml:space="preserve">My fully licensed and insured student MAY drive other students. </w:t>
      </w:r>
    </w:p>
    <w:p w14:paraId="7B2FB938" w14:textId="77777777" w:rsidR="00B0693E" w:rsidRPr="00152E4D" w:rsidRDefault="00B0693E" w:rsidP="00B0693E">
      <w:pPr>
        <w:ind w:left="720"/>
        <w:jc w:val="both"/>
        <w:rPr>
          <w:sz w:val="22"/>
          <w:szCs w:val="22"/>
        </w:rPr>
      </w:pPr>
    </w:p>
    <w:p w14:paraId="70E19C64" w14:textId="77777777" w:rsidR="00B0693E" w:rsidRPr="00152E4D" w:rsidRDefault="00B0693E" w:rsidP="00B0693E">
      <w:pPr>
        <w:ind w:left="720"/>
        <w:jc w:val="both"/>
        <w:rPr>
          <w:b/>
          <w:sz w:val="22"/>
          <w:szCs w:val="22"/>
        </w:rPr>
      </w:pPr>
      <w:r w:rsidRPr="00152E4D">
        <w:rPr>
          <w:sz w:val="22"/>
          <w:szCs w:val="22"/>
        </w:rPr>
        <w:t>My student MAY be a passenger in a student-driven car for</w:t>
      </w:r>
    </w:p>
    <w:p w14:paraId="1A399CB2" w14:textId="77777777" w:rsidR="00B0693E" w:rsidRPr="00152E4D" w:rsidRDefault="00B0693E" w:rsidP="00B0693E">
      <w:pPr>
        <w:numPr>
          <w:ilvl w:val="1"/>
          <w:numId w:val="16"/>
        </w:numPr>
        <w:jc w:val="both"/>
        <w:rPr>
          <w:b/>
          <w:sz w:val="22"/>
          <w:szCs w:val="22"/>
        </w:rPr>
      </w:pPr>
      <w:r w:rsidRPr="00152E4D">
        <w:rPr>
          <w:sz w:val="22"/>
          <w:szCs w:val="22"/>
        </w:rPr>
        <w:t>off-campus lunch.</w:t>
      </w:r>
    </w:p>
    <w:p w14:paraId="2F3D0F96" w14:textId="77777777" w:rsidR="00B0693E" w:rsidRPr="00152E4D" w:rsidRDefault="00B0693E" w:rsidP="00B0693E">
      <w:pPr>
        <w:numPr>
          <w:ilvl w:val="1"/>
          <w:numId w:val="16"/>
        </w:numPr>
        <w:jc w:val="both"/>
        <w:rPr>
          <w:b/>
          <w:sz w:val="22"/>
          <w:szCs w:val="22"/>
        </w:rPr>
      </w:pPr>
      <w:r w:rsidRPr="00152E4D">
        <w:rPr>
          <w:sz w:val="22"/>
          <w:szCs w:val="22"/>
        </w:rPr>
        <w:t>off-campus privileges.</w:t>
      </w:r>
    </w:p>
    <w:p w14:paraId="548BCCCD" w14:textId="77777777" w:rsidR="00B0693E" w:rsidRPr="00152E4D" w:rsidRDefault="00B0693E" w:rsidP="00B0693E">
      <w:pPr>
        <w:numPr>
          <w:ilvl w:val="1"/>
          <w:numId w:val="16"/>
        </w:numPr>
        <w:jc w:val="both"/>
        <w:rPr>
          <w:b/>
          <w:sz w:val="22"/>
          <w:szCs w:val="22"/>
        </w:rPr>
      </w:pPr>
      <w:r w:rsidRPr="00152E4D">
        <w:rPr>
          <w:sz w:val="22"/>
          <w:szCs w:val="22"/>
        </w:rPr>
        <w:t>School-sponsored activities such as P.E. and field trips.</w:t>
      </w:r>
    </w:p>
    <w:p w14:paraId="123CB01D" w14:textId="77777777" w:rsidR="00B0693E" w:rsidRPr="00152E4D" w:rsidRDefault="00B0693E" w:rsidP="00B0693E">
      <w:pPr>
        <w:ind w:left="720"/>
        <w:jc w:val="both"/>
        <w:rPr>
          <w:b/>
          <w:sz w:val="22"/>
          <w:szCs w:val="22"/>
        </w:rPr>
      </w:pPr>
    </w:p>
    <w:p w14:paraId="3D3D01A2" w14:textId="77777777" w:rsidR="00B0693E" w:rsidRPr="00152E4D" w:rsidRDefault="00B0693E" w:rsidP="00B0693E">
      <w:pPr>
        <w:numPr>
          <w:ilvl w:val="0"/>
          <w:numId w:val="15"/>
        </w:numPr>
        <w:jc w:val="both"/>
        <w:rPr>
          <w:b/>
          <w:sz w:val="22"/>
          <w:szCs w:val="22"/>
        </w:rPr>
      </w:pPr>
      <w:r w:rsidRPr="00152E4D">
        <w:rPr>
          <w:sz w:val="22"/>
          <w:szCs w:val="22"/>
        </w:rPr>
        <w:t>My student may NOT be a passenger in a student-driven car.</w:t>
      </w:r>
    </w:p>
    <w:p w14:paraId="6874670F" w14:textId="77777777" w:rsidR="00B0693E" w:rsidRPr="00152E4D" w:rsidRDefault="00B0693E" w:rsidP="00B0693E">
      <w:pPr>
        <w:jc w:val="both"/>
        <w:rPr>
          <w:b/>
          <w:sz w:val="22"/>
          <w:szCs w:val="22"/>
        </w:rPr>
      </w:pPr>
      <w:r>
        <w:rPr>
          <w:noProof/>
          <w:sz w:val="22"/>
          <w:szCs w:val="22"/>
        </w:rPr>
        <mc:AlternateContent>
          <mc:Choice Requires="wps">
            <w:drawing>
              <wp:anchor distT="0" distB="0" distL="114300" distR="114300" simplePos="0" relativeHeight="251667456" behindDoc="0" locked="0" layoutInCell="1" allowOverlap="1" wp14:anchorId="15669BA2" wp14:editId="1C6D4E33">
                <wp:simplePos x="0" y="0"/>
                <wp:positionH relativeFrom="column">
                  <wp:posOffset>-46990</wp:posOffset>
                </wp:positionH>
                <wp:positionV relativeFrom="paragraph">
                  <wp:posOffset>118745</wp:posOffset>
                </wp:positionV>
                <wp:extent cx="5003165" cy="0"/>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31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DB7DCB" id="_x0000_t32" coordsize="21600,21600" o:spt="32" o:oned="t" path="m,l21600,21600e" filled="f">
                <v:path arrowok="t" fillok="f" o:connecttype="none"/>
                <o:lock v:ext="edit" shapetype="t"/>
              </v:shapetype>
              <v:shape id="AutoShape 4" o:spid="_x0000_s1026" type="#_x0000_t32" style="position:absolute;margin-left:-3.7pt;margin-top:9.35pt;width:393.9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"/>
            </w:pict>
          </mc:Fallback>
        </mc:AlternateContent>
      </w:r>
    </w:p>
    <w:p w14:paraId="54A2A807" w14:textId="77777777" w:rsidR="00B0693E" w:rsidRPr="00152E4D" w:rsidRDefault="00B0693E" w:rsidP="00B0693E">
      <w:pPr>
        <w:jc w:val="both"/>
        <w:rPr>
          <w:b/>
          <w:sz w:val="22"/>
          <w:szCs w:val="22"/>
        </w:rPr>
      </w:pPr>
    </w:p>
    <w:p w14:paraId="7F14FEDD" w14:textId="77777777" w:rsidR="00B0693E" w:rsidRPr="00152E4D" w:rsidRDefault="00B0693E" w:rsidP="00B0693E">
      <w:pPr>
        <w:jc w:val="both"/>
        <w:rPr>
          <w:b/>
          <w:sz w:val="22"/>
          <w:szCs w:val="22"/>
        </w:rPr>
      </w:pPr>
      <w:r w:rsidRPr="00152E4D">
        <w:rPr>
          <w:b/>
          <w:sz w:val="22"/>
          <w:szCs w:val="22"/>
        </w:rPr>
        <w:t>9</w:t>
      </w:r>
      <w:r w:rsidRPr="00152E4D">
        <w:rPr>
          <w:b/>
          <w:sz w:val="22"/>
          <w:szCs w:val="22"/>
          <w:vertAlign w:val="superscript"/>
        </w:rPr>
        <w:t>th</w:t>
      </w:r>
      <w:r w:rsidRPr="00152E4D">
        <w:rPr>
          <w:b/>
          <w:sz w:val="22"/>
          <w:szCs w:val="22"/>
        </w:rPr>
        <w:t xml:space="preserve"> and 10</w:t>
      </w:r>
      <w:r w:rsidRPr="00152E4D">
        <w:rPr>
          <w:b/>
          <w:sz w:val="22"/>
          <w:szCs w:val="22"/>
          <w:vertAlign w:val="superscript"/>
        </w:rPr>
        <w:t>th</w:t>
      </w:r>
      <w:r w:rsidRPr="00152E4D">
        <w:rPr>
          <w:b/>
          <w:sz w:val="22"/>
          <w:szCs w:val="22"/>
        </w:rPr>
        <w:t xml:space="preserve"> Grade Off-Campus Lunch—Honor Roll students only</w:t>
      </w:r>
    </w:p>
    <w:p w14:paraId="63825AD2" w14:textId="77777777" w:rsidR="00B0693E" w:rsidRPr="00152E4D" w:rsidRDefault="00B0693E" w:rsidP="00B0693E">
      <w:pPr>
        <w:numPr>
          <w:ilvl w:val="0"/>
          <w:numId w:val="15"/>
        </w:numPr>
        <w:jc w:val="both"/>
        <w:rPr>
          <w:sz w:val="22"/>
          <w:szCs w:val="22"/>
        </w:rPr>
      </w:pPr>
      <w:r w:rsidRPr="00152E4D">
        <w:rPr>
          <w:sz w:val="22"/>
          <w:szCs w:val="22"/>
        </w:rPr>
        <w:t>My 9</w:t>
      </w:r>
      <w:r w:rsidRPr="00152E4D">
        <w:rPr>
          <w:sz w:val="22"/>
          <w:szCs w:val="22"/>
          <w:vertAlign w:val="superscript"/>
        </w:rPr>
        <w:t>th</w:t>
      </w:r>
      <w:r w:rsidRPr="00152E4D">
        <w:rPr>
          <w:sz w:val="22"/>
          <w:szCs w:val="22"/>
        </w:rPr>
        <w:t xml:space="preserve"> or 10</w:t>
      </w:r>
      <w:r w:rsidRPr="00152E4D">
        <w:rPr>
          <w:sz w:val="22"/>
          <w:szCs w:val="22"/>
          <w:vertAlign w:val="superscript"/>
        </w:rPr>
        <w:t>th</w:t>
      </w:r>
      <w:r w:rsidRPr="00152E4D">
        <w:rPr>
          <w:sz w:val="22"/>
          <w:szCs w:val="22"/>
        </w:rPr>
        <w:t xml:space="preserve"> grade honor student may NOT be allowed off-campus lunch.</w:t>
      </w:r>
    </w:p>
    <w:p w14:paraId="1AE311EB" w14:textId="77777777" w:rsidR="00B0693E" w:rsidRPr="00152E4D" w:rsidRDefault="00B0693E" w:rsidP="00B0693E">
      <w:pPr>
        <w:jc w:val="both"/>
        <w:rPr>
          <w:sz w:val="22"/>
          <w:szCs w:val="22"/>
        </w:rPr>
      </w:pPr>
    </w:p>
    <w:p w14:paraId="14331FDE" w14:textId="77777777" w:rsidR="00B0693E" w:rsidRPr="00152E4D" w:rsidRDefault="00B0693E" w:rsidP="00B0693E">
      <w:pPr>
        <w:jc w:val="both"/>
        <w:rPr>
          <w:b/>
          <w:sz w:val="22"/>
          <w:szCs w:val="22"/>
        </w:rPr>
      </w:pPr>
    </w:p>
    <w:p w14:paraId="085A43AB" w14:textId="77777777" w:rsidR="00B0693E" w:rsidRPr="00152E4D" w:rsidRDefault="00B0693E" w:rsidP="00B0693E">
      <w:pPr>
        <w:jc w:val="both"/>
        <w:rPr>
          <w:b/>
          <w:sz w:val="22"/>
          <w:szCs w:val="22"/>
        </w:rPr>
      </w:pPr>
      <w:r w:rsidRPr="00152E4D">
        <w:rPr>
          <w:b/>
          <w:sz w:val="22"/>
          <w:szCs w:val="22"/>
        </w:rPr>
        <w:t>11</w:t>
      </w:r>
      <w:r w:rsidRPr="00152E4D">
        <w:rPr>
          <w:b/>
          <w:sz w:val="22"/>
          <w:szCs w:val="22"/>
          <w:vertAlign w:val="superscript"/>
        </w:rPr>
        <w:t>th</w:t>
      </w:r>
      <w:r w:rsidRPr="00152E4D">
        <w:rPr>
          <w:b/>
          <w:sz w:val="22"/>
          <w:szCs w:val="22"/>
        </w:rPr>
        <w:t xml:space="preserve"> and 12</w:t>
      </w:r>
      <w:r w:rsidRPr="00152E4D">
        <w:rPr>
          <w:b/>
          <w:sz w:val="22"/>
          <w:szCs w:val="22"/>
          <w:vertAlign w:val="superscript"/>
        </w:rPr>
        <w:t>th</w:t>
      </w:r>
      <w:r w:rsidRPr="00152E4D">
        <w:rPr>
          <w:b/>
          <w:sz w:val="22"/>
          <w:szCs w:val="22"/>
        </w:rPr>
        <w:t xml:space="preserve"> Grade Off-Campus Lunch</w:t>
      </w:r>
    </w:p>
    <w:p w14:paraId="09E2BD8F" w14:textId="77777777" w:rsidR="00B0693E" w:rsidRPr="00152E4D" w:rsidRDefault="00B0693E" w:rsidP="00B0693E">
      <w:pPr>
        <w:numPr>
          <w:ilvl w:val="0"/>
          <w:numId w:val="17"/>
        </w:numPr>
        <w:jc w:val="both"/>
        <w:rPr>
          <w:sz w:val="22"/>
          <w:szCs w:val="22"/>
        </w:rPr>
      </w:pPr>
      <w:r w:rsidRPr="00152E4D">
        <w:rPr>
          <w:sz w:val="22"/>
          <w:szCs w:val="22"/>
        </w:rPr>
        <w:t>My 11</w:t>
      </w:r>
      <w:r w:rsidRPr="00152E4D">
        <w:rPr>
          <w:sz w:val="22"/>
          <w:szCs w:val="22"/>
          <w:vertAlign w:val="superscript"/>
        </w:rPr>
        <w:t>th</w:t>
      </w:r>
      <w:r w:rsidRPr="00152E4D">
        <w:rPr>
          <w:sz w:val="22"/>
          <w:szCs w:val="22"/>
        </w:rPr>
        <w:t xml:space="preserve"> or 12</w:t>
      </w:r>
      <w:r w:rsidRPr="00152E4D">
        <w:rPr>
          <w:sz w:val="22"/>
          <w:szCs w:val="22"/>
          <w:vertAlign w:val="superscript"/>
        </w:rPr>
        <w:t>th</w:t>
      </w:r>
      <w:r w:rsidRPr="00152E4D">
        <w:rPr>
          <w:sz w:val="22"/>
          <w:szCs w:val="22"/>
        </w:rPr>
        <w:t xml:space="preserve"> grade student may NOT be allowed off-campus for lunch.</w:t>
      </w:r>
    </w:p>
    <w:p w14:paraId="5A8EC088" w14:textId="77777777" w:rsidR="00B0693E" w:rsidRPr="00152E4D" w:rsidRDefault="00B0693E" w:rsidP="00B0693E">
      <w:pPr>
        <w:jc w:val="both"/>
        <w:rPr>
          <w:sz w:val="22"/>
          <w:szCs w:val="22"/>
        </w:rPr>
      </w:pPr>
    </w:p>
    <w:p w14:paraId="317D1A57" w14:textId="77777777" w:rsidR="00B0693E" w:rsidRPr="00152E4D" w:rsidRDefault="00B0693E" w:rsidP="00B0693E">
      <w:pPr>
        <w:tabs>
          <w:tab w:val="left" w:pos="270"/>
          <w:tab w:val="left" w:pos="360"/>
        </w:tabs>
        <w:jc w:val="both"/>
        <w:rPr>
          <w:b/>
          <w:sz w:val="22"/>
          <w:szCs w:val="22"/>
        </w:rPr>
      </w:pPr>
    </w:p>
    <w:p w14:paraId="27685BE4" w14:textId="77777777" w:rsidR="00B0693E" w:rsidRPr="00152E4D" w:rsidRDefault="00B0693E" w:rsidP="00B0693E">
      <w:pPr>
        <w:tabs>
          <w:tab w:val="left" w:pos="270"/>
          <w:tab w:val="left" w:pos="360"/>
        </w:tabs>
        <w:jc w:val="both"/>
        <w:rPr>
          <w:sz w:val="22"/>
          <w:szCs w:val="22"/>
        </w:rPr>
      </w:pPr>
      <w:r w:rsidRPr="00152E4D">
        <w:rPr>
          <w:b/>
          <w:sz w:val="22"/>
          <w:szCs w:val="22"/>
        </w:rPr>
        <w:t>11</w:t>
      </w:r>
      <w:r w:rsidRPr="00152E4D">
        <w:rPr>
          <w:b/>
          <w:sz w:val="22"/>
          <w:szCs w:val="22"/>
          <w:vertAlign w:val="superscript"/>
        </w:rPr>
        <w:t>th</w:t>
      </w:r>
      <w:r w:rsidRPr="00152E4D">
        <w:rPr>
          <w:b/>
          <w:sz w:val="22"/>
          <w:szCs w:val="22"/>
        </w:rPr>
        <w:t xml:space="preserve"> and 12</w:t>
      </w:r>
      <w:r w:rsidRPr="00152E4D">
        <w:rPr>
          <w:b/>
          <w:sz w:val="22"/>
          <w:szCs w:val="22"/>
          <w:vertAlign w:val="superscript"/>
        </w:rPr>
        <w:t>th</w:t>
      </w:r>
      <w:r w:rsidRPr="00152E4D">
        <w:rPr>
          <w:b/>
          <w:sz w:val="22"/>
          <w:szCs w:val="22"/>
        </w:rPr>
        <w:t xml:space="preserve"> Grade Off-Campus Privileges—Honor Roll students only</w:t>
      </w:r>
      <w:r w:rsidRPr="00152E4D">
        <w:rPr>
          <w:sz w:val="22"/>
          <w:szCs w:val="22"/>
        </w:rPr>
        <w:t xml:space="preserve"> </w:t>
      </w:r>
    </w:p>
    <w:p w14:paraId="6999FCF6" w14:textId="77777777" w:rsidR="00B0693E" w:rsidRPr="00152E4D" w:rsidRDefault="00B0693E" w:rsidP="00B0693E">
      <w:pPr>
        <w:tabs>
          <w:tab w:val="left" w:pos="270"/>
          <w:tab w:val="left" w:pos="360"/>
        </w:tabs>
        <w:jc w:val="both"/>
        <w:rPr>
          <w:sz w:val="22"/>
          <w:szCs w:val="22"/>
        </w:rPr>
      </w:pPr>
      <w:r w:rsidRPr="00152E4D">
        <w:rPr>
          <w:sz w:val="22"/>
          <w:szCs w:val="22"/>
        </w:rPr>
        <w:t xml:space="preserve">Qualifying students may leave our campus during the day when they do not have classes. </w:t>
      </w:r>
    </w:p>
    <w:p w14:paraId="538A5FFA" w14:textId="77777777" w:rsidR="00B0693E" w:rsidRPr="00152E4D" w:rsidRDefault="00B0693E" w:rsidP="00B0693E">
      <w:pPr>
        <w:numPr>
          <w:ilvl w:val="0"/>
          <w:numId w:val="17"/>
        </w:numPr>
        <w:tabs>
          <w:tab w:val="left" w:pos="270"/>
          <w:tab w:val="left" w:pos="360"/>
        </w:tabs>
        <w:jc w:val="both"/>
        <w:rPr>
          <w:sz w:val="22"/>
          <w:szCs w:val="22"/>
        </w:rPr>
      </w:pPr>
      <w:r w:rsidRPr="00152E4D">
        <w:rPr>
          <w:sz w:val="22"/>
          <w:szCs w:val="22"/>
        </w:rPr>
        <w:t>My 11</w:t>
      </w:r>
      <w:r w:rsidRPr="00152E4D">
        <w:rPr>
          <w:sz w:val="22"/>
          <w:szCs w:val="22"/>
          <w:vertAlign w:val="superscript"/>
        </w:rPr>
        <w:t>th</w:t>
      </w:r>
      <w:r w:rsidRPr="00152E4D">
        <w:rPr>
          <w:sz w:val="22"/>
          <w:szCs w:val="22"/>
        </w:rPr>
        <w:t xml:space="preserve"> or 12</w:t>
      </w:r>
      <w:r w:rsidRPr="00152E4D">
        <w:rPr>
          <w:sz w:val="22"/>
          <w:szCs w:val="22"/>
          <w:vertAlign w:val="superscript"/>
        </w:rPr>
        <w:t>th</w:t>
      </w:r>
      <w:r w:rsidRPr="00152E4D">
        <w:rPr>
          <w:sz w:val="22"/>
          <w:szCs w:val="22"/>
        </w:rPr>
        <w:t xml:space="preserve"> grade honor student may NOT be allowed off-campus privileges.</w:t>
      </w:r>
    </w:p>
    <w:p w14:paraId="7E90E843" w14:textId="77777777" w:rsidR="00B0693E" w:rsidRPr="00152E4D" w:rsidRDefault="00B0693E" w:rsidP="00B0693E">
      <w:pPr>
        <w:tabs>
          <w:tab w:val="left" w:pos="270"/>
          <w:tab w:val="left" w:pos="360"/>
        </w:tabs>
        <w:ind w:left="720"/>
        <w:jc w:val="both"/>
        <w:rPr>
          <w:sz w:val="22"/>
          <w:szCs w:val="22"/>
        </w:rPr>
      </w:pPr>
    </w:p>
    <w:p w14:paraId="182B4881" w14:textId="77777777" w:rsidR="00B0693E" w:rsidRPr="00152E4D" w:rsidRDefault="00B0693E" w:rsidP="00B0693E">
      <w:pPr>
        <w:jc w:val="both"/>
        <w:rPr>
          <w:sz w:val="22"/>
          <w:szCs w:val="22"/>
        </w:rPr>
      </w:pPr>
      <w:r>
        <w:rPr>
          <w:noProof/>
          <w:sz w:val="22"/>
          <w:szCs w:val="22"/>
        </w:rPr>
        <mc:AlternateContent>
          <mc:Choice Requires="wps">
            <w:drawing>
              <wp:anchor distT="0" distB="0" distL="114300" distR="114300" simplePos="0" relativeHeight="251666432" behindDoc="0" locked="0" layoutInCell="1" allowOverlap="1" wp14:anchorId="285DC4C8" wp14:editId="305306B9">
                <wp:simplePos x="0" y="0"/>
                <wp:positionH relativeFrom="column">
                  <wp:posOffset>-46990</wp:posOffset>
                </wp:positionH>
                <wp:positionV relativeFrom="paragraph">
                  <wp:posOffset>118745</wp:posOffset>
                </wp:positionV>
                <wp:extent cx="5003165" cy="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31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E8F672" id="AutoShape 3" o:spid="_x0000_s1026" type="#_x0000_t32" style="position:absolute;margin-left:-3.7pt;margin-top:9.35pt;width:393.9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"/>
            </w:pict>
          </mc:Fallback>
        </mc:AlternateContent>
      </w:r>
    </w:p>
    <w:p w14:paraId="4F894192" w14:textId="77777777" w:rsidR="00B0693E" w:rsidRPr="00152E4D" w:rsidRDefault="00B0693E" w:rsidP="00B0693E">
      <w:pPr>
        <w:ind w:left="-720" w:right="270"/>
        <w:jc w:val="both"/>
        <w:rPr>
          <w:sz w:val="22"/>
          <w:szCs w:val="22"/>
        </w:rPr>
      </w:pPr>
    </w:p>
    <w:p w14:paraId="5FA56D88" w14:textId="77777777" w:rsidR="00B0693E" w:rsidRPr="00152E4D" w:rsidRDefault="00B0693E" w:rsidP="00B0693E">
      <w:pPr>
        <w:ind w:left="-720" w:right="270"/>
        <w:jc w:val="both"/>
        <w:rPr>
          <w:sz w:val="22"/>
          <w:szCs w:val="22"/>
        </w:rPr>
      </w:pPr>
    </w:p>
    <w:p w14:paraId="6867DF08" w14:textId="77777777" w:rsidR="00B0693E" w:rsidRPr="00152E4D" w:rsidRDefault="00B0693E" w:rsidP="00B0693E">
      <w:pPr>
        <w:pStyle w:val="BodyTextIndent"/>
        <w:ind w:left="0"/>
        <w:jc w:val="both"/>
        <w:rPr>
          <w:sz w:val="22"/>
          <w:szCs w:val="22"/>
        </w:rPr>
      </w:pPr>
      <w:r w:rsidRPr="00152E4D">
        <w:rPr>
          <w:sz w:val="22"/>
          <w:szCs w:val="22"/>
        </w:rPr>
        <w:t>I authorize Bethany Christian School to follow my wishes as listed above. I release Bethany Christian School from all liabilities related to these privileges. I understand that the staff will not supervise my student while they are away from the campus.</w:t>
      </w:r>
    </w:p>
    <w:p w14:paraId="73E433EF" w14:textId="77777777" w:rsidR="00B0693E" w:rsidRPr="00152E4D" w:rsidRDefault="00B0693E" w:rsidP="00B0693E">
      <w:pPr>
        <w:jc w:val="both"/>
        <w:rPr>
          <w:sz w:val="22"/>
          <w:szCs w:val="22"/>
        </w:rPr>
      </w:pPr>
    </w:p>
    <w:p w14:paraId="14A94599" w14:textId="77777777" w:rsidR="00B0693E" w:rsidRPr="00152E4D" w:rsidRDefault="00B0693E" w:rsidP="00B0693E">
      <w:pPr>
        <w:jc w:val="both"/>
        <w:rPr>
          <w:sz w:val="22"/>
          <w:szCs w:val="22"/>
        </w:rPr>
      </w:pPr>
      <w:r w:rsidRPr="00152E4D">
        <w:rPr>
          <w:sz w:val="22"/>
          <w:szCs w:val="22"/>
        </w:rPr>
        <w:t>________________________________</w:t>
      </w:r>
      <w:r w:rsidRPr="00152E4D">
        <w:rPr>
          <w:sz w:val="22"/>
          <w:szCs w:val="22"/>
        </w:rPr>
        <w:tab/>
      </w:r>
      <w:r w:rsidRPr="00152E4D">
        <w:rPr>
          <w:sz w:val="22"/>
          <w:szCs w:val="22"/>
        </w:rPr>
        <w:tab/>
      </w:r>
      <w:r w:rsidRPr="00152E4D">
        <w:rPr>
          <w:sz w:val="22"/>
          <w:szCs w:val="22"/>
        </w:rPr>
        <w:tab/>
        <w:t>_________________</w:t>
      </w:r>
    </w:p>
    <w:p w14:paraId="3CDFB61B" w14:textId="77777777" w:rsidR="00B0693E" w:rsidRPr="00152E4D" w:rsidRDefault="00B0693E" w:rsidP="00B0693E">
      <w:pPr>
        <w:jc w:val="both"/>
        <w:rPr>
          <w:sz w:val="22"/>
          <w:szCs w:val="22"/>
        </w:rPr>
      </w:pPr>
      <w:r w:rsidRPr="00152E4D">
        <w:rPr>
          <w:sz w:val="22"/>
          <w:szCs w:val="22"/>
        </w:rPr>
        <w:t>Parent or Guardian Signature</w:t>
      </w:r>
      <w:r w:rsidRPr="00152E4D">
        <w:rPr>
          <w:sz w:val="22"/>
          <w:szCs w:val="22"/>
        </w:rPr>
        <w:tab/>
      </w:r>
      <w:r w:rsidRPr="00152E4D">
        <w:rPr>
          <w:sz w:val="22"/>
          <w:szCs w:val="22"/>
        </w:rPr>
        <w:tab/>
      </w:r>
      <w:r w:rsidRPr="00152E4D">
        <w:rPr>
          <w:sz w:val="22"/>
          <w:szCs w:val="22"/>
        </w:rPr>
        <w:tab/>
      </w:r>
      <w:r w:rsidRPr="00152E4D">
        <w:rPr>
          <w:sz w:val="22"/>
          <w:szCs w:val="22"/>
        </w:rPr>
        <w:tab/>
      </w:r>
      <w:r w:rsidRPr="00152E4D">
        <w:rPr>
          <w:sz w:val="22"/>
          <w:szCs w:val="22"/>
        </w:rPr>
        <w:tab/>
        <w:t>Date</w:t>
      </w:r>
    </w:p>
    <w:p w14:paraId="6D59F423" w14:textId="77777777" w:rsidR="00B0693E" w:rsidRPr="00152E4D" w:rsidRDefault="00B0693E" w:rsidP="00B0693E">
      <w:pPr>
        <w:jc w:val="both"/>
        <w:rPr>
          <w:sz w:val="22"/>
          <w:szCs w:val="22"/>
        </w:rPr>
      </w:pPr>
    </w:p>
    <w:p w14:paraId="2EF7C3C0" w14:textId="77777777" w:rsidR="00B0693E" w:rsidRPr="00152E4D" w:rsidRDefault="00B0693E" w:rsidP="00B0693E">
      <w:pPr>
        <w:jc w:val="both"/>
        <w:rPr>
          <w:sz w:val="22"/>
          <w:szCs w:val="22"/>
        </w:rPr>
      </w:pPr>
      <w:r w:rsidRPr="00152E4D">
        <w:rPr>
          <w:sz w:val="22"/>
          <w:szCs w:val="22"/>
        </w:rPr>
        <w:t>_________________________________</w:t>
      </w:r>
      <w:r w:rsidRPr="00152E4D">
        <w:rPr>
          <w:sz w:val="22"/>
          <w:szCs w:val="22"/>
        </w:rPr>
        <w:tab/>
      </w:r>
      <w:r w:rsidRPr="00152E4D">
        <w:rPr>
          <w:sz w:val="22"/>
          <w:szCs w:val="22"/>
        </w:rPr>
        <w:tab/>
      </w:r>
      <w:r w:rsidRPr="00152E4D">
        <w:rPr>
          <w:sz w:val="22"/>
          <w:szCs w:val="22"/>
        </w:rPr>
        <w:tab/>
        <w:t>_________________</w:t>
      </w:r>
    </w:p>
    <w:p w14:paraId="721D58EA" w14:textId="77777777" w:rsidR="00B0693E" w:rsidRPr="00152E4D" w:rsidRDefault="00B0693E" w:rsidP="00B0693E">
      <w:pPr>
        <w:jc w:val="both"/>
        <w:rPr>
          <w:sz w:val="22"/>
          <w:szCs w:val="22"/>
        </w:rPr>
      </w:pPr>
      <w:r w:rsidRPr="00152E4D">
        <w:rPr>
          <w:sz w:val="22"/>
          <w:szCs w:val="22"/>
        </w:rPr>
        <w:t xml:space="preserve">Student Signature </w:t>
      </w:r>
      <w:r w:rsidRPr="00152E4D">
        <w:rPr>
          <w:sz w:val="22"/>
          <w:szCs w:val="22"/>
        </w:rPr>
        <w:tab/>
      </w:r>
      <w:r w:rsidRPr="00152E4D">
        <w:rPr>
          <w:sz w:val="22"/>
          <w:szCs w:val="22"/>
        </w:rPr>
        <w:tab/>
      </w:r>
      <w:r w:rsidRPr="00152E4D">
        <w:rPr>
          <w:sz w:val="22"/>
          <w:szCs w:val="22"/>
        </w:rPr>
        <w:tab/>
      </w:r>
      <w:r w:rsidRPr="00152E4D">
        <w:rPr>
          <w:sz w:val="22"/>
          <w:szCs w:val="22"/>
        </w:rPr>
        <w:tab/>
      </w:r>
      <w:r w:rsidRPr="00152E4D">
        <w:rPr>
          <w:sz w:val="22"/>
          <w:szCs w:val="22"/>
        </w:rPr>
        <w:tab/>
      </w:r>
      <w:r w:rsidRPr="00152E4D">
        <w:rPr>
          <w:sz w:val="22"/>
          <w:szCs w:val="22"/>
        </w:rPr>
        <w:tab/>
        <w:t>Date</w:t>
      </w:r>
      <w:r w:rsidRPr="00152E4D">
        <w:rPr>
          <w:sz w:val="22"/>
          <w:szCs w:val="22"/>
        </w:rPr>
        <w:tab/>
      </w:r>
    </w:p>
    <w:p w14:paraId="6AE903BD" w14:textId="77777777" w:rsidR="00B0693E" w:rsidRDefault="00B0693E" w:rsidP="00B0693E">
      <w:pPr>
        <w:pStyle w:val="Heading3"/>
      </w:pPr>
    </w:p>
    <w:p w14:paraId="084157E2" w14:textId="77777777" w:rsidR="00B0693E" w:rsidRPr="00152E4D" w:rsidRDefault="00B0693E" w:rsidP="00B0693E"/>
    <w:p w14:paraId="4DD53412" w14:textId="77777777" w:rsidR="00B0693E" w:rsidRPr="000224A2" w:rsidRDefault="00B0693E" w:rsidP="00B0693E">
      <w:pPr>
        <w:pStyle w:val="Heading3"/>
      </w:pPr>
      <w:bookmarkStart w:id="2391" w:name="_Toc132976802"/>
      <w:bookmarkStart w:id="2392" w:name="_Toc132980347"/>
      <w:r>
        <w:t>Pick-up Information Form</w:t>
      </w:r>
      <w:bookmarkEnd w:id="2388"/>
      <w:bookmarkEnd w:id="2389"/>
      <w:bookmarkEnd w:id="2390"/>
      <w:bookmarkEnd w:id="2391"/>
      <w:bookmarkEnd w:id="2392"/>
    </w:p>
    <w:p w14:paraId="073B6E82" w14:textId="77777777" w:rsidR="00B0693E" w:rsidRPr="00E90306" w:rsidRDefault="00B0693E" w:rsidP="00B0693E">
      <w:pPr>
        <w:jc w:val="center"/>
        <w:rPr>
          <w:b/>
        </w:rPr>
      </w:pPr>
      <w:r w:rsidRPr="00E90306">
        <w:rPr>
          <w:b/>
        </w:rPr>
        <w:t>PICK – UP INFORMATION</w:t>
      </w:r>
    </w:p>
    <w:p w14:paraId="0E0B2E26" w14:textId="77777777" w:rsidR="00B0693E" w:rsidRDefault="00B0693E" w:rsidP="00B0693E"/>
    <w:p w14:paraId="5DF60EC4" w14:textId="77777777" w:rsidR="00B0693E" w:rsidRDefault="00B0693E" w:rsidP="00B0693E">
      <w:r>
        <w:t xml:space="preserve">Each family will receive one number regardless of the number of children in the family, so all your children may be picked up together.  If you are carpooling with someone, or having someone else pick up your child, please come to the office so that we can make all the appropriate arrangements. </w:t>
      </w:r>
    </w:p>
    <w:p w14:paraId="43A1606D" w14:textId="77777777" w:rsidR="00B0693E" w:rsidRDefault="00B0693E" w:rsidP="00B0693E"/>
    <w:p w14:paraId="20FD0CAB" w14:textId="77777777" w:rsidR="00B0693E" w:rsidRDefault="00B0693E" w:rsidP="00B0693E"/>
    <w:p w14:paraId="26DBB225" w14:textId="77777777" w:rsidR="00B0693E" w:rsidRDefault="00B0693E" w:rsidP="00B0693E">
      <w:pPr>
        <w:rPr>
          <w:b/>
          <w:i/>
        </w:rPr>
      </w:pPr>
      <w:r>
        <w:tab/>
      </w:r>
      <w:r>
        <w:rPr>
          <w:b/>
          <w:i/>
        </w:rPr>
        <w:t>FRONT DOOR</w:t>
      </w:r>
      <w:r>
        <w:rPr>
          <w:b/>
          <w:i/>
        </w:rPr>
        <w:tab/>
      </w:r>
      <w:r>
        <w:rPr>
          <w:b/>
          <w:i/>
        </w:rPr>
        <w:tab/>
      </w:r>
      <w:r>
        <w:rPr>
          <w:b/>
          <w:i/>
        </w:rPr>
        <w:tab/>
      </w:r>
      <w:r>
        <w:rPr>
          <w:b/>
          <w:i/>
        </w:rPr>
        <w:tab/>
      </w:r>
      <w:r>
        <w:rPr>
          <w:b/>
          <w:i/>
        </w:rPr>
        <w:tab/>
      </w:r>
      <w:r>
        <w:rPr>
          <w:b/>
          <w:i/>
        </w:rPr>
        <w:tab/>
        <w:t>REAR DOOR</w:t>
      </w:r>
    </w:p>
    <w:p w14:paraId="554E0DDB" w14:textId="77777777" w:rsidR="00B0693E" w:rsidRDefault="00B0693E" w:rsidP="00B0693E">
      <w:pPr>
        <w:rPr>
          <w:b/>
          <w:i/>
        </w:rPr>
      </w:pPr>
    </w:p>
    <w:p w14:paraId="2E767149" w14:textId="77777777" w:rsidR="00B0693E" w:rsidRDefault="00B0693E" w:rsidP="00B0693E">
      <w:pPr>
        <w:rPr>
          <w:b/>
          <w:i/>
        </w:rPr>
      </w:pPr>
    </w:p>
    <w:p w14:paraId="10E4D87C" w14:textId="77777777" w:rsidR="00B0693E" w:rsidRDefault="00B0693E" w:rsidP="00B0693E">
      <w:pPr>
        <w:rPr>
          <w:b/>
          <w:i/>
        </w:rPr>
      </w:pPr>
    </w:p>
    <w:p w14:paraId="3651D428" w14:textId="77777777" w:rsidR="00B0693E" w:rsidRDefault="00B0693E" w:rsidP="00B0693E">
      <w:pPr>
        <w:pBdr>
          <w:bottom w:val="dotted" w:sz="24" w:space="1" w:color="auto"/>
        </w:pBdr>
        <w:rPr>
          <w:b/>
          <w:i/>
        </w:rPr>
      </w:pPr>
    </w:p>
    <w:p w14:paraId="7C44C477" w14:textId="77777777" w:rsidR="00B0693E" w:rsidRDefault="00B0693E" w:rsidP="00B0693E">
      <w:pPr>
        <w:rPr>
          <w:b/>
          <w:i/>
        </w:rPr>
      </w:pPr>
    </w:p>
    <w:p w14:paraId="75320370" w14:textId="77777777" w:rsidR="00B0693E" w:rsidRDefault="00B0693E" w:rsidP="00B0693E">
      <w:pPr>
        <w:rPr>
          <w:b/>
          <w:i/>
        </w:rPr>
      </w:pPr>
    </w:p>
    <w:p w14:paraId="1ABAC36B" w14:textId="77777777" w:rsidR="00B0693E" w:rsidRDefault="00B0693E" w:rsidP="00B0693E">
      <w:pPr>
        <w:rPr>
          <w:b/>
          <w:i/>
        </w:rPr>
      </w:pPr>
    </w:p>
    <w:p w14:paraId="09E7B0B9" w14:textId="77777777" w:rsidR="00B0693E" w:rsidRDefault="00B0693E" w:rsidP="00B0693E">
      <w:r>
        <w:t>Eligible persons for pick up</w:t>
      </w:r>
    </w:p>
    <w:p w14:paraId="18735C50" w14:textId="77777777" w:rsidR="00B0693E" w:rsidRDefault="00B0693E" w:rsidP="00B0693E">
      <w:pPr>
        <w:rPr>
          <w:b/>
        </w:rPr>
      </w:pPr>
    </w:p>
    <w:p w14:paraId="1CA917E5" w14:textId="77777777" w:rsidR="00B0693E" w:rsidRDefault="00B0693E" w:rsidP="00B0693E">
      <w:pPr>
        <w:rPr>
          <w:b/>
        </w:rPr>
      </w:pPr>
    </w:p>
    <w:p w14:paraId="1E0673D3" w14:textId="77777777" w:rsidR="00B0693E" w:rsidRDefault="00B0693E" w:rsidP="00B0693E">
      <w:r>
        <w:t>Student’s Name or Family Name____________________________________________</w:t>
      </w:r>
    </w:p>
    <w:p w14:paraId="78963200" w14:textId="77777777" w:rsidR="00B0693E" w:rsidRDefault="00B0693E" w:rsidP="00B0693E">
      <w:pPr>
        <w:rPr>
          <w:b/>
        </w:rPr>
      </w:pPr>
    </w:p>
    <w:p w14:paraId="35092DBA" w14:textId="77777777" w:rsidR="00B0693E" w:rsidRDefault="00B0693E" w:rsidP="00B0693E"/>
    <w:p w14:paraId="3C2BF8A2" w14:textId="77777777" w:rsidR="00B0693E" w:rsidRDefault="00B0693E" w:rsidP="00B0693E">
      <w:pPr>
        <w:rPr>
          <w:b/>
          <w:u w:val="single"/>
        </w:rPr>
      </w:pPr>
      <w:r>
        <w:t xml:space="preserve">Please list all persons who will be allowed to pick up your child (ren) during this school year.  Include all neighbors, relatives, siblings, or co-workers.  </w:t>
      </w:r>
      <w:r>
        <w:rPr>
          <w:b/>
          <w:u w:val="single"/>
        </w:rPr>
        <w:t>We will not let your child go with anyone who is not on this list or that you have not made arrangements in writing turned into the office.</w:t>
      </w:r>
    </w:p>
    <w:p w14:paraId="7DEE444D" w14:textId="77777777" w:rsidR="00B0693E" w:rsidRDefault="00B0693E" w:rsidP="00B0693E"/>
    <w:p w14:paraId="38BF3BEE" w14:textId="77777777" w:rsidR="00B0693E" w:rsidRDefault="00B0693E" w:rsidP="00B0693E">
      <w:pPr>
        <w:numPr>
          <w:ilvl w:val="0"/>
          <w:numId w:val="10"/>
        </w:numPr>
      </w:pPr>
      <w:r>
        <w:t>Name_____________________________________________________________</w:t>
      </w:r>
    </w:p>
    <w:p w14:paraId="1B6AD9FA" w14:textId="77777777" w:rsidR="00B0693E" w:rsidRDefault="00B0693E" w:rsidP="00B0693E">
      <w:pPr>
        <w:ind w:left="720"/>
      </w:pPr>
    </w:p>
    <w:p w14:paraId="6D390E5B" w14:textId="77777777" w:rsidR="00B0693E" w:rsidRDefault="00B0693E" w:rsidP="00B0693E">
      <w:pPr>
        <w:ind w:left="720"/>
      </w:pPr>
      <w:r>
        <w:t>Address___________________________________________________________</w:t>
      </w:r>
    </w:p>
    <w:p w14:paraId="40E89E49" w14:textId="77777777" w:rsidR="00B0693E" w:rsidRDefault="00B0693E" w:rsidP="00B0693E">
      <w:pPr>
        <w:ind w:left="720"/>
      </w:pPr>
    </w:p>
    <w:p w14:paraId="370D3FA5" w14:textId="77777777" w:rsidR="00B0693E" w:rsidRDefault="00B0693E" w:rsidP="00B0693E">
      <w:pPr>
        <w:numPr>
          <w:ilvl w:val="0"/>
          <w:numId w:val="10"/>
        </w:numPr>
      </w:pPr>
      <w:r>
        <w:t>Name_____________________________________________________________</w:t>
      </w:r>
    </w:p>
    <w:p w14:paraId="124F70B7" w14:textId="77777777" w:rsidR="00B0693E" w:rsidRDefault="00B0693E" w:rsidP="00B0693E">
      <w:pPr>
        <w:ind w:left="720"/>
      </w:pPr>
    </w:p>
    <w:p w14:paraId="0CA3D2CF" w14:textId="77777777" w:rsidR="00B0693E" w:rsidRDefault="00B0693E" w:rsidP="00B0693E">
      <w:pPr>
        <w:ind w:left="720"/>
      </w:pPr>
      <w:r>
        <w:t>Address___________________________________________________________</w:t>
      </w:r>
    </w:p>
    <w:p w14:paraId="03DAF6C4" w14:textId="77777777" w:rsidR="00B0693E" w:rsidRDefault="00B0693E" w:rsidP="00B0693E">
      <w:pPr>
        <w:ind w:left="720"/>
      </w:pPr>
    </w:p>
    <w:p w14:paraId="02396D16" w14:textId="77777777" w:rsidR="00B0693E" w:rsidRDefault="00B0693E" w:rsidP="00B0693E">
      <w:pPr>
        <w:numPr>
          <w:ilvl w:val="0"/>
          <w:numId w:val="10"/>
        </w:numPr>
      </w:pPr>
      <w:r>
        <w:t>Name_____________________________________________________________</w:t>
      </w:r>
    </w:p>
    <w:p w14:paraId="701A9B16" w14:textId="77777777" w:rsidR="00B0693E" w:rsidRDefault="00B0693E" w:rsidP="00B0693E">
      <w:pPr>
        <w:ind w:left="720"/>
      </w:pPr>
    </w:p>
    <w:p w14:paraId="47BCA0BE" w14:textId="77777777" w:rsidR="00B0693E" w:rsidRDefault="00B0693E" w:rsidP="00B0693E">
      <w:pPr>
        <w:ind w:left="720"/>
      </w:pPr>
      <w:r>
        <w:t>Address___________________________________________________________</w:t>
      </w:r>
    </w:p>
    <w:p w14:paraId="2A6F6C45" w14:textId="77777777" w:rsidR="00B0693E" w:rsidRDefault="00B0693E" w:rsidP="00B0693E">
      <w:pPr>
        <w:ind w:left="720"/>
      </w:pPr>
    </w:p>
    <w:p w14:paraId="0F996557" w14:textId="77777777" w:rsidR="00B0693E" w:rsidRDefault="00B0693E" w:rsidP="00B0693E">
      <w:pPr>
        <w:numPr>
          <w:ilvl w:val="0"/>
          <w:numId w:val="10"/>
        </w:numPr>
      </w:pPr>
      <w:r>
        <w:t>Name_____________________________________________________________</w:t>
      </w:r>
    </w:p>
    <w:p w14:paraId="0AD17F05" w14:textId="77777777" w:rsidR="00B0693E" w:rsidRDefault="00B0693E" w:rsidP="00B0693E">
      <w:pPr>
        <w:ind w:left="720"/>
      </w:pPr>
    </w:p>
    <w:p w14:paraId="22029013" w14:textId="77777777" w:rsidR="00B0693E" w:rsidRDefault="00B0693E" w:rsidP="00B0693E">
      <w:pPr>
        <w:ind w:left="720"/>
      </w:pPr>
      <w:r>
        <w:t>Address___________________________________________________________</w:t>
      </w:r>
      <w:r>
        <w:tab/>
      </w:r>
    </w:p>
    <w:p w14:paraId="575DF7A7" w14:textId="77777777" w:rsidR="00B0693E" w:rsidRDefault="00B0693E" w:rsidP="00B0693E"/>
    <w:p w14:paraId="4AF297D6" w14:textId="77777777" w:rsidR="00B0693E" w:rsidRPr="005132A9" w:rsidRDefault="00B0693E" w:rsidP="00B0693E">
      <w:pPr>
        <w:pStyle w:val="Heading3"/>
      </w:pPr>
      <w:r>
        <w:br w:type="page"/>
      </w:r>
      <w:bookmarkStart w:id="2393" w:name="_Toc343855934"/>
      <w:bookmarkStart w:id="2394" w:name="_Toc353359270"/>
      <w:bookmarkStart w:id="2395" w:name="_Toc353359372"/>
      <w:bookmarkStart w:id="2396" w:name="_Toc132976803"/>
      <w:bookmarkStart w:id="2397" w:name="_Toc132980348"/>
      <w:r w:rsidRPr="005132A9">
        <w:lastRenderedPageBreak/>
        <w:t>Previous Schools Attended Form</w:t>
      </w:r>
      <w:bookmarkEnd w:id="2393"/>
      <w:bookmarkEnd w:id="2394"/>
      <w:bookmarkEnd w:id="2395"/>
      <w:bookmarkEnd w:id="2396"/>
      <w:bookmarkEnd w:id="2397"/>
    </w:p>
    <w:p w14:paraId="57B7C23C" w14:textId="77777777" w:rsidR="00B0693E" w:rsidRPr="005132A9" w:rsidRDefault="00B0693E" w:rsidP="00B0693E">
      <w:pPr>
        <w:pStyle w:val="Title"/>
        <w:jc w:val="left"/>
        <w:rPr>
          <w:sz w:val="24"/>
          <w:szCs w:val="24"/>
        </w:rPr>
      </w:pPr>
      <w:r w:rsidRPr="005132A9">
        <w:rPr>
          <w:sz w:val="24"/>
          <w:szCs w:val="24"/>
        </w:rPr>
        <w:t>Bethany Christian School</w:t>
      </w:r>
    </w:p>
    <w:p w14:paraId="3FA35B4D" w14:textId="77777777" w:rsidR="00B0693E" w:rsidRDefault="00B0693E" w:rsidP="00B0693E"/>
    <w:p w14:paraId="78F27B33" w14:textId="77777777" w:rsidR="00B0693E" w:rsidRDefault="00B0693E" w:rsidP="00B0693E">
      <w:r>
        <w:t>Dear Parents:</w:t>
      </w:r>
      <w:r>
        <w:tab/>
      </w:r>
      <w:r>
        <w:tab/>
      </w:r>
      <w:r>
        <w:tab/>
      </w:r>
      <w:r>
        <w:tab/>
      </w:r>
      <w:r>
        <w:tab/>
        <w:t>Family Name_________________________</w:t>
      </w:r>
    </w:p>
    <w:p w14:paraId="096D58C1" w14:textId="77777777" w:rsidR="00B0693E" w:rsidRDefault="00B0693E" w:rsidP="00B0693E"/>
    <w:p w14:paraId="42F29617" w14:textId="77777777" w:rsidR="00B0693E" w:rsidRDefault="00B0693E" w:rsidP="00B0693E">
      <w:r>
        <w:t>Texas Law (see below) requires our school to have in your child’s file a list of all schools that he/she has attended, including all pre-schools.  We need the name, address and phone number (if possible) of the school.  This applies to all children ages 11 and under.</w:t>
      </w:r>
    </w:p>
    <w:p w14:paraId="6F74D01C" w14:textId="77777777" w:rsidR="00B0693E" w:rsidRDefault="00B0693E" w:rsidP="00B0693E"/>
    <w:p w14:paraId="6F60C79E" w14:textId="77777777" w:rsidR="00B0693E" w:rsidRDefault="00B0693E" w:rsidP="00B0693E">
      <w:pPr>
        <w:numPr>
          <w:ilvl w:val="0"/>
          <w:numId w:val="12"/>
        </w:numPr>
      </w:pPr>
      <w:r>
        <w:t>School Name__________________________________________________________</w:t>
      </w:r>
    </w:p>
    <w:p w14:paraId="6ED6E591" w14:textId="77777777" w:rsidR="00B0693E" w:rsidRDefault="00B0693E" w:rsidP="00B0693E"/>
    <w:p w14:paraId="4531DE8A" w14:textId="77777777" w:rsidR="00B0693E" w:rsidRDefault="00B0693E" w:rsidP="00B0693E">
      <w:pPr>
        <w:ind w:left="360"/>
      </w:pPr>
      <w:r>
        <w:t>Address______________________________________________________________</w:t>
      </w:r>
    </w:p>
    <w:p w14:paraId="25333F82" w14:textId="77777777" w:rsidR="00B0693E" w:rsidRDefault="00B0693E" w:rsidP="00B0693E">
      <w:pPr>
        <w:ind w:left="360"/>
      </w:pPr>
    </w:p>
    <w:p w14:paraId="3A181CDE" w14:textId="77777777" w:rsidR="00B0693E" w:rsidRDefault="00B0693E" w:rsidP="00B0693E">
      <w:pPr>
        <w:ind w:left="360"/>
      </w:pPr>
      <w:r>
        <w:t>Phone________________________________</w:t>
      </w:r>
    </w:p>
    <w:p w14:paraId="4A1844CB" w14:textId="77777777" w:rsidR="00B0693E" w:rsidRDefault="00B0693E" w:rsidP="00B0693E">
      <w:pPr>
        <w:ind w:left="360"/>
      </w:pPr>
    </w:p>
    <w:p w14:paraId="2013F8EA" w14:textId="77777777" w:rsidR="00B0693E" w:rsidRDefault="00B0693E" w:rsidP="00B0693E">
      <w:pPr>
        <w:ind w:left="360"/>
      </w:pPr>
    </w:p>
    <w:p w14:paraId="3940E254" w14:textId="77777777" w:rsidR="00B0693E" w:rsidRDefault="00B0693E" w:rsidP="00B0693E">
      <w:pPr>
        <w:ind w:left="360"/>
      </w:pPr>
    </w:p>
    <w:p w14:paraId="093788A3" w14:textId="77777777" w:rsidR="00B0693E" w:rsidRDefault="00B0693E" w:rsidP="00B0693E">
      <w:pPr>
        <w:numPr>
          <w:ilvl w:val="0"/>
          <w:numId w:val="12"/>
        </w:numPr>
      </w:pPr>
      <w:r>
        <w:t>School Name__________________________________________________________</w:t>
      </w:r>
    </w:p>
    <w:p w14:paraId="328179B5" w14:textId="77777777" w:rsidR="00B0693E" w:rsidRDefault="00B0693E" w:rsidP="00B0693E"/>
    <w:p w14:paraId="2C26D9D7" w14:textId="77777777" w:rsidR="00B0693E" w:rsidRDefault="00B0693E" w:rsidP="00B0693E">
      <w:pPr>
        <w:ind w:left="360"/>
      </w:pPr>
      <w:r>
        <w:t>Address______________________________________________________________</w:t>
      </w:r>
    </w:p>
    <w:p w14:paraId="697FD2B6" w14:textId="77777777" w:rsidR="00B0693E" w:rsidRDefault="00B0693E" w:rsidP="00B0693E">
      <w:pPr>
        <w:ind w:left="360"/>
      </w:pPr>
    </w:p>
    <w:p w14:paraId="67C38680" w14:textId="77777777" w:rsidR="00B0693E" w:rsidRDefault="00B0693E" w:rsidP="00B0693E">
      <w:pPr>
        <w:ind w:left="360"/>
      </w:pPr>
      <w:r>
        <w:t>Phone________________________________</w:t>
      </w:r>
    </w:p>
    <w:p w14:paraId="530BDC67" w14:textId="77777777" w:rsidR="00B0693E" w:rsidRDefault="00B0693E" w:rsidP="00B0693E">
      <w:pPr>
        <w:ind w:left="360"/>
      </w:pPr>
    </w:p>
    <w:p w14:paraId="09133795" w14:textId="77777777" w:rsidR="00B0693E" w:rsidRDefault="00B0693E" w:rsidP="00B0693E">
      <w:pPr>
        <w:ind w:left="360"/>
      </w:pPr>
    </w:p>
    <w:p w14:paraId="414812A4" w14:textId="77777777" w:rsidR="00B0693E" w:rsidRDefault="00B0693E" w:rsidP="00B0693E">
      <w:pPr>
        <w:ind w:left="360"/>
      </w:pPr>
    </w:p>
    <w:p w14:paraId="04FFEA4F" w14:textId="77777777" w:rsidR="00B0693E" w:rsidRDefault="00B0693E" w:rsidP="00B0693E">
      <w:pPr>
        <w:numPr>
          <w:ilvl w:val="0"/>
          <w:numId w:val="12"/>
        </w:numPr>
      </w:pPr>
      <w:r>
        <w:t>School Name__________________________________________________________</w:t>
      </w:r>
    </w:p>
    <w:p w14:paraId="68CC8C2C" w14:textId="77777777" w:rsidR="00B0693E" w:rsidRDefault="00B0693E" w:rsidP="00B0693E"/>
    <w:p w14:paraId="0A2A6C06" w14:textId="77777777" w:rsidR="00B0693E" w:rsidRDefault="00B0693E" w:rsidP="00B0693E">
      <w:pPr>
        <w:ind w:left="360"/>
      </w:pPr>
      <w:r>
        <w:t>Address______________________________________________________________</w:t>
      </w:r>
    </w:p>
    <w:p w14:paraId="187ED535" w14:textId="77777777" w:rsidR="00B0693E" w:rsidRDefault="00B0693E" w:rsidP="00B0693E">
      <w:pPr>
        <w:ind w:left="360"/>
      </w:pPr>
    </w:p>
    <w:p w14:paraId="54C6207A" w14:textId="77777777" w:rsidR="00B0693E" w:rsidRDefault="00B0693E" w:rsidP="00B0693E">
      <w:pPr>
        <w:ind w:left="360"/>
      </w:pPr>
      <w:r>
        <w:t>Phone________________________________</w:t>
      </w:r>
    </w:p>
    <w:p w14:paraId="4FD8DA6F" w14:textId="77777777" w:rsidR="00B0693E" w:rsidRDefault="00B0693E" w:rsidP="00B0693E">
      <w:pPr>
        <w:ind w:left="360"/>
      </w:pPr>
    </w:p>
    <w:p w14:paraId="4D40C6AA" w14:textId="77777777" w:rsidR="00B0693E" w:rsidRDefault="00B0693E" w:rsidP="00B0693E">
      <w:pPr>
        <w:ind w:left="360"/>
      </w:pPr>
    </w:p>
    <w:p w14:paraId="491248A4" w14:textId="77777777" w:rsidR="00B0693E" w:rsidRDefault="00B0693E" w:rsidP="00B0693E">
      <w:pPr>
        <w:ind w:left="360"/>
      </w:pPr>
    </w:p>
    <w:p w14:paraId="5D799019" w14:textId="77777777" w:rsidR="00B0693E" w:rsidRDefault="00B0693E" w:rsidP="00B0693E">
      <w:pPr>
        <w:numPr>
          <w:ilvl w:val="0"/>
          <w:numId w:val="12"/>
        </w:numPr>
      </w:pPr>
      <w:r>
        <w:t>School Name__________________________________________________________</w:t>
      </w:r>
    </w:p>
    <w:p w14:paraId="1B99E4BA" w14:textId="77777777" w:rsidR="00B0693E" w:rsidRDefault="00B0693E" w:rsidP="00B0693E"/>
    <w:p w14:paraId="79E87EA5" w14:textId="77777777" w:rsidR="00B0693E" w:rsidRDefault="00B0693E" w:rsidP="00B0693E">
      <w:pPr>
        <w:ind w:left="360"/>
      </w:pPr>
      <w:r>
        <w:t>Address______________________________________________________________</w:t>
      </w:r>
    </w:p>
    <w:p w14:paraId="674F804B" w14:textId="77777777" w:rsidR="00B0693E" w:rsidRDefault="00B0693E" w:rsidP="00B0693E">
      <w:pPr>
        <w:ind w:left="360"/>
      </w:pPr>
    </w:p>
    <w:p w14:paraId="6FF99CED" w14:textId="77777777" w:rsidR="00B0693E" w:rsidRDefault="00B0693E" w:rsidP="00B0693E">
      <w:pPr>
        <w:ind w:left="360"/>
      </w:pPr>
      <w:r>
        <w:t>Phone________________________________</w:t>
      </w:r>
    </w:p>
    <w:p w14:paraId="56062E93" w14:textId="77777777" w:rsidR="00B0693E" w:rsidRDefault="00B0693E" w:rsidP="00B0693E">
      <w:pPr>
        <w:ind w:left="360"/>
      </w:pPr>
    </w:p>
    <w:p w14:paraId="4635AE9E" w14:textId="77777777" w:rsidR="00B0693E" w:rsidRDefault="00B0693E" w:rsidP="00B0693E">
      <w:pPr>
        <w:ind w:left="360"/>
      </w:pPr>
    </w:p>
    <w:p w14:paraId="1478CED9" w14:textId="77777777" w:rsidR="00B0693E" w:rsidRDefault="00B0693E" w:rsidP="00B0693E">
      <w:pPr>
        <w:ind w:left="360"/>
      </w:pPr>
      <w:r w:rsidRPr="00C630A2">
        <w:t xml:space="preserve">(Private primary schools are required to request records when enrolling a child under 11 years of age to verify the child’s name, birth date, and previous school records. If documentation is not provided, the school shall notify the appropriate law enforcement agency to determine if the child has been reported missing. Law enforcement agencies shall immediately notify each school, including private primary schools, when a report of a missing child is received. </w:t>
      </w:r>
      <w:r w:rsidRPr="00C630A2">
        <w:rPr>
          <w:b/>
        </w:rPr>
        <w:t>Tex. Code of Criminal Procedure Ann. Chapter 63</w:t>
      </w:r>
      <w:r w:rsidRPr="00C630A2">
        <w:t>)</w:t>
      </w:r>
    </w:p>
    <w:p w14:paraId="79A42070" w14:textId="77777777" w:rsidR="00B0693E" w:rsidRDefault="00B0693E" w:rsidP="00B0693E">
      <w:pPr>
        <w:pStyle w:val="Heading2"/>
      </w:pPr>
      <w:r>
        <w:br w:type="page"/>
      </w:r>
      <w:bookmarkStart w:id="2398" w:name="_Toc343855935"/>
      <w:bookmarkStart w:id="2399" w:name="_Toc353359271"/>
      <w:bookmarkStart w:id="2400" w:name="_Toc353359373"/>
      <w:bookmarkStart w:id="2401" w:name="_Toc132976804"/>
      <w:bookmarkStart w:id="2402" w:name="_Toc132980349"/>
      <w:r>
        <w:lastRenderedPageBreak/>
        <w:t>Supply Lists</w:t>
      </w:r>
      <w:bookmarkEnd w:id="2398"/>
      <w:bookmarkEnd w:id="2399"/>
      <w:bookmarkEnd w:id="2400"/>
      <w:bookmarkEnd w:id="2401"/>
      <w:bookmarkEnd w:id="2402"/>
    </w:p>
    <w:p w14:paraId="287D5F13" w14:textId="77777777" w:rsidR="00B0693E" w:rsidRDefault="00B0693E" w:rsidP="00B0693E">
      <w:r>
        <w:t>Supply lists for each grade are available in the office by July 31 for the rising school year.</w:t>
      </w:r>
    </w:p>
    <w:p w14:paraId="4E9BFA51" w14:textId="6F5CB017" w:rsidR="00B0693E" w:rsidRDefault="00B0693E">
      <w:r>
        <w:br w:type="page"/>
      </w:r>
    </w:p>
    <w:p w14:paraId="12582B19" w14:textId="02D21471" w:rsidR="0079794D" w:rsidRPr="00F536B1" w:rsidRDefault="0079794D" w:rsidP="0079794D">
      <w:pPr>
        <w:pStyle w:val="Heading1"/>
        <w:rPr>
          <w:b/>
          <w:bCs/>
        </w:rPr>
      </w:pPr>
      <w:bookmarkStart w:id="2403" w:name="_Toc132980350"/>
      <w:r w:rsidRPr="00F536B1">
        <w:rPr>
          <w:b/>
          <w:bCs/>
        </w:rPr>
        <w:lastRenderedPageBreak/>
        <w:t>Staff Handbook</w:t>
      </w:r>
      <w:bookmarkEnd w:id="2403"/>
    </w:p>
    <w:p w14:paraId="3F37C78F" w14:textId="77777777" w:rsidR="00F536B1" w:rsidRDefault="00F536B1">
      <w:pPr>
        <w:rPr>
          <w:rFonts w:eastAsia="Times New Roman"/>
          <w:b/>
          <w:color w:val="000000"/>
          <w:sz w:val="32"/>
          <w:szCs w:val="32"/>
        </w:rPr>
      </w:pPr>
      <w:r>
        <w:rPr>
          <w:b/>
          <w:color w:val="000000"/>
          <w:sz w:val="32"/>
          <w:szCs w:val="32"/>
        </w:rPr>
        <w:br w:type="page"/>
      </w:r>
    </w:p>
    <w:p w14:paraId="5793A56D" w14:textId="2C6BD0D8" w:rsidR="00B0693E" w:rsidRPr="00343A9D" w:rsidRDefault="00B0693E" w:rsidP="00B0693E">
      <w:pPr>
        <w:pStyle w:val="Title"/>
        <w:rPr>
          <w:b/>
          <w:color w:val="000000"/>
          <w:sz w:val="32"/>
          <w:szCs w:val="32"/>
        </w:rPr>
      </w:pPr>
      <w:r w:rsidRPr="00343A9D">
        <w:rPr>
          <w:b/>
          <w:color w:val="000000"/>
          <w:sz w:val="32"/>
          <w:szCs w:val="32"/>
        </w:rPr>
        <w:lastRenderedPageBreak/>
        <w:t>Bethany Christian School</w:t>
      </w:r>
    </w:p>
    <w:p w14:paraId="563E3BDC" w14:textId="77777777" w:rsidR="00B0693E" w:rsidRPr="00343A9D" w:rsidRDefault="00B0693E" w:rsidP="00B0693E">
      <w:pPr>
        <w:jc w:val="center"/>
        <w:rPr>
          <w:b/>
          <w:color w:val="000000"/>
          <w:sz w:val="32"/>
          <w:szCs w:val="32"/>
        </w:rPr>
      </w:pPr>
      <w:r w:rsidRPr="00343A9D">
        <w:rPr>
          <w:b/>
          <w:color w:val="000000"/>
          <w:sz w:val="32"/>
          <w:szCs w:val="32"/>
        </w:rPr>
        <w:t>Faculty and Personnel Handbook</w:t>
      </w:r>
    </w:p>
    <w:p w14:paraId="2C8B4B07" w14:textId="77777777" w:rsidR="00B0693E" w:rsidRPr="00343A9D" w:rsidRDefault="00B0693E" w:rsidP="00B0693E">
      <w:pPr>
        <w:pStyle w:val="Subtitle"/>
        <w:rPr>
          <w:color w:val="000000"/>
          <w:sz w:val="24"/>
          <w:szCs w:val="24"/>
        </w:rPr>
      </w:pPr>
      <w:r w:rsidRPr="00343A9D">
        <w:rPr>
          <w:color w:val="000000"/>
          <w:sz w:val="24"/>
          <w:szCs w:val="24"/>
        </w:rPr>
        <w:t>3300 W. Parker Road</w:t>
      </w:r>
    </w:p>
    <w:p w14:paraId="76CA18CB" w14:textId="77777777" w:rsidR="00B0693E" w:rsidRPr="00343A9D" w:rsidRDefault="00B0693E" w:rsidP="00B0693E">
      <w:pPr>
        <w:jc w:val="center"/>
        <w:rPr>
          <w:color w:val="000000"/>
        </w:rPr>
      </w:pPr>
      <w:r w:rsidRPr="00343A9D">
        <w:rPr>
          <w:color w:val="000000"/>
        </w:rPr>
        <w:t>Plano, Texas 75075</w:t>
      </w:r>
    </w:p>
    <w:p w14:paraId="42260800" w14:textId="77777777" w:rsidR="00B0693E" w:rsidRPr="00343A9D" w:rsidRDefault="00B0693E" w:rsidP="00B0693E">
      <w:pPr>
        <w:jc w:val="center"/>
        <w:rPr>
          <w:color w:val="000000"/>
        </w:rPr>
      </w:pPr>
      <w:r w:rsidRPr="00343A9D">
        <w:rPr>
          <w:color w:val="000000"/>
        </w:rPr>
        <w:t>972-596-5811</w:t>
      </w:r>
    </w:p>
    <w:p w14:paraId="480DC356" w14:textId="77777777" w:rsidR="00B0693E" w:rsidRPr="00343A9D" w:rsidRDefault="00B0693E" w:rsidP="00B0693E">
      <w:pPr>
        <w:jc w:val="center"/>
        <w:rPr>
          <w:color w:val="000000"/>
        </w:rPr>
      </w:pPr>
      <w:r w:rsidRPr="00343A9D">
        <w:rPr>
          <w:color w:val="000000"/>
        </w:rPr>
        <w:t>972-596-5814 fax</w:t>
      </w:r>
    </w:p>
    <w:p w14:paraId="530BA431" w14:textId="77777777" w:rsidR="00B0693E" w:rsidRPr="00343A9D" w:rsidRDefault="00B0693E" w:rsidP="00B0693E">
      <w:pPr>
        <w:jc w:val="center"/>
        <w:rPr>
          <w:color w:val="000000"/>
        </w:rPr>
      </w:pPr>
      <w:hyperlink r:id="rId19" w:history="1">
        <w:r w:rsidRPr="00343A9D">
          <w:rPr>
            <w:rStyle w:val="Hyperlink"/>
            <w:color w:val="000000"/>
          </w:rPr>
          <w:t>www.BethanyBible.Com/School</w:t>
        </w:r>
      </w:hyperlink>
    </w:p>
    <w:p w14:paraId="00A6BF80" w14:textId="77777777" w:rsidR="00B0693E" w:rsidRPr="00343A9D" w:rsidRDefault="00B0693E" w:rsidP="00B0693E">
      <w:pPr>
        <w:jc w:val="center"/>
        <w:rPr>
          <w:b/>
          <w:color w:val="000000"/>
        </w:rPr>
      </w:pPr>
      <w:r w:rsidRPr="00343A9D">
        <w:rPr>
          <w:noProof/>
          <w:color w:val="000000"/>
        </w:rPr>
        <w:drawing>
          <wp:anchor distT="0" distB="0" distL="114300" distR="114300" simplePos="0" relativeHeight="251669504" behindDoc="0" locked="0" layoutInCell="1" allowOverlap="1" wp14:anchorId="6AAC2616" wp14:editId="693E1386">
            <wp:simplePos x="0" y="0"/>
            <wp:positionH relativeFrom="column">
              <wp:posOffset>1943100</wp:posOffset>
            </wp:positionH>
            <wp:positionV relativeFrom="paragraph">
              <wp:posOffset>46990</wp:posOffset>
            </wp:positionV>
            <wp:extent cx="1485900" cy="878840"/>
            <wp:effectExtent l="0" t="0" r="0" b="0"/>
            <wp:wrapTopAndBottom/>
            <wp:docPr id="673674599" name="Picture 673674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85900" cy="878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0D40DC" w14:textId="77777777" w:rsidR="00B0693E" w:rsidRPr="00343A9D" w:rsidRDefault="00B0693E" w:rsidP="00B0693E">
      <w:pPr>
        <w:jc w:val="center"/>
        <w:rPr>
          <w:color w:val="000000"/>
        </w:rPr>
      </w:pPr>
      <w:r w:rsidRPr="00343A9D">
        <w:rPr>
          <w:color w:val="000000"/>
        </w:rPr>
        <w:t>Fully Accredited by ACTS</w:t>
      </w:r>
    </w:p>
    <w:p w14:paraId="4F7DE39B" w14:textId="77777777" w:rsidR="00B0693E" w:rsidRPr="00343A9D" w:rsidRDefault="00B0693E" w:rsidP="00B0693E">
      <w:pPr>
        <w:jc w:val="center"/>
        <w:rPr>
          <w:color w:val="000000"/>
        </w:rPr>
      </w:pPr>
      <w:r w:rsidRPr="00343A9D">
        <w:rPr>
          <w:color w:val="000000"/>
        </w:rPr>
        <w:t>Association of Christian Teachers and Schools</w:t>
      </w:r>
    </w:p>
    <w:p w14:paraId="2B9192AE" w14:textId="77777777" w:rsidR="00B0693E" w:rsidRPr="00343A9D" w:rsidRDefault="00B0693E" w:rsidP="00B0693E">
      <w:pPr>
        <w:jc w:val="center"/>
        <w:rPr>
          <w:color w:val="000000"/>
        </w:rPr>
      </w:pPr>
    </w:p>
    <w:p w14:paraId="0AB4E572" w14:textId="77777777" w:rsidR="00B0693E" w:rsidRPr="00343A9D" w:rsidRDefault="00B0693E" w:rsidP="00B0693E">
      <w:pPr>
        <w:jc w:val="center"/>
      </w:pPr>
      <w:r w:rsidRPr="00343A9D">
        <w:t>Accredited by NCPSA</w:t>
      </w:r>
    </w:p>
    <w:p w14:paraId="58D2FDC9" w14:textId="77777777" w:rsidR="00B0693E" w:rsidRPr="00343A9D" w:rsidRDefault="00B0693E" w:rsidP="00B0693E">
      <w:pPr>
        <w:jc w:val="center"/>
      </w:pPr>
      <w:r w:rsidRPr="00343A9D">
        <w:t>National Council for Private School Accreditation</w:t>
      </w:r>
    </w:p>
    <w:p w14:paraId="315EEAC7" w14:textId="77777777" w:rsidR="00B0693E" w:rsidRPr="00343A9D" w:rsidRDefault="00B0693E" w:rsidP="00B0693E">
      <w:pPr>
        <w:jc w:val="center"/>
        <w:rPr>
          <w:color w:val="000000"/>
        </w:rPr>
      </w:pPr>
    </w:p>
    <w:p w14:paraId="21619735" w14:textId="77777777" w:rsidR="00B0693E" w:rsidRPr="00343A9D" w:rsidRDefault="00B0693E" w:rsidP="00B0693E">
      <w:pPr>
        <w:jc w:val="center"/>
        <w:rPr>
          <w:color w:val="000000"/>
        </w:rPr>
      </w:pPr>
      <w:r w:rsidRPr="00343A9D">
        <w:rPr>
          <w:color w:val="000000"/>
        </w:rPr>
        <w:t>Recognized by TePSAC</w:t>
      </w:r>
    </w:p>
    <w:p w14:paraId="37F28799" w14:textId="77777777" w:rsidR="00B0693E" w:rsidRPr="00343A9D" w:rsidRDefault="00B0693E" w:rsidP="00B0693E">
      <w:pPr>
        <w:jc w:val="center"/>
        <w:rPr>
          <w:color w:val="000000"/>
        </w:rPr>
      </w:pPr>
      <w:r w:rsidRPr="00343A9D">
        <w:rPr>
          <w:color w:val="000000"/>
        </w:rPr>
        <w:t>Texas Private School Accreditation Commission</w:t>
      </w:r>
    </w:p>
    <w:p w14:paraId="6E48CD06" w14:textId="77777777" w:rsidR="00B0693E" w:rsidRPr="00343A9D" w:rsidRDefault="00B0693E" w:rsidP="00B0693E">
      <w:pPr>
        <w:jc w:val="center"/>
        <w:rPr>
          <w:color w:val="000000"/>
        </w:rPr>
      </w:pPr>
    </w:p>
    <w:p w14:paraId="79EE5437" w14:textId="77777777" w:rsidR="00B0693E" w:rsidRPr="00343A9D" w:rsidRDefault="00B0693E" w:rsidP="00B0693E">
      <w:pPr>
        <w:jc w:val="center"/>
        <w:rPr>
          <w:color w:val="000000"/>
        </w:rPr>
      </w:pPr>
      <w:r w:rsidRPr="00343A9D">
        <w:rPr>
          <w:color w:val="000000"/>
        </w:rPr>
        <w:t>Member of T</w:t>
      </w:r>
      <w:r>
        <w:rPr>
          <w:color w:val="000000"/>
        </w:rPr>
        <w:t>PSA</w:t>
      </w:r>
    </w:p>
    <w:p w14:paraId="4721B7B1" w14:textId="77777777" w:rsidR="00B0693E" w:rsidRPr="00343A9D" w:rsidRDefault="00B0693E" w:rsidP="00B0693E">
      <w:pPr>
        <w:jc w:val="center"/>
        <w:rPr>
          <w:color w:val="000000"/>
        </w:rPr>
      </w:pPr>
      <w:r w:rsidRPr="00343A9D">
        <w:rPr>
          <w:color w:val="000000"/>
        </w:rPr>
        <w:t>Texas Association of Non-Public Schools</w:t>
      </w:r>
    </w:p>
    <w:p w14:paraId="7390E8EC" w14:textId="77777777" w:rsidR="00B0693E" w:rsidRPr="00343A9D" w:rsidRDefault="00B0693E" w:rsidP="00B0693E">
      <w:pPr>
        <w:jc w:val="center"/>
        <w:rPr>
          <w:color w:val="000000"/>
        </w:rPr>
      </w:pPr>
    </w:p>
    <w:p w14:paraId="1944ADF5" w14:textId="77777777" w:rsidR="00B0693E" w:rsidRPr="00343A9D" w:rsidRDefault="00B0693E" w:rsidP="00B0693E">
      <w:pPr>
        <w:jc w:val="center"/>
        <w:rPr>
          <w:color w:val="000000"/>
        </w:rPr>
      </w:pPr>
      <w:r w:rsidRPr="00343A9D">
        <w:rPr>
          <w:color w:val="000000"/>
        </w:rPr>
        <w:t>K</w:t>
      </w:r>
      <w:r>
        <w:rPr>
          <w:color w:val="000000"/>
        </w:rPr>
        <w:t>4</w:t>
      </w:r>
      <w:r w:rsidRPr="00343A9D">
        <w:rPr>
          <w:color w:val="000000"/>
        </w:rPr>
        <w:t xml:space="preserve"> – Twelfth Grade</w:t>
      </w:r>
    </w:p>
    <w:p w14:paraId="7AD24C2B" w14:textId="77777777" w:rsidR="00B0693E" w:rsidRPr="00343A9D" w:rsidRDefault="00B0693E" w:rsidP="00B0693E">
      <w:pPr>
        <w:jc w:val="center"/>
        <w:rPr>
          <w:color w:val="000000"/>
        </w:rPr>
      </w:pPr>
    </w:p>
    <w:p w14:paraId="70C1085A" w14:textId="77777777" w:rsidR="00B0693E" w:rsidRPr="00343A9D" w:rsidRDefault="00B0693E" w:rsidP="00B0693E">
      <w:pPr>
        <w:jc w:val="center"/>
        <w:rPr>
          <w:color w:val="000000"/>
        </w:rPr>
      </w:pPr>
      <w:r w:rsidRPr="00343A9D">
        <w:rPr>
          <w:color w:val="000000"/>
        </w:rPr>
        <w:t>Bethany Christian School admits students of any race, color, national and ethnic origin with all rights, privileges, programs, and activities generally accorded to students of the school. It does not discriminate on the basis of race, color, national and ethnic origin in administration of its policies or programs.</w:t>
      </w:r>
    </w:p>
    <w:p w14:paraId="386A52EA" w14:textId="77777777" w:rsidR="00B0693E" w:rsidRPr="00343A9D" w:rsidRDefault="00B0693E" w:rsidP="00B0693E">
      <w:pPr>
        <w:jc w:val="center"/>
        <w:rPr>
          <w:color w:val="000000"/>
        </w:rPr>
      </w:pPr>
    </w:p>
    <w:p w14:paraId="61FBBC57" w14:textId="77777777" w:rsidR="00B0693E" w:rsidRPr="00343A9D" w:rsidRDefault="00B0693E" w:rsidP="00B0693E">
      <w:pPr>
        <w:jc w:val="center"/>
        <w:rPr>
          <w:color w:val="000000"/>
        </w:rPr>
      </w:pPr>
      <w:r w:rsidRPr="00343A9D">
        <w:rPr>
          <w:color w:val="000000"/>
        </w:rPr>
        <w:t xml:space="preserve">This school is authorized by the federal government </w:t>
      </w:r>
    </w:p>
    <w:p w14:paraId="11752D93" w14:textId="77777777" w:rsidR="00B0693E" w:rsidRPr="00343A9D" w:rsidRDefault="00B0693E" w:rsidP="00B0693E">
      <w:pPr>
        <w:jc w:val="center"/>
        <w:rPr>
          <w:color w:val="000000"/>
        </w:rPr>
      </w:pPr>
      <w:r w:rsidRPr="00343A9D">
        <w:rPr>
          <w:color w:val="000000"/>
        </w:rPr>
        <w:t>to enroll nonimmigrant alien students.</w:t>
      </w:r>
    </w:p>
    <w:p w14:paraId="57621D51" w14:textId="77777777" w:rsidR="00B0693E" w:rsidRPr="00343A9D" w:rsidRDefault="00B0693E" w:rsidP="00B0693E">
      <w:pPr>
        <w:jc w:val="center"/>
        <w:rPr>
          <w:color w:val="000000"/>
        </w:rPr>
      </w:pPr>
    </w:p>
    <w:p w14:paraId="6A0BA01D" w14:textId="77777777" w:rsidR="00B0693E" w:rsidRPr="00343A9D" w:rsidRDefault="00B0693E" w:rsidP="00B0693E">
      <w:pPr>
        <w:jc w:val="center"/>
        <w:rPr>
          <w:b/>
          <w:color w:val="000000"/>
        </w:rPr>
      </w:pPr>
      <w:r w:rsidRPr="00343A9D">
        <w:rPr>
          <w:color w:val="000000"/>
        </w:rPr>
        <w:br w:type="page"/>
      </w:r>
      <w:bookmarkStart w:id="2404" w:name="_Toc289259119"/>
      <w:bookmarkStart w:id="2405" w:name="_Toc289265198"/>
      <w:bookmarkStart w:id="2406" w:name="_Toc289265327"/>
      <w:bookmarkStart w:id="2407" w:name="_Toc289267230"/>
      <w:bookmarkStart w:id="2408" w:name="_Toc289268903"/>
      <w:bookmarkStart w:id="2409" w:name="_Toc289270724"/>
      <w:bookmarkStart w:id="2410" w:name="_Toc289271521"/>
      <w:bookmarkStart w:id="2411" w:name="_Toc289271722"/>
      <w:bookmarkStart w:id="2412" w:name="_Toc289271808"/>
      <w:bookmarkStart w:id="2413" w:name="_Toc289332312"/>
      <w:bookmarkStart w:id="2414" w:name="_Toc289332361"/>
    </w:p>
    <w:p w14:paraId="5B0A63C2" w14:textId="77777777" w:rsidR="00B0693E" w:rsidRPr="00343A9D" w:rsidRDefault="00B0693E" w:rsidP="00B0693E">
      <w:pPr>
        <w:pStyle w:val="TOCHeading"/>
        <w:rPr>
          <w:sz w:val="24"/>
          <w:szCs w:val="24"/>
        </w:rPr>
      </w:pPr>
      <w:r w:rsidRPr="00343A9D">
        <w:rPr>
          <w:sz w:val="24"/>
          <w:szCs w:val="24"/>
        </w:rPr>
        <w:lastRenderedPageBreak/>
        <w:t>Table of Contents</w:t>
      </w:r>
    </w:p>
    <w:p w14:paraId="38A1E08B" w14:textId="77777777" w:rsidR="00B0693E" w:rsidRDefault="00B0693E" w:rsidP="00B0693E">
      <w:pPr>
        <w:pStyle w:val="TOC1"/>
        <w:tabs>
          <w:tab w:val="right" w:leader="dot" w:pos="8630"/>
        </w:tabs>
        <w:rPr>
          <w:rFonts w:asciiTheme="minorHAnsi" w:eastAsiaTheme="minorEastAsia" w:hAnsiTheme="minorHAnsi" w:cstheme="minorBidi"/>
          <w:sz w:val="22"/>
          <w:szCs w:val="22"/>
        </w:rPr>
      </w:pPr>
      <w:r w:rsidRPr="00343A9D">
        <w:fldChar w:fldCharType="begin"/>
      </w:r>
      <w:r w:rsidRPr="00343A9D">
        <w:instrText xml:space="preserve"> TOC \o "1-3" \h \z \u </w:instrText>
      </w:r>
      <w:r w:rsidRPr="00343A9D">
        <w:fldChar w:fldCharType="separate"/>
      </w:r>
      <w:hyperlink w:anchor="_Toc119487993" w:history="1">
        <w:r w:rsidRPr="00B83E5D">
          <w:rPr>
            <w:rStyle w:val="Hyperlink"/>
          </w:rPr>
          <w:t>Statement of Faith and Philosophy of Education</w:t>
        </w:r>
        <w:r>
          <w:rPr>
            <w:webHidden/>
          </w:rPr>
          <w:tab/>
        </w:r>
        <w:r>
          <w:rPr>
            <w:webHidden/>
          </w:rPr>
          <w:fldChar w:fldCharType="begin"/>
        </w:r>
        <w:r>
          <w:rPr>
            <w:webHidden/>
          </w:rPr>
          <w:instrText xml:space="preserve"> PAGEREF _Toc119487993 \h </w:instrText>
        </w:r>
        <w:r>
          <w:rPr>
            <w:webHidden/>
          </w:rPr>
        </w:r>
        <w:r>
          <w:rPr>
            <w:webHidden/>
          </w:rPr>
          <w:fldChar w:fldCharType="separate"/>
        </w:r>
        <w:r>
          <w:rPr>
            <w:webHidden/>
          </w:rPr>
          <w:t>3</w:t>
        </w:r>
        <w:r>
          <w:rPr>
            <w:webHidden/>
          </w:rPr>
          <w:fldChar w:fldCharType="end"/>
        </w:r>
      </w:hyperlink>
    </w:p>
    <w:p w14:paraId="353010E2" w14:textId="77777777" w:rsidR="00B0693E" w:rsidRDefault="00B0693E" w:rsidP="00B0693E">
      <w:pPr>
        <w:pStyle w:val="TOC2"/>
        <w:tabs>
          <w:tab w:val="right" w:leader="dot" w:pos="8630"/>
        </w:tabs>
        <w:rPr>
          <w:rFonts w:asciiTheme="minorHAnsi" w:eastAsiaTheme="minorEastAsia" w:hAnsiTheme="minorHAnsi" w:cstheme="minorBidi"/>
          <w:noProof/>
          <w:sz w:val="22"/>
          <w:szCs w:val="22"/>
        </w:rPr>
      </w:pPr>
      <w:hyperlink w:anchor="_Toc119487994" w:history="1">
        <w:r w:rsidRPr="00B83E5D">
          <w:rPr>
            <w:rStyle w:val="Hyperlink"/>
            <w:noProof/>
          </w:rPr>
          <w:t>Statement of Faith</w:t>
        </w:r>
        <w:r>
          <w:rPr>
            <w:noProof/>
            <w:webHidden/>
          </w:rPr>
          <w:tab/>
        </w:r>
        <w:r>
          <w:rPr>
            <w:noProof/>
            <w:webHidden/>
          </w:rPr>
          <w:fldChar w:fldCharType="begin"/>
        </w:r>
        <w:r>
          <w:rPr>
            <w:noProof/>
            <w:webHidden/>
          </w:rPr>
          <w:instrText xml:space="preserve"> PAGEREF _Toc119487994 \h </w:instrText>
        </w:r>
        <w:r>
          <w:rPr>
            <w:noProof/>
            <w:webHidden/>
          </w:rPr>
        </w:r>
        <w:r>
          <w:rPr>
            <w:noProof/>
            <w:webHidden/>
          </w:rPr>
          <w:fldChar w:fldCharType="separate"/>
        </w:r>
        <w:r>
          <w:rPr>
            <w:noProof/>
            <w:webHidden/>
          </w:rPr>
          <w:t>3</w:t>
        </w:r>
        <w:r>
          <w:rPr>
            <w:noProof/>
            <w:webHidden/>
          </w:rPr>
          <w:fldChar w:fldCharType="end"/>
        </w:r>
      </w:hyperlink>
    </w:p>
    <w:p w14:paraId="10048685" w14:textId="77777777" w:rsidR="00B0693E" w:rsidRDefault="00B0693E" w:rsidP="00B0693E">
      <w:pPr>
        <w:pStyle w:val="TOC2"/>
        <w:tabs>
          <w:tab w:val="right" w:leader="dot" w:pos="8630"/>
        </w:tabs>
        <w:rPr>
          <w:rFonts w:asciiTheme="minorHAnsi" w:eastAsiaTheme="minorEastAsia" w:hAnsiTheme="minorHAnsi" w:cstheme="minorBidi"/>
          <w:noProof/>
          <w:sz w:val="22"/>
          <w:szCs w:val="22"/>
        </w:rPr>
      </w:pPr>
      <w:hyperlink w:anchor="_Toc119487995" w:history="1">
        <w:r w:rsidRPr="00B83E5D">
          <w:rPr>
            <w:rStyle w:val="Hyperlink"/>
            <w:noProof/>
          </w:rPr>
          <w:t>Philosophy of Education</w:t>
        </w:r>
        <w:r>
          <w:rPr>
            <w:noProof/>
            <w:webHidden/>
          </w:rPr>
          <w:tab/>
        </w:r>
        <w:r>
          <w:rPr>
            <w:noProof/>
            <w:webHidden/>
          </w:rPr>
          <w:fldChar w:fldCharType="begin"/>
        </w:r>
        <w:r>
          <w:rPr>
            <w:noProof/>
            <w:webHidden/>
          </w:rPr>
          <w:instrText xml:space="preserve"> PAGEREF _Toc119487995 \h </w:instrText>
        </w:r>
        <w:r>
          <w:rPr>
            <w:noProof/>
            <w:webHidden/>
          </w:rPr>
        </w:r>
        <w:r>
          <w:rPr>
            <w:noProof/>
            <w:webHidden/>
          </w:rPr>
          <w:fldChar w:fldCharType="separate"/>
        </w:r>
        <w:r>
          <w:rPr>
            <w:noProof/>
            <w:webHidden/>
          </w:rPr>
          <w:t>4</w:t>
        </w:r>
        <w:r>
          <w:rPr>
            <w:noProof/>
            <w:webHidden/>
          </w:rPr>
          <w:fldChar w:fldCharType="end"/>
        </w:r>
      </w:hyperlink>
    </w:p>
    <w:p w14:paraId="18A95CAF" w14:textId="77777777" w:rsidR="00B0693E" w:rsidRDefault="00B0693E" w:rsidP="00B0693E">
      <w:pPr>
        <w:pStyle w:val="TOC2"/>
        <w:tabs>
          <w:tab w:val="right" w:leader="dot" w:pos="8630"/>
        </w:tabs>
        <w:rPr>
          <w:rFonts w:asciiTheme="minorHAnsi" w:eastAsiaTheme="minorEastAsia" w:hAnsiTheme="minorHAnsi" w:cstheme="minorBidi"/>
          <w:noProof/>
          <w:sz w:val="22"/>
          <w:szCs w:val="22"/>
        </w:rPr>
      </w:pPr>
      <w:hyperlink w:anchor="_Toc119487996" w:history="1">
        <w:r w:rsidRPr="00B83E5D">
          <w:rPr>
            <w:rStyle w:val="Hyperlink"/>
            <w:noProof/>
          </w:rPr>
          <w:t>Curriculum</w:t>
        </w:r>
        <w:r>
          <w:rPr>
            <w:noProof/>
            <w:webHidden/>
          </w:rPr>
          <w:tab/>
        </w:r>
        <w:r>
          <w:rPr>
            <w:noProof/>
            <w:webHidden/>
          </w:rPr>
          <w:fldChar w:fldCharType="begin"/>
        </w:r>
        <w:r>
          <w:rPr>
            <w:noProof/>
            <w:webHidden/>
          </w:rPr>
          <w:instrText xml:space="preserve"> PAGEREF _Toc119487996 \h </w:instrText>
        </w:r>
        <w:r>
          <w:rPr>
            <w:noProof/>
            <w:webHidden/>
          </w:rPr>
        </w:r>
        <w:r>
          <w:rPr>
            <w:noProof/>
            <w:webHidden/>
          </w:rPr>
          <w:fldChar w:fldCharType="separate"/>
        </w:r>
        <w:r>
          <w:rPr>
            <w:noProof/>
            <w:webHidden/>
          </w:rPr>
          <w:t>5</w:t>
        </w:r>
        <w:r>
          <w:rPr>
            <w:noProof/>
            <w:webHidden/>
          </w:rPr>
          <w:fldChar w:fldCharType="end"/>
        </w:r>
      </w:hyperlink>
    </w:p>
    <w:p w14:paraId="34555A2D" w14:textId="77777777" w:rsidR="00B0693E" w:rsidRDefault="00B0693E" w:rsidP="00B0693E">
      <w:pPr>
        <w:pStyle w:val="TOC2"/>
        <w:tabs>
          <w:tab w:val="right" w:leader="dot" w:pos="8630"/>
        </w:tabs>
        <w:rPr>
          <w:rFonts w:asciiTheme="minorHAnsi" w:eastAsiaTheme="minorEastAsia" w:hAnsiTheme="minorHAnsi" w:cstheme="minorBidi"/>
          <w:noProof/>
          <w:sz w:val="22"/>
          <w:szCs w:val="22"/>
        </w:rPr>
      </w:pPr>
      <w:hyperlink w:anchor="_Toc119487997" w:history="1">
        <w:r w:rsidRPr="00B83E5D">
          <w:rPr>
            <w:rStyle w:val="Hyperlink"/>
            <w:noProof/>
          </w:rPr>
          <w:t>Creationism</w:t>
        </w:r>
        <w:r>
          <w:rPr>
            <w:noProof/>
            <w:webHidden/>
          </w:rPr>
          <w:tab/>
        </w:r>
        <w:r>
          <w:rPr>
            <w:noProof/>
            <w:webHidden/>
          </w:rPr>
          <w:fldChar w:fldCharType="begin"/>
        </w:r>
        <w:r>
          <w:rPr>
            <w:noProof/>
            <w:webHidden/>
          </w:rPr>
          <w:instrText xml:space="preserve"> PAGEREF _Toc119487997 \h </w:instrText>
        </w:r>
        <w:r>
          <w:rPr>
            <w:noProof/>
            <w:webHidden/>
          </w:rPr>
        </w:r>
        <w:r>
          <w:rPr>
            <w:noProof/>
            <w:webHidden/>
          </w:rPr>
          <w:fldChar w:fldCharType="separate"/>
        </w:r>
        <w:r>
          <w:rPr>
            <w:noProof/>
            <w:webHidden/>
          </w:rPr>
          <w:t>6</w:t>
        </w:r>
        <w:r>
          <w:rPr>
            <w:noProof/>
            <w:webHidden/>
          </w:rPr>
          <w:fldChar w:fldCharType="end"/>
        </w:r>
      </w:hyperlink>
    </w:p>
    <w:p w14:paraId="49713774" w14:textId="77777777" w:rsidR="00B0693E" w:rsidRDefault="00B0693E" w:rsidP="00B0693E">
      <w:pPr>
        <w:pStyle w:val="TOC1"/>
        <w:tabs>
          <w:tab w:val="right" w:leader="dot" w:pos="8630"/>
        </w:tabs>
        <w:rPr>
          <w:rFonts w:asciiTheme="minorHAnsi" w:eastAsiaTheme="minorEastAsia" w:hAnsiTheme="minorHAnsi" w:cstheme="minorBidi"/>
          <w:sz w:val="22"/>
          <w:szCs w:val="22"/>
        </w:rPr>
      </w:pPr>
      <w:hyperlink w:anchor="_Toc119487998" w:history="1">
        <w:r w:rsidRPr="00B83E5D">
          <w:rPr>
            <w:rStyle w:val="Hyperlink"/>
          </w:rPr>
          <w:t>Dress Code</w:t>
        </w:r>
        <w:r>
          <w:rPr>
            <w:webHidden/>
          </w:rPr>
          <w:tab/>
        </w:r>
        <w:r>
          <w:rPr>
            <w:webHidden/>
          </w:rPr>
          <w:fldChar w:fldCharType="begin"/>
        </w:r>
        <w:r>
          <w:rPr>
            <w:webHidden/>
          </w:rPr>
          <w:instrText xml:space="preserve"> PAGEREF _Toc119487998 \h </w:instrText>
        </w:r>
        <w:r>
          <w:rPr>
            <w:webHidden/>
          </w:rPr>
        </w:r>
        <w:r>
          <w:rPr>
            <w:webHidden/>
          </w:rPr>
          <w:fldChar w:fldCharType="separate"/>
        </w:r>
        <w:r>
          <w:rPr>
            <w:webHidden/>
          </w:rPr>
          <w:t>8</w:t>
        </w:r>
        <w:r>
          <w:rPr>
            <w:webHidden/>
          </w:rPr>
          <w:fldChar w:fldCharType="end"/>
        </w:r>
      </w:hyperlink>
    </w:p>
    <w:p w14:paraId="17694572" w14:textId="77777777" w:rsidR="00B0693E" w:rsidRDefault="00B0693E" w:rsidP="00B0693E">
      <w:pPr>
        <w:pStyle w:val="TOC2"/>
        <w:tabs>
          <w:tab w:val="right" w:leader="dot" w:pos="8630"/>
        </w:tabs>
        <w:rPr>
          <w:rFonts w:asciiTheme="minorHAnsi" w:eastAsiaTheme="minorEastAsia" w:hAnsiTheme="minorHAnsi" w:cstheme="minorBidi"/>
          <w:noProof/>
          <w:sz w:val="22"/>
          <w:szCs w:val="22"/>
        </w:rPr>
      </w:pPr>
      <w:hyperlink w:anchor="_Toc119487999" w:history="1">
        <w:r w:rsidRPr="00B83E5D">
          <w:rPr>
            <w:rStyle w:val="Hyperlink"/>
            <w:noProof/>
          </w:rPr>
          <w:t>Faculty and personnel Dress Code</w:t>
        </w:r>
        <w:r>
          <w:rPr>
            <w:noProof/>
            <w:webHidden/>
          </w:rPr>
          <w:tab/>
        </w:r>
        <w:r>
          <w:rPr>
            <w:noProof/>
            <w:webHidden/>
          </w:rPr>
          <w:fldChar w:fldCharType="begin"/>
        </w:r>
        <w:r>
          <w:rPr>
            <w:noProof/>
            <w:webHidden/>
          </w:rPr>
          <w:instrText xml:space="preserve"> PAGEREF _Toc119487999 \h </w:instrText>
        </w:r>
        <w:r>
          <w:rPr>
            <w:noProof/>
            <w:webHidden/>
          </w:rPr>
        </w:r>
        <w:r>
          <w:rPr>
            <w:noProof/>
            <w:webHidden/>
          </w:rPr>
          <w:fldChar w:fldCharType="separate"/>
        </w:r>
        <w:r>
          <w:rPr>
            <w:noProof/>
            <w:webHidden/>
          </w:rPr>
          <w:t>8</w:t>
        </w:r>
        <w:r>
          <w:rPr>
            <w:noProof/>
            <w:webHidden/>
          </w:rPr>
          <w:fldChar w:fldCharType="end"/>
        </w:r>
      </w:hyperlink>
    </w:p>
    <w:p w14:paraId="3C99D3E5" w14:textId="77777777" w:rsidR="00B0693E" w:rsidRDefault="00B0693E" w:rsidP="00B0693E">
      <w:pPr>
        <w:pStyle w:val="TOC2"/>
        <w:tabs>
          <w:tab w:val="right" w:leader="dot" w:pos="8630"/>
        </w:tabs>
        <w:rPr>
          <w:rFonts w:asciiTheme="minorHAnsi" w:eastAsiaTheme="minorEastAsia" w:hAnsiTheme="minorHAnsi" w:cstheme="minorBidi"/>
          <w:noProof/>
          <w:sz w:val="22"/>
          <w:szCs w:val="22"/>
        </w:rPr>
      </w:pPr>
      <w:hyperlink w:anchor="_Toc119488000" w:history="1">
        <w:r w:rsidRPr="00B83E5D">
          <w:rPr>
            <w:rStyle w:val="Hyperlink"/>
            <w:noProof/>
          </w:rPr>
          <w:t>Hair Styles</w:t>
        </w:r>
        <w:r>
          <w:rPr>
            <w:noProof/>
            <w:webHidden/>
          </w:rPr>
          <w:tab/>
        </w:r>
        <w:r>
          <w:rPr>
            <w:noProof/>
            <w:webHidden/>
          </w:rPr>
          <w:fldChar w:fldCharType="begin"/>
        </w:r>
        <w:r>
          <w:rPr>
            <w:noProof/>
            <w:webHidden/>
          </w:rPr>
          <w:instrText xml:space="preserve"> PAGEREF _Toc119488000 \h </w:instrText>
        </w:r>
        <w:r>
          <w:rPr>
            <w:noProof/>
            <w:webHidden/>
          </w:rPr>
        </w:r>
        <w:r>
          <w:rPr>
            <w:noProof/>
            <w:webHidden/>
          </w:rPr>
          <w:fldChar w:fldCharType="separate"/>
        </w:r>
        <w:r>
          <w:rPr>
            <w:noProof/>
            <w:webHidden/>
          </w:rPr>
          <w:t>8</w:t>
        </w:r>
        <w:r>
          <w:rPr>
            <w:noProof/>
            <w:webHidden/>
          </w:rPr>
          <w:fldChar w:fldCharType="end"/>
        </w:r>
      </w:hyperlink>
    </w:p>
    <w:p w14:paraId="7462DBD8" w14:textId="77777777" w:rsidR="00B0693E" w:rsidRDefault="00B0693E" w:rsidP="00B0693E">
      <w:pPr>
        <w:pStyle w:val="TOC2"/>
        <w:tabs>
          <w:tab w:val="right" w:leader="dot" w:pos="8630"/>
        </w:tabs>
        <w:rPr>
          <w:rFonts w:asciiTheme="minorHAnsi" w:eastAsiaTheme="minorEastAsia" w:hAnsiTheme="minorHAnsi" w:cstheme="minorBidi"/>
          <w:noProof/>
          <w:sz w:val="22"/>
          <w:szCs w:val="22"/>
        </w:rPr>
      </w:pPr>
      <w:hyperlink w:anchor="_Toc119488001" w:history="1">
        <w:r w:rsidRPr="00B83E5D">
          <w:rPr>
            <w:rStyle w:val="Hyperlink"/>
            <w:noProof/>
          </w:rPr>
          <w:t>Body Marking</w:t>
        </w:r>
        <w:r>
          <w:rPr>
            <w:noProof/>
            <w:webHidden/>
          </w:rPr>
          <w:tab/>
        </w:r>
        <w:r>
          <w:rPr>
            <w:noProof/>
            <w:webHidden/>
          </w:rPr>
          <w:fldChar w:fldCharType="begin"/>
        </w:r>
        <w:r>
          <w:rPr>
            <w:noProof/>
            <w:webHidden/>
          </w:rPr>
          <w:instrText xml:space="preserve"> PAGEREF _Toc119488001 \h </w:instrText>
        </w:r>
        <w:r>
          <w:rPr>
            <w:noProof/>
            <w:webHidden/>
          </w:rPr>
        </w:r>
        <w:r>
          <w:rPr>
            <w:noProof/>
            <w:webHidden/>
          </w:rPr>
          <w:fldChar w:fldCharType="separate"/>
        </w:r>
        <w:r>
          <w:rPr>
            <w:noProof/>
            <w:webHidden/>
          </w:rPr>
          <w:t>8</w:t>
        </w:r>
        <w:r>
          <w:rPr>
            <w:noProof/>
            <w:webHidden/>
          </w:rPr>
          <w:fldChar w:fldCharType="end"/>
        </w:r>
      </w:hyperlink>
    </w:p>
    <w:p w14:paraId="0F98DDA4" w14:textId="77777777" w:rsidR="00B0693E" w:rsidRDefault="00B0693E" w:rsidP="00B0693E">
      <w:pPr>
        <w:pStyle w:val="TOC1"/>
        <w:tabs>
          <w:tab w:val="right" w:leader="dot" w:pos="8630"/>
        </w:tabs>
        <w:rPr>
          <w:rFonts w:asciiTheme="minorHAnsi" w:eastAsiaTheme="minorEastAsia" w:hAnsiTheme="minorHAnsi" w:cstheme="minorBidi"/>
          <w:sz w:val="22"/>
          <w:szCs w:val="22"/>
        </w:rPr>
      </w:pPr>
      <w:hyperlink w:anchor="_Toc119488002" w:history="1">
        <w:r w:rsidRPr="00B83E5D">
          <w:rPr>
            <w:rStyle w:val="Hyperlink"/>
          </w:rPr>
          <w:t>Rules and Regulations Checklist</w:t>
        </w:r>
        <w:r>
          <w:rPr>
            <w:webHidden/>
          </w:rPr>
          <w:tab/>
        </w:r>
        <w:r>
          <w:rPr>
            <w:webHidden/>
          </w:rPr>
          <w:fldChar w:fldCharType="begin"/>
        </w:r>
        <w:r>
          <w:rPr>
            <w:webHidden/>
          </w:rPr>
          <w:instrText xml:space="preserve"> PAGEREF _Toc119488002 \h </w:instrText>
        </w:r>
        <w:r>
          <w:rPr>
            <w:webHidden/>
          </w:rPr>
        </w:r>
        <w:r>
          <w:rPr>
            <w:webHidden/>
          </w:rPr>
          <w:fldChar w:fldCharType="separate"/>
        </w:r>
        <w:r>
          <w:rPr>
            <w:webHidden/>
          </w:rPr>
          <w:t>9</w:t>
        </w:r>
        <w:r>
          <w:rPr>
            <w:webHidden/>
          </w:rPr>
          <w:fldChar w:fldCharType="end"/>
        </w:r>
      </w:hyperlink>
    </w:p>
    <w:p w14:paraId="767B8CE7" w14:textId="77777777" w:rsidR="00B0693E" w:rsidRDefault="00B0693E" w:rsidP="00B0693E">
      <w:pPr>
        <w:pStyle w:val="TOC1"/>
        <w:tabs>
          <w:tab w:val="right" w:leader="dot" w:pos="8630"/>
        </w:tabs>
        <w:rPr>
          <w:rFonts w:asciiTheme="minorHAnsi" w:eastAsiaTheme="minorEastAsia" w:hAnsiTheme="minorHAnsi" w:cstheme="minorBidi"/>
          <w:sz w:val="22"/>
          <w:szCs w:val="22"/>
        </w:rPr>
      </w:pPr>
      <w:hyperlink w:anchor="_Toc119488003" w:history="1">
        <w:r w:rsidRPr="00B83E5D">
          <w:rPr>
            <w:rStyle w:val="Hyperlink"/>
          </w:rPr>
          <w:t>Discipline Procedures</w:t>
        </w:r>
        <w:r>
          <w:rPr>
            <w:webHidden/>
          </w:rPr>
          <w:tab/>
        </w:r>
        <w:r>
          <w:rPr>
            <w:webHidden/>
          </w:rPr>
          <w:fldChar w:fldCharType="begin"/>
        </w:r>
        <w:r>
          <w:rPr>
            <w:webHidden/>
          </w:rPr>
          <w:instrText xml:space="preserve"> PAGEREF _Toc119488003 \h </w:instrText>
        </w:r>
        <w:r>
          <w:rPr>
            <w:webHidden/>
          </w:rPr>
        </w:r>
        <w:r>
          <w:rPr>
            <w:webHidden/>
          </w:rPr>
          <w:fldChar w:fldCharType="separate"/>
        </w:r>
        <w:r>
          <w:rPr>
            <w:webHidden/>
          </w:rPr>
          <w:t>10</w:t>
        </w:r>
        <w:r>
          <w:rPr>
            <w:webHidden/>
          </w:rPr>
          <w:fldChar w:fldCharType="end"/>
        </w:r>
      </w:hyperlink>
    </w:p>
    <w:p w14:paraId="7CD98030" w14:textId="77777777" w:rsidR="00B0693E" w:rsidRDefault="00B0693E" w:rsidP="00B0693E">
      <w:pPr>
        <w:pStyle w:val="TOC2"/>
        <w:tabs>
          <w:tab w:val="right" w:leader="dot" w:pos="8630"/>
        </w:tabs>
        <w:rPr>
          <w:rFonts w:asciiTheme="minorHAnsi" w:eastAsiaTheme="minorEastAsia" w:hAnsiTheme="minorHAnsi" w:cstheme="minorBidi"/>
          <w:noProof/>
          <w:sz w:val="22"/>
          <w:szCs w:val="22"/>
        </w:rPr>
      </w:pPr>
      <w:hyperlink w:anchor="_Toc119488004" w:history="1">
        <w:r w:rsidRPr="00B83E5D">
          <w:rPr>
            <w:rStyle w:val="Hyperlink"/>
            <w:noProof/>
          </w:rPr>
          <w:t>Classroom Management-Academic Problem</w:t>
        </w:r>
        <w:r>
          <w:rPr>
            <w:noProof/>
            <w:webHidden/>
          </w:rPr>
          <w:tab/>
        </w:r>
        <w:r>
          <w:rPr>
            <w:noProof/>
            <w:webHidden/>
          </w:rPr>
          <w:fldChar w:fldCharType="begin"/>
        </w:r>
        <w:r>
          <w:rPr>
            <w:noProof/>
            <w:webHidden/>
          </w:rPr>
          <w:instrText xml:space="preserve"> PAGEREF _Toc119488004 \h </w:instrText>
        </w:r>
        <w:r>
          <w:rPr>
            <w:noProof/>
            <w:webHidden/>
          </w:rPr>
        </w:r>
        <w:r>
          <w:rPr>
            <w:noProof/>
            <w:webHidden/>
          </w:rPr>
          <w:fldChar w:fldCharType="separate"/>
        </w:r>
        <w:r>
          <w:rPr>
            <w:noProof/>
            <w:webHidden/>
          </w:rPr>
          <w:t>10</w:t>
        </w:r>
        <w:r>
          <w:rPr>
            <w:noProof/>
            <w:webHidden/>
          </w:rPr>
          <w:fldChar w:fldCharType="end"/>
        </w:r>
      </w:hyperlink>
    </w:p>
    <w:p w14:paraId="3F179E75" w14:textId="77777777" w:rsidR="00B0693E" w:rsidRDefault="00B0693E" w:rsidP="00B0693E">
      <w:pPr>
        <w:pStyle w:val="TOC2"/>
        <w:tabs>
          <w:tab w:val="right" w:leader="dot" w:pos="8630"/>
        </w:tabs>
        <w:rPr>
          <w:rFonts w:asciiTheme="minorHAnsi" w:eastAsiaTheme="minorEastAsia" w:hAnsiTheme="minorHAnsi" w:cstheme="minorBidi"/>
          <w:noProof/>
          <w:sz w:val="22"/>
          <w:szCs w:val="22"/>
        </w:rPr>
      </w:pPr>
      <w:hyperlink w:anchor="_Toc119488005" w:history="1">
        <w:r w:rsidRPr="00B83E5D">
          <w:rPr>
            <w:rStyle w:val="Hyperlink"/>
            <w:noProof/>
          </w:rPr>
          <w:t>Classroom Management-Discipline Problem</w:t>
        </w:r>
        <w:r>
          <w:rPr>
            <w:noProof/>
            <w:webHidden/>
          </w:rPr>
          <w:tab/>
        </w:r>
        <w:r>
          <w:rPr>
            <w:noProof/>
            <w:webHidden/>
          </w:rPr>
          <w:fldChar w:fldCharType="begin"/>
        </w:r>
        <w:r>
          <w:rPr>
            <w:noProof/>
            <w:webHidden/>
          </w:rPr>
          <w:instrText xml:space="preserve"> PAGEREF _Toc119488005 \h </w:instrText>
        </w:r>
        <w:r>
          <w:rPr>
            <w:noProof/>
            <w:webHidden/>
          </w:rPr>
        </w:r>
        <w:r>
          <w:rPr>
            <w:noProof/>
            <w:webHidden/>
          </w:rPr>
          <w:fldChar w:fldCharType="separate"/>
        </w:r>
        <w:r>
          <w:rPr>
            <w:noProof/>
            <w:webHidden/>
          </w:rPr>
          <w:t>11</w:t>
        </w:r>
        <w:r>
          <w:rPr>
            <w:noProof/>
            <w:webHidden/>
          </w:rPr>
          <w:fldChar w:fldCharType="end"/>
        </w:r>
      </w:hyperlink>
    </w:p>
    <w:p w14:paraId="0826D370" w14:textId="77777777" w:rsidR="00B0693E" w:rsidRDefault="00B0693E" w:rsidP="00B0693E">
      <w:pPr>
        <w:pStyle w:val="TOC2"/>
        <w:tabs>
          <w:tab w:val="right" w:leader="dot" w:pos="8630"/>
        </w:tabs>
        <w:rPr>
          <w:rFonts w:asciiTheme="minorHAnsi" w:eastAsiaTheme="minorEastAsia" w:hAnsiTheme="minorHAnsi" w:cstheme="minorBidi"/>
          <w:noProof/>
          <w:sz w:val="22"/>
          <w:szCs w:val="22"/>
        </w:rPr>
      </w:pPr>
      <w:hyperlink w:anchor="_Toc119488006" w:history="1">
        <w:r w:rsidRPr="00B83E5D">
          <w:rPr>
            <w:rStyle w:val="Hyperlink"/>
            <w:noProof/>
          </w:rPr>
          <w:t>Student Management Form</w:t>
        </w:r>
        <w:r>
          <w:rPr>
            <w:noProof/>
            <w:webHidden/>
          </w:rPr>
          <w:tab/>
        </w:r>
        <w:r>
          <w:rPr>
            <w:noProof/>
            <w:webHidden/>
          </w:rPr>
          <w:fldChar w:fldCharType="begin"/>
        </w:r>
        <w:r>
          <w:rPr>
            <w:noProof/>
            <w:webHidden/>
          </w:rPr>
          <w:instrText xml:space="preserve"> PAGEREF _Toc119488006 \h </w:instrText>
        </w:r>
        <w:r>
          <w:rPr>
            <w:noProof/>
            <w:webHidden/>
          </w:rPr>
        </w:r>
        <w:r>
          <w:rPr>
            <w:noProof/>
            <w:webHidden/>
          </w:rPr>
          <w:fldChar w:fldCharType="separate"/>
        </w:r>
        <w:r>
          <w:rPr>
            <w:noProof/>
            <w:webHidden/>
          </w:rPr>
          <w:t>13</w:t>
        </w:r>
        <w:r>
          <w:rPr>
            <w:noProof/>
            <w:webHidden/>
          </w:rPr>
          <w:fldChar w:fldCharType="end"/>
        </w:r>
      </w:hyperlink>
    </w:p>
    <w:p w14:paraId="548A1680" w14:textId="77777777" w:rsidR="00B0693E" w:rsidRDefault="00B0693E" w:rsidP="00B0693E">
      <w:pPr>
        <w:pStyle w:val="TOC2"/>
        <w:tabs>
          <w:tab w:val="right" w:leader="dot" w:pos="8630"/>
        </w:tabs>
        <w:rPr>
          <w:rFonts w:asciiTheme="minorHAnsi" w:eastAsiaTheme="minorEastAsia" w:hAnsiTheme="minorHAnsi" w:cstheme="minorBidi"/>
          <w:noProof/>
          <w:sz w:val="22"/>
          <w:szCs w:val="22"/>
        </w:rPr>
      </w:pPr>
      <w:hyperlink w:anchor="_Toc119488007" w:history="1">
        <w:r w:rsidRPr="00B83E5D">
          <w:rPr>
            <w:rStyle w:val="Hyperlink"/>
            <w:noProof/>
          </w:rPr>
          <w:t>Student Counseling Statement</w:t>
        </w:r>
        <w:r>
          <w:rPr>
            <w:noProof/>
            <w:webHidden/>
          </w:rPr>
          <w:tab/>
        </w:r>
        <w:r>
          <w:rPr>
            <w:noProof/>
            <w:webHidden/>
          </w:rPr>
          <w:fldChar w:fldCharType="begin"/>
        </w:r>
        <w:r>
          <w:rPr>
            <w:noProof/>
            <w:webHidden/>
          </w:rPr>
          <w:instrText xml:space="preserve"> PAGEREF _Toc119488007 \h </w:instrText>
        </w:r>
        <w:r>
          <w:rPr>
            <w:noProof/>
            <w:webHidden/>
          </w:rPr>
        </w:r>
        <w:r>
          <w:rPr>
            <w:noProof/>
            <w:webHidden/>
          </w:rPr>
          <w:fldChar w:fldCharType="separate"/>
        </w:r>
        <w:r>
          <w:rPr>
            <w:noProof/>
            <w:webHidden/>
          </w:rPr>
          <w:t>14</w:t>
        </w:r>
        <w:r>
          <w:rPr>
            <w:noProof/>
            <w:webHidden/>
          </w:rPr>
          <w:fldChar w:fldCharType="end"/>
        </w:r>
      </w:hyperlink>
    </w:p>
    <w:p w14:paraId="508E09C9" w14:textId="77777777" w:rsidR="00B0693E" w:rsidRDefault="00B0693E" w:rsidP="00B0693E">
      <w:pPr>
        <w:pStyle w:val="TOC1"/>
        <w:tabs>
          <w:tab w:val="right" w:leader="dot" w:pos="8630"/>
        </w:tabs>
        <w:rPr>
          <w:rFonts w:asciiTheme="minorHAnsi" w:eastAsiaTheme="minorEastAsia" w:hAnsiTheme="minorHAnsi" w:cstheme="minorBidi"/>
          <w:sz w:val="22"/>
          <w:szCs w:val="22"/>
        </w:rPr>
      </w:pPr>
      <w:hyperlink w:anchor="_Toc119488008" w:history="1">
        <w:r w:rsidRPr="00B83E5D">
          <w:rPr>
            <w:rStyle w:val="Hyperlink"/>
          </w:rPr>
          <w:t>Grading/Assessment</w:t>
        </w:r>
        <w:r>
          <w:rPr>
            <w:webHidden/>
          </w:rPr>
          <w:tab/>
        </w:r>
        <w:r>
          <w:rPr>
            <w:webHidden/>
          </w:rPr>
          <w:fldChar w:fldCharType="begin"/>
        </w:r>
        <w:r>
          <w:rPr>
            <w:webHidden/>
          </w:rPr>
          <w:instrText xml:space="preserve"> PAGEREF _Toc119488008 \h </w:instrText>
        </w:r>
        <w:r>
          <w:rPr>
            <w:webHidden/>
          </w:rPr>
        </w:r>
        <w:r>
          <w:rPr>
            <w:webHidden/>
          </w:rPr>
          <w:fldChar w:fldCharType="separate"/>
        </w:r>
        <w:r>
          <w:rPr>
            <w:webHidden/>
          </w:rPr>
          <w:t>15</w:t>
        </w:r>
        <w:r>
          <w:rPr>
            <w:webHidden/>
          </w:rPr>
          <w:fldChar w:fldCharType="end"/>
        </w:r>
      </w:hyperlink>
    </w:p>
    <w:p w14:paraId="741A4353" w14:textId="77777777" w:rsidR="00B0693E" w:rsidRDefault="00B0693E" w:rsidP="00B0693E">
      <w:pPr>
        <w:pStyle w:val="TOC1"/>
        <w:tabs>
          <w:tab w:val="right" w:leader="dot" w:pos="8630"/>
        </w:tabs>
        <w:rPr>
          <w:rFonts w:asciiTheme="minorHAnsi" w:eastAsiaTheme="minorEastAsia" w:hAnsiTheme="minorHAnsi" w:cstheme="minorBidi"/>
          <w:sz w:val="22"/>
          <w:szCs w:val="22"/>
        </w:rPr>
      </w:pPr>
      <w:hyperlink w:anchor="_Toc119488009" w:history="1">
        <w:r w:rsidRPr="00B83E5D">
          <w:rPr>
            <w:rStyle w:val="Hyperlink"/>
          </w:rPr>
          <w:t>Personnel Evaluations</w:t>
        </w:r>
        <w:r>
          <w:rPr>
            <w:webHidden/>
          </w:rPr>
          <w:tab/>
        </w:r>
        <w:r>
          <w:rPr>
            <w:webHidden/>
          </w:rPr>
          <w:fldChar w:fldCharType="begin"/>
        </w:r>
        <w:r>
          <w:rPr>
            <w:webHidden/>
          </w:rPr>
          <w:instrText xml:space="preserve"> PAGEREF _Toc119488009 \h </w:instrText>
        </w:r>
        <w:r>
          <w:rPr>
            <w:webHidden/>
          </w:rPr>
        </w:r>
        <w:r>
          <w:rPr>
            <w:webHidden/>
          </w:rPr>
          <w:fldChar w:fldCharType="separate"/>
        </w:r>
        <w:r>
          <w:rPr>
            <w:webHidden/>
          </w:rPr>
          <w:t>16</w:t>
        </w:r>
        <w:r>
          <w:rPr>
            <w:webHidden/>
          </w:rPr>
          <w:fldChar w:fldCharType="end"/>
        </w:r>
      </w:hyperlink>
    </w:p>
    <w:p w14:paraId="2E95C928" w14:textId="77777777" w:rsidR="00B0693E" w:rsidRDefault="00B0693E" w:rsidP="00B0693E">
      <w:pPr>
        <w:pStyle w:val="TOC2"/>
        <w:tabs>
          <w:tab w:val="right" w:leader="dot" w:pos="8630"/>
        </w:tabs>
        <w:rPr>
          <w:rFonts w:asciiTheme="minorHAnsi" w:eastAsiaTheme="minorEastAsia" w:hAnsiTheme="minorHAnsi" w:cstheme="minorBidi"/>
          <w:noProof/>
          <w:sz w:val="22"/>
          <w:szCs w:val="22"/>
        </w:rPr>
      </w:pPr>
      <w:hyperlink w:anchor="_Toc119488010" w:history="1">
        <w:r w:rsidRPr="00B83E5D">
          <w:rPr>
            <w:rStyle w:val="Hyperlink"/>
            <w:noProof/>
          </w:rPr>
          <w:t>Teaching Staff Evaluation Form</w:t>
        </w:r>
        <w:r>
          <w:rPr>
            <w:noProof/>
            <w:webHidden/>
          </w:rPr>
          <w:tab/>
        </w:r>
        <w:r>
          <w:rPr>
            <w:noProof/>
            <w:webHidden/>
          </w:rPr>
          <w:fldChar w:fldCharType="begin"/>
        </w:r>
        <w:r>
          <w:rPr>
            <w:noProof/>
            <w:webHidden/>
          </w:rPr>
          <w:instrText xml:space="preserve"> PAGEREF _Toc119488010 \h </w:instrText>
        </w:r>
        <w:r>
          <w:rPr>
            <w:noProof/>
            <w:webHidden/>
          </w:rPr>
        </w:r>
        <w:r>
          <w:rPr>
            <w:noProof/>
            <w:webHidden/>
          </w:rPr>
          <w:fldChar w:fldCharType="separate"/>
        </w:r>
        <w:r>
          <w:rPr>
            <w:noProof/>
            <w:webHidden/>
          </w:rPr>
          <w:t>16</w:t>
        </w:r>
        <w:r>
          <w:rPr>
            <w:noProof/>
            <w:webHidden/>
          </w:rPr>
          <w:fldChar w:fldCharType="end"/>
        </w:r>
      </w:hyperlink>
    </w:p>
    <w:p w14:paraId="4352BCB4" w14:textId="77777777" w:rsidR="00B0693E" w:rsidRDefault="00B0693E" w:rsidP="00B0693E">
      <w:pPr>
        <w:pStyle w:val="TOC2"/>
        <w:tabs>
          <w:tab w:val="right" w:leader="dot" w:pos="8630"/>
        </w:tabs>
        <w:rPr>
          <w:rFonts w:asciiTheme="minorHAnsi" w:eastAsiaTheme="minorEastAsia" w:hAnsiTheme="minorHAnsi" w:cstheme="minorBidi"/>
          <w:noProof/>
          <w:sz w:val="22"/>
          <w:szCs w:val="22"/>
        </w:rPr>
      </w:pPr>
      <w:hyperlink w:anchor="_Toc119488011" w:history="1">
        <w:r w:rsidRPr="00B83E5D">
          <w:rPr>
            <w:rStyle w:val="Hyperlink"/>
            <w:noProof/>
          </w:rPr>
          <w:t>Bethany Christian School</w:t>
        </w:r>
        <w:r>
          <w:rPr>
            <w:noProof/>
            <w:webHidden/>
          </w:rPr>
          <w:tab/>
        </w:r>
        <w:r>
          <w:rPr>
            <w:noProof/>
            <w:webHidden/>
          </w:rPr>
          <w:fldChar w:fldCharType="begin"/>
        </w:r>
        <w:r>
          <w:rPr>
            <w:noProof/>
            <w:webHidden/>
          </w:rPr>
          <w:instrText xml:space="preserve"> PAGEREF _Toc119488011 \h </w:instrText>
        </w:r>
        <w:r>
          <w:rPr>
            <w:noProof/>
            <w:webHidden/>
          </w:rPr>
        </w:r>
        <w:r>
          <w:rPr>
            <w:noProof/>
            <w:webHidden/>
          </w:rPr>
          <w:fldChar w:fldCharType="separate"/>
        </w:r>
        <w:r>
          <w:rPr>
            <w:noProof/>
            <w:webHidden/>
          </w:rPr>
          <w:t>16</w:t>
        </w:r>
        <w:r>
          <w:rPr>
            <w:noProof/>
            <w:webHidden/>
          </w:rPr>
          <w:fldChar w:fldCharType="end"/>
        </w:r>
      </w:hyperlink>
    </w:p>
    <w:p w14:paraId="581E0F92" w14:textId="77777777" w:rsidR="00B0693E" w:rsidRDefault="00B0693E" w:rsidP="00B0693E">
      <w:pPr>
        <w:pStyle w:val="TOC2"/>
        <w:tabs>
          <w:tab w:val="right" w:leader="dot" w:pos="8630"/>
        </w:tabs>
        <w:rPr>
          <w:rFonts w:asciiTheme="minorHAnsi" w:eastAsiaTheme="minorEastAsia" w:hAnsiTheme="minorHAnsi" w:cstheme="minorBidi"/>
          <w:noProof/>
          <w:sz w:val="22"/>
          <w:szCs w:val="22"/>
        </w:rPr>
      </w:pPr>
      <w:hyperlink w:anchor="_Toc119488012" w:history="1">
        <w:r w:rsidRPr="00B83E5D">
          <w:rPr>
            <w:rStyle w:val="Hyperlink"/>
            <w:noProof/>
          </w:rPr>
          <w:t>Non-teaching Personnel Evaluation Form</w:t>
        </w:r>
        <w:r>
          <w:rPr>
            <w:noProof/>
            <w:webHidden/>
          </w:rPr>
          <w:tab/>
        </w:r>
        <w:r>
          <w:rPr>
            <w:noProof/>
            <w:webHidden/>
          </w:rPr>
          <w:fldChar w:fldCharType="begin"/>
        </w:r>
        <w:r>
          <w:rPr>
            <w:noProof/>
            <w:webHidden/>
          </w:rPr>
          <w:instrText xml:space="preserve"> PAGEREF _Toc119488012 \h </w:instrText>
        </w:r>
        <w:r>
          <w:rPr>
            <w:noProof/>
            <w:webHidden/>
          </w:rPr>
        </w:r>
        <w:r>
          <w:rPr>
            <w:noProof/>
            <w:webHidden/>
          </w:rPr>
          <w:fldChar w:fldCharType="separate"/>
        </w:r>
        <w:r>
          <w:rPr>
            <w:noProof/>
            <w:webHidden/>
          </w:rPr>
          <w:t>17</w:t>
        </w:r>
        <w:r>
          <w:rPr>
            <w:noProof/>
            <w:webHidden/>
          </w:rPr>
          <w:fldChar w:fldCharType="end"/>
        </w:r>
      </w:hyperlink>
    </w:p>
    <w:p w14:paraId="14482723" w14:textId="77777777" w:rsidR="00B0693E" w:rsidRDefault="00B0693E" w:rsidP="00B0693E">
      <w:pPr>
        <w:pStyle w:val="TOC1"/>
        <w:tabs>
          <w:tab w:val="right" w:leader="dot" w:pos="8630"/>
        </w:tabs>
        <w:rPr>
          <w:rFonts w:asciiTheme="minorHAnsi" w:eastAsiaTheme="minorEastAsia" w:hAnsiTheme="minorHAnsi" w:cstheme="minorBidi"/>
          <w:sz w:val="22"/>
          <w:szCs w:val="22"/>
        </w:rPr>
      </w:pPr>
      <w:hyperlink w:anchor="_Toc119488013" w:history="1">
        <w:r w:rsidRPr="00B83E5D">
          <w:rPr>
            <w:rStyle w:val="Hyperlink"/>
          </w:rPr>
          <w:t>Personnel Issues</w:t>
        </w:r>
        <w:r>
          <w:rPr>
            <w:webHidden/>
          </w:rPr>
          <w:tab/>
        </w:r>
        <w:r>
          <w:rPr>
            <w:webHidden/>
          </w:rPr>
          <w:fldChar w:fldCharType="begin"/>
        </w:r>
        <w:r>
          <w:rPr>
            <w:webHidden/>
          </w:rPr>
          <w:instrText xml:space="preserve"> PAGEREF _Toc119488013 \h </w:instrText>
        </w:r>
        <w:r>
          <w:rPr>
            <w:webHidden/>
          </w:rPr>
        </w:r>
        <w:r>
          <w:rPr>
            <w:webHidden/>
          </w:rPr>
          <w:fldChar w:fldCharType="separate"/>
        </w:r>
        <w:r>
          <w:rPr>
            <w:webHidden/>
          </w:rPr>
          <w:t>18</w:t>
        </w:r>
        <w:r>
          <w:rPr>
            <w:webHidden/>
          </w:rPr>
          <w:fldChar w:fldCharType="end"/>
        </w:r>
      </w:hyperlink>
    </w:p>
    <w:p w14:paraId="2F122E0D" w14:textId="77777777" w:rsidR="00B0693E" w:rsidRDefault="00B0693E" w:rsidP="00B0693E">
      <w:pPr>
        <w:pStyle w:val="TOC2"/>
        <w:tabs>
          <w:tab w:val="right" w:leader="dot" w:pos="8630"/>
        </w:tabs>
        <w:rPr>
          <w:rFonts w:asciiTheme="minorHAnsi" w:eastAsiaTheme="minorEastAsia" w:hAnsiTheme="minorHAnsi" w:cstheme="minorBidi"/>
          <w:noProof/>
          <w:sz w:val="22"/>
          <w:szCs w:val="22"/>
        </w:rPr>
      </w:pPr>
      <w:hyperlink w:anchor="_Toc119488014" w:history="1">
        <w:r w:rsidRPr="00B83E5D">
          <w:rPr>
            <w:rStyle w:val="Hyperlink"/>
            <w:noProof/>
          </w:rPr>
          <w:t>Contract for Teaching Personnel</w:t>
        </w:r>
        <w:r>
          <w:rPr>
            <w:noProof/>
            <w:webHidden/>
          </w:rPr>
          <w:tab/>
        </w:r>
        <w:r>
          <w:rPr>
            <w:noProof/>
            <w:webHidden/>
          </w:rPr>
          <w:fldChar w:fldCharType="begin"/>
        </w:r>
        <w:r>
          <w:rPr>
            <w:noProof/>
            <w:webHidden/>
          </w:rPr>
          <w:instrText xml:space="preserve"> PAGEREF _Toc119488014 \h </w:instrText>
        </w:r>
        <w:r>
          <w:rPr>
            <w:noProof/>
            <w:webHidden/>
          </w:rPr>
        </w:r>
        <w:r>
          <w:rPr>
            <w:noProof/>
            <w:webHidden/>
          </w:rPr>
          <w:fldChar w:fldCharType="separate"/>
        </w:r>
        <w:r>
          <w:rPr>
            <w:noProof/>
            <w:webHidden/>
          </w:rPr>
          <w:t>18</w:t>
        </w:r>
        <w:r>
          <w:rPr>
            <w:noProof/>
            <w:webHidden/>
          </w:rPr>
          <w:fldChar w:fldCharType="end"/>
        </w:r>
      </w:hyperlink>
    </w:p>
    <w:p w14:paraId="677D755F" w14:textId="77777777" w:rsidR="00B0693E" w:rsidRDefault="00B0693E" w:rsidP="00B0693E">
      <w:pPr>
        <w:pStyle w:val="TOC1"/>
        <w:tabs>
          <w:tab w:val="right" w:leader="dot" w:pos="8630"/>
        </w:tabs>
        <w:rPr>
          <w:rFonts w:asciiTheme="minorHAnsi" w:eastAsiaTheme="minorEastAsia" w:hAnsiTheme="minorHAnsi" w:cstheme="minorBidi"/>
          <w:sz w:val="22"/>
          <w:szCs w:val="22"/>
        </w:rPr>
      </w:pPr>
      <w:hyperlink w:anchor="_Toc119488015" w:history="1">
        <w:r w:rsidRPr="00B83E5D">
          <w:rPr>
            <w:rStyle w:val="Hyperlink"/>
          </w:rPr>
          <w:t>Organizational Chart and Personnel Relations</w:t>
        </w:r>
        <w:r>
          <w:rPr>
            <w:webHidden/>
          </w:rPr>
          <w:tab/>
        </w:r>
        <w:r>
          <w:rPr>
            <w:webHidden/>
          </w:rPr>
          <w:fldChar w:fldCharType="begin"/>
        </w:r>
        <w:r>
          <w:rPr>
            <w:webHidden/>
          </w:rPr>
          <w:instrText xml:space="preserve"> PAGEREF _Toc119488015 \h </w:instrText>
        </w:r>
        <w:r>
          <w:rPr>
            <w:webHidden/>
          </w:rPr>
        </w:r>
        <w:r>
          <w:rPr>
            <w:webHidden/>
          </w:rPr>
          <w:fldChar w:fldCharType="separate"/>
        </w:r>
        <w:r>
          <w:rPr>
            <w:webHidden/>
          </w:rPr>
          <w:t>23</w:t>
        </w:r>
        <w:r>
          <w:rPr>
            <w:webHidden/>
          </w:rPr>
          <w:fldChar w:fldCharType="end"/>
        </w:r>
      </w:hyperlink>
    </w:p>
    <w:p w14:paraId="530CB6BF" w14:textId="77777777" w:rsidR="00B0693E" w:rsidRDefault="00B0693E" w:rsidP="00B0693E">
      <w:pPr>
        <w:pStyle w:val="TOC2"/>
        <w:tabs>
          <w:tab w:val="right" w:leader="dot" w:pos="8630"/>
        </w:tabs>
        <w:rPr>
          <w:rFonts w:asciiTheme="minorHAnsi" w:eastAsiaTheme="minorEastAsia" w:hAnsiTheme="minorHAnsi" w:cstheme="minorBidi"/>
          <w:noProof/>
          <w:sz w:val="22"/>
          <w:szCs w:val="22"/>
        </w:rPr>
      </w:pPr>
      <w:hyperlink w:anchor="_Toc119488016" w:history="1">
        <w:r w:rsidRPr="00B83E5D">
          <w:rPr>
            <w:rStyle w:val="Hyperlink"/>
            <w:noProof/>
          </w:rPr>
          <w:t>Organizational Chart</w:t>
        </w:r>
        <w:r>
          <w:rPr>
            <w:noProof/>
            <w:webHidden/>
          </w:rPr>
          <w:tab/>
        </w:r>
        <w:r>
          <w:rPr>
            <w:noProof/>
            <w:webHidden/>
          </w:rPr>
          <w:fldChar w:fldCharType="begin"/>
        </w:r>
        <w:r>
          <w:rPr>
            <w:noProof/>
            <w:webHidden/>
          </w:rPr>
          <w:instrText xml:space="preserve"> PAGEREF _Toc119488016 \h </w:instrText>
        </w:r>
        <w:r>
          <w:rPr>
            <w:noProof/>
            <w:webHidden/>
          </w:rPr>
        </w:r>
        <w:r>
          <w:rPr>
            <w:noProof/>
            <w:webHidden/>
          </w:rPr>
          <w:fldChar w:fldCharType="separate"/>
        </w:r>
        <w:r>
          <w:rPr>
            <w:noProof/>
            <w:webHidden/>
          </w:rPr>
          <w:t>23</w:t>
        </w:r>
        <w:r>
          <w:rPr>
            <w:noProof/>
            <w:webHidden/>
          </w:rPr>
          <w:fldChar w:fldCharType="end"/>
        </w:r>
      </w:hyperlink>
    </w:p>
    <w:p w14:paraId="29CB932E" w14:textId="77777777" w:rsidR="00B0693E" w:rsidRDefault="00B0693E" w:rsidP="00B0693E">
      <w:pPr>
        <w:pStyle w:val="TOC2"/>
        <w:tabs>
          <w:tab w:val="right" w:leader="dot" w:pos="8630"/>
        </w:tabs>
        <w:rPr>
          <w:rFonts w:asciiTheme="minorHAnsi" w:eastAsiaTheme="minorEastAsia" w:hAnsiTheme="minorHAnsi" w:cstheme="minorBidi"/>
          <w:noProof/>
          <w:sz w:val="22"/>
          <w:szCs w:val="22"/>
        </w:rPr>
      </w:pPr>
      <w:hyperlink w:anchor="_Toc119488017" w:history="1">
        <w:r w:rsidRPr="00B83E5D">
          <w:rPr>
            <w:rStyle w:val="Hyperlink"/>
            <w:noProof/>
          </w:rPr>
          <w:t>Principal Job Description</w:t>
        </w:r>
        <w:r>
          <w:rPr>
            <w:noProof/>
            <w:webHidden/>
          </w:rPr>
          <w:tab/>
        </w:r>
        <w:r>
          <w:rPr>
            <w:noProof/>
            <w:webHidden/>
          </w:rPr>
          <w:fldChar w:fldCharType="begin"/>
        </w:r>
        <w:r>
          <w:rPr>
            <w:noProof/>
            <w:webHidden/>
          </w:rPr>
          <w:instrText xml:space="preserve"> PAGEREF _Toc119488017 \h </w:instrText>
        </w:r>
        <w:r>
          <w:rPr>
            <w:noProof/>
            <w:webHidden/>
          </w:rPr>
        </w:r>
        <w:r>
          <w:rPr>
            <w:noProof/>
            <w:webHidden/>
          </w:rPr>
          <w:fldChar w:fldCharType="separate"/>
        </w:r>
        <w:r>
          <w:rPr>
            <w:noProof/>
            <w:webHidden/>
          </w:rPr>
          <w:t>24</w:t>
        </w:r>
        <w:r>
          <w:rPr>
            <w:noProof/>
            <w:webHidden/>
          </w:rPr>
          <w:fldChar w:fldCharType="end"/>
        </w:r>
      </w:hyperlink>
    </w:p>
    <w:p w14:paraId="01DA24BB" w14:textId="77777777" w:rsidR="00B0693E" w:rsidRDefault="00B0693E" w:rsidP="00B0693E">
      <w:pPr>
        <w:pStyle w:val="TOC2"/>
        <w:tabs>
          <w:tab w:val="right" w:leader="dot" w:pos="8630"/>
        </w:tabs>
        <w:rPr>
          <w:rFonts w:asciiTheme="minorHAnsi" w:eastAsiaTheme="minorEastAsia" w:hAnsiTheme="minorHAnsi" w:cstheme="minorBidi"/>
          <w:noProof/>
          <w:sz w:val="22"/>
          <w:szCs w:val="22"/>
        </w:rPr>
      </w:pPr>
      <w:hyperlink w:anchor="_Toc119488018" w:history="1">
        <w:r w:rsidRPr="00B83E5D">
          <w:rPr>
            <w:rStyle w:val="Hyperlink"/>
            <w:noProof/>
          </w:rPr>
          <w:t>Assistant Principal Job Description</w:t>
        </w:r>
        <w:r>
          <w:rPr>
            <w:noProof/>
            <w:webHidden/>
          </w:rPr>
          <w:tab/>
        </w:r>
        <w:r>
          <w:rPr>
            <w:noProof/>
            <w:webHidden/>
          </w:rPr>
          <w:fldChar w:fldCharType="begin"/>
        </w:r>
        <w:r>
          <w:rPr>
            <w:noProof/>
            <w:webHidden/>
          </w:rPr>
          <w:instrText xml:space="preserve"> PAGEREF _Toc119488018 \h </w:instrText>
        </w:r>
        <w:r>
          <w:rPr>
            <w:noProof/>
            <w:webHidden/>
          </w:rPr>
        </w:r>
        <w:r>
          <w:rPr>
            <w:noProof/>
            <w:webHidden/>
          </w:rPr>
          <w:fldChar w:fldCharType="separate"/>
        </w:r>
        <w:r>
          <w:rPr>
            <w:noProof/>
            <w:webHidden/>
          </w:rPr>
          <w:t>25</w:t>
        </w:r>
        <w:r>
          <w:rPr>
            <w:noProof/>
            <w:webHidden/>
          </w:rPr>
          <w:fldChar w:fldCharType="end"/>
        </w:r>
      </w:hyperlink>
    </w:p>
    <w:p w14:paraId="28BFC552" w14:textId="77777777" w:rsidR="00B0693E" w:rsidRDefault="00B0693E" w:rsidP="00B0693E">
      <w:pPr>
        <w:pStyle w:val="TOC2"/>
        <w:tabs>
          <w:tab w:val="right" w:leader="dot" w:pos="8630"/>
        </w:tabs>
        <w:rPr>
          <w:rFonts w:asciiTheme="minorHAnsi" w:eastAsiaTheme="minorEastAsia" w:hAnsiTheme="minorHAnsi" w:cstheme="minorBidi"/>
          <w:noProof/>
          <w:sz w:val="22"/>
          <w:szCs w:val="22"/>
        </w:rPr>
      </w:pPr>
      <w:hyperlink w:anchor="_Toc119488019" w:history="1">
        <w:r w:rsidRPr="00B83E5D">
          <w:rPr>
            <w:rStyle w:val="Hyperlink"/>
            <w:noProof/>
          </w:rPr>
          <w:t>Registrar’s Job Description</w:t>
        </w:r>
        <w:r>
          <w:rPr>
            <w:noProof/>
            <w:webHidden/>
          </w:rPr>
          <w:tab/>
        </w:r>
        <w:r>
          <w:rPr>
            <w:noProof/>
            <w:webHidden/>
          </w:rPr>
          <w:fldChar w:fldCharType="begin"/>
        </w:r>
        <w:r>
          <w:rPr>
            <w:noProof/>
            <w:webHidden/>
          </w:rPr>
          <w:instrText xml:space="preserve"> PAGEREF _Toc119488019 \h </w:instrText>
        </w:r>
        <w:r>
          <w:rPr>
            <w:noProof/>
            <w:webHidden/>
          </w:rPr>
        </w:r>
        <w:r>
          <w:rPr>
            <w:noProof/>
            <w:webHidden/>
          </w:rPr>
          <w:fldChar w:fldCharType="separate"/>
        </w:r>
        <w:r>
          <w:rPr>
            <w:noProof/>
            <w:webHidden/>
          </w:rPr>
          <w:t>26</w:t>
        </w:r>
        <w:r>
          <w:rPr>
            <w:noProof/>
            <w:webHidden/>
          </w:rPr>
          <w:fldChar w:fldCharType="end"/>
        </w:r>
      </w:hyperlink>
    </w:p>
    <w:p w14:paraId="600194C9" w14:textId="77777777" w:rsidR="00B0693E" w:rsidRDefault="00B0693E" w:rsidP="00B0693E">
      <w:pPr>
        <w:pStyle w:val="TOC2"/>
        <w:tabs>
          <w:tab w:val="right" w:leader="dot" w:pos="8630"/>
        </w:tabs>
        <w:rPr>
          <w:rFonts w:asciiTheme="minorHAnsi" w:eastAsiaTheme="minorEastAsia" w:hAnsiTheme="minorHAnsi" w:cstheme="minorBidi"/>
          <w:noProof/>
          <w:sz w:val="22"/>
          <w:szCs w:val="22"/>
        </w:rPr>
      </w:pPr>
      <w:hyperlink w:anchor="_Toc119488020" w:history="1">
        <w:r w:rsidRPr="00B83E5D">
          <w:rPr>
            <w:rStyle w:val="Hyperlink"/>
            <w:noProof/>
          </w:rPr>
          <w:t>Assistant Administrator Job Description</w:t>
        </w:r>
        <w:r>
          <w:rPr>
            <w:noProof/>
            <w:webHidden/>
          </w:rPr>
          <w:tab/>
        </w:r>
        <w:r>
          <w:rPr>
            <w:noProof/>
            <w:webHidden/>
          </w:rPr>
          <w:fldChar w:fldCharType="begin"/>
        </w:r>
        <w:r>
          <w:rPr>
            <w:noProof/>
            <w:webHidden/>
          </w:rPr>
          <w:instrText xml:space="preserve"> PAGEREF _Toc119488020 \h </w:instrText>
        </w:r>
        <w:r>
          <w:rPr>
            <w:noProof/>
            <w:webHidden/>
          </w:rPr>
        </w:r>
        <w:r>
          <w:rPr>
            <w:noProof/>
            <w:webHidden/>
          </w:rPr>
          <w:fldChar w:fldCharType="separate"/>
        </w:r>
        <w:r>
          <w:rPr>
            <w:noProof/>
            <w:webHidden/>
          </w:rPr>
          <w:t>27</w:t>
        </w:r>
        <w:r>
          <w:rPr>
            <w:noProof/>
            <w:webHidden/>
          </w:rPr>
          <w:fldChar w:fldCharType="end"/>
        </w:r>
      </w:hyperlink>
    </w:p>
    <w:p w14:paraId="37B5C421" w14:textId="77777777" w:rsidR="00B0693E" w:rsidRDefault="00B0693E" w:rsidP="00B0693E">
      <w:pPr>
        <w:pStyle w:val="TOC2"/>
        <w:tabs>
          <w:tab w:val="right" w:leader="dot" w:pos="8630"/>
        </w:tabs>
        <w:rPr>
          <w:rFonts w:asciiTheme="minorHAnsi" w:eastAsiaTheme="minorEastAsia" w:hAnsiTheme="minorHAnsi" w:cstheme="minorBidi"/>
          <w:noProof/>
          <w:sz w:val="22"/>
          <w:szCs w:val="22"/>
        </w:rPr>
      </w:pPr>
      <w:hyperlink w:anchor="_Toc119488021" w:history="1">
        <w:r w:rsidRPr="00B83E5D">
          <w:rPr>
            <w:rStyle w:val="Hyperlink"/>
            <w:noProof/>
          </w:rPr>
          <w:t>Christian Teacher Job Description</w:t>
        </w:r>
        <w:r>
          <w:rPr>
            <w:noProof/>
            <w:webHidden/>
          </w:rPr>
          <w:tab/>
        </w:r>
        <w:r>
          <w:rPr>
            <w:noProof/>
            <w:webHidden/>
          </w:rPr>
          <w:fldChar w:fldCharType="begin"/>
        </w:r>
        <w:r>
          <w:rPr>
            <w:noProof/>
            <w:webHidden/>
          </w:rPr>
          <w:instrText xml:space="preserve"> PAGEREF _Toc119488021 \h </w:instrText>
        </w:r>
        <w:r>
          <w:rPr>
            <w:noProof/>
            <w:webHidden/>
          </w:rPr>
        </w:r>
        <w:r>
          <w:rPr>
            <w:noProof/>
            <w:webHidden/>
          </w:rPr>
          <w:fldChar w:fldCharType="separate"/>
        </w:r>
        <w:r>
          <w:rPr>
            <w:noProof/>
            <w:webHidden/>
          </w:rPr>
          <w:t>28</w:t>
        </w:r>
        <w:r>
          <w:rPr>
            <w:noProof/>
            <w:webHidden/>
          </w:rPr>
          <w:fldChar w:fldCharType="end"/>
        </w:r>
      </w:hyperlink>
    </w:p>
    <w:p w14:paraId="5331E90C" w14:textId="77777777" w:rsidR="00B0693E" w:rsidRDefault="00B0693E" w:rsidP="00B0693E">
      <w:pPr>
        <w:pStyle w:val="TOC2"/>
        <w:tabs>
          <w:tab w:val="right" w:leader="dot" w:pos="8630"/>
        </w:tabs>
        <w:rPr>
          <w:rFonts w:asciiTheme="minorHAnsi" w:eastAsiaTheme="minorEastAsia" w:hAnsiTheme="minorHAnsi" w:cstheme="minorBidi"/>
          <w:noProof/>
          <w:sz w:val="22"/>
          <w:szCs w:val="22"/>
        </w:rPr>
      </w:pPr>
      <w:hyperlink w:anchor="_Toc119488022" w:history="1">
        <w:r w:rsidRPr="00B83E5D">
          <w:rPr>
            <w:rStyle w:val="Hyperlink"/>
            <w:noProof/>
          </w:rPr>
          <w:t>Office Manager’s Job Description</w:t>
        </w:r>
        <w:r>
          <w:rPr>
            <w:noProof/>
            <w:webHidden/>
          </w:rPr>
          <w:tab/>
        </w:r>
        <w:r>
          <w:rPr>
            <w:noProof/>
            <w:webHidden/>
          </w:rPr>
          <w:fldChar w:fldCharType="begin"/>
        </w:r>
        <w:r>
          <w:rPr>
            <w:noProof/>
            <w:webHidden/>
          </w:rPr>
          <w:instrText xml:space="preserve"> PAGEREF _Toc119488022 \h </w:instrText>
        </w:r>
        <w:r>
          <w:rPr>
            <w:noProof/>
            <w:webHidden/>
          </w:rPr>
        </w:r>
        <w:r>
          <w:rPr>
            <w:noProof/>
            <w:webHidden/>
          </w:rPr>
          <w:fldChar w:fldCharType="separate"/>
        </w:r>
        <w:r>
          <w:rPr>
            <w:noProof/>
            <w:webHidden/>
          </w:rPr>
          <w:t>32</w:t>
        </w:r>
        <w:r>
          <w:rPr>
            <w:noProof/>
            <w:webHidden/>
          </w:rPr>
          <w:fldChar w:fldCharType="end"/>
        </w:r>
      </w:hyperlink>
    </w:p>
    <w:p w14:paraId="3CC66101" w14:textId="77777777" w:rsidR="00B0693E" w:rsidRDefault="00B0693E" w:rsidP="00B0693E">
      <w:pPr>
        <w:pStyle w:val="TOC2"/>
        <w:tabs>
          <w:tab w:val="right" w:leader="dot" w:pos="8630"/>
        </w:tabs>
        <w:rPr>
          <w:rFonts w:asciiTheme="minorHAnsi" w:eastAsiaTheme="minorEastAsia" w:hAnsiTheme="minorHAnsi" w:cstheme="minorBidi"/>
          <w:noProof/>
          <w:sz w:val="22"/>
          <w:szCs w:val="22"/>
        </w:rPr>
      </w:pPr>
      <w:hyperlink w:anchor="_Toc119488023" w:history="1">
        <w:r w:rsidRPr="00B83E5D">
          <w:rPr>
            <w:rStyle w:val="Hyperlink"/>
            <w:noProof/>
          </w:rPr>
          <w:t>Spiritual Life Portfolio</w:t>
        </w:r>
        <w:r>
          <w:rPr>
            <w:noProof/>
            <w:webHidden/>
          </w:rPr>
          <w:tab/>
        </w:r>
        <w:r>
          <w:rPr>
            <w:noProof/>
            <w:webHidden/>
          </w:rPr>
          <w:fldChar w:fldCharType="begin"/>
        </w:r>
        <w:r>
          <w:rPr>
            <w:noProof/>
            <w:webHidden/>
          </w:rPr>
          <w:instrText xml:space="preserve"> PAGEREF _Toc119488023 \h </w:instrText>
        </w:r>
        <w:r>
          <w:rPr>
            <w:noProof/>
            <w:webHidden/>
          </w:rPr>
        </w:r>
        <w:r>
          <w:rPr>
            <w:noProof/>
            <w:webHidden/>
          </w:rPr>
          <w:fldChar w:fldCharType="separate"/>
        </w:r>
        <w:r>
          <w:rPr>
            <w:noProof/>
            <w:webHidden/>
          </w:rPr>
          <w:t>33</w:t>
        </w:r>
        <w:r>
          <w:rPr>
            <w:noProof/>
            <w:webHidden/>
          </w:rPr>
          <w:fldChar w:fldCharType="end"/>
        </w:r>
      </w:hyperlink>
    </w:p>
    <w:p w14:paraId="21842F91" w14:textId="77777777" w:rsidR="00B0693E" w:rsidRDefault="00B0693E" w:rsidP="00B0693E">
      <w:pPr>
        <w:pStyle w:val="TOC1"/>
        <w:tabs>
          <w:tab w:val="right" w:leader="dot" w:pos="8630"/>
        </w:tabs>
        <w:rPr>
          <w:rFonts w:asciiTheme="minorHAnsi" w:eastAsiaTheme="minorEastAsia" w:hAnsiTheme="minorHAnsi" w:cstheme="minorBidi"/>
          <w:sz w:val="22"/>
          <w:szCs w:val="22"/>
        </w:rPr>
      </w:pPr>
      <w:hyperlink w:anchor="_Toc119488024" w:history="1">
        <w:r w:rsidRPr="00B83E5D">
          <w:rPr>
            <w:rStyle w:val="Hyperlink"/>
          </w:rPr>
          <w:t>Home Room Responsibilities</w:t>
        </w:r>
        <w:r>
          <w:rPr>
            <w:webHidden/>
          </w:rPr>
          <w:tab/>
        </w:r>
        <w:r>
          <w:rPr>
            <w:webHidden/>
          </w:rPr>
          <w:fldChar w:fldCharType="begin"/>
        </w:r>
        <w:r>
          <w:rPr>
            <w:webHidden/>
          </w:rPr>
          <w:instrText xml:space="preserve"> PAGEREF _Toc119488024 \h </w:instrText>
        </w:r>
        <w:r>
          <w:rPr>
            <w:webHidden/>
          </w:rPr>
        </w:r>
        <w:r>
          <w:rPr>
            <w:webHidden/>
          </w:rPr>
          <w:fldChar w:fldCharType="separate"/>
        </w:r>
        <w:r>
          <w:rPr>
            <w:webHidden/>
          </w:rPr>
          <w:t>34</w:t>
        </w:r>
        <w:r>
          <w:rPr>
            <w:webHidden/>
          </w:rPr>
          <w:fldChar w:fldCharType="end"/>
        </w:r>
      </w:hyperlink>
    </w:p>
    <w:p w14:paraId="67219D19" w14:textId="77777777" w:rsidR="00B0693E" w:rsidRDefault="00B0693E" w:rsidP="00B0693E">
      <w:pPr>
        <w:pStyle w:val="TOC1"/>
        <w:tabs>
          <w:tab w:val="right" w:leader="dot" w:pos="8630"/>
        </w:tabs>
        <w:rPr>
          <w:rFonts w:asciiTheme="minorHAnsi" w:eastAsiaTheme="minorEastAsia" w:hAnsiTheme="minorHAnsi" w:cstheme="minorBidi"/>
          <w:sz w:val="22"/>
          <w:szCs w:val="22"/>
        </w:rPr>
      </w:pPr>
      <w:hyperlink w:anchor="_Toc119488025" w:history="1">
        <w:r w:rsidRPr="00B83E5D">
          <w:rPr>
            <w:rStyle w:val="Hyperlink"/>
          </w:rPr>
          <w:t>Personnel Records</w:t>
        </w:r>
        <w:r>
          <w:rPr>
            <w:webHidden/>
          </w:rPr>
          <w:tab/>
        </w:r>
        <w:r>
          <w:rPr>
            <w:webHidden/>
          </w:rPr>
          <w:fldChar w:fldCharType="begin"/>
        </w:r>
        <w:r>
          <w:rPr>
            <w:webHidden/>
          </w:rPr>
          <w:instrText xml:space="preserve"> PAGEREF _Toc119488025 \h </w:instrText>
        </w:r>
        <w:r>
          <w:rPr>
            <w:webHidden/>
          </w:rPr>
        </w:r>
        <w:r>
          <w:rPr>
            <w:webHidden/>
          </w:rPr>
          <w:fldChar w:fldCharType="separate"/>
        </w:r>
        <w:r>
          <w:rPr>
            <w:webHidden/>
          </w:rPr>
          <w:t>34</w:t>
        </w:r>
        <w:r>
          <w:rPr>
            <w:webHidden/>
          </w:rPr>
          <w:fldChar w:fldCharType="end"/>
        </w:r>
      </w:hyperlink>
    </w:p>
    <w:p w14:paraId="0F94B69B" w14:textId="77777777" w:rsidR="00B0693E" w:rsidRDefault="00B0693E" w:rsidP="00B0693E">
      <w:pPr>
        <w:pStyle w:val="TOC1"/>
        <w:tabs>
          <w:tab w:val="right" w:leader="dot" w:pos="8630"/>
        </w:tabs>
        <w:rPr>
          <w:rFonts w:asciiTheme="minorHAnsi" w:eastAsiaTheme="minorEastAsia" w:hAnsiTheme="minorHAnsi" w:cstheme="minorBidi"/>
          <w:sz w:val="22"/>
          <w:szCs w:val="22"/>
        </w:rPr>
      </w:pPr>
      <w:hyperlink w:anchor="_Toc119488026" w:history="1">
        <w:r w:rsidRPr="00B83E5D">
          <w:rPr>
            <w:rStyle w:val="Hyperlink"/>
          </w:rPr>
          <w:t>Policy/Procedures for Due Process and Grievances</w:t>
        </w:r>
        <w:r>
          <w:rPr>
            <w:webHidden/>
          </w:rPr>
          <w:tab/>
        </w:r>
        <w:r>
          <w:rPr>
            <w:webHidden/>
          </w:rPr>
          <w:fldChar w:fldCharType="begin"/>
        </w:r>
        <w:r>
          <w:rPr>
            <w:webHidden/>
          </w:rPr>
          <w:instrText xml:space="preserve"> PAGEREF _Toc119488026 \h </w:instrText>
        </w:r>
        <w:r>
          <w:rPr>
            <w:webHidden/>
          </w:rPr>
        </w:r>
        <w:r>
          <w:rPr>
            <w:webHidden/>
          </w:rPr>
          <w:fldChar w:fldCharType="separate"/>
        </w:r>
        <w:r>
          <w:rPr>
            <w:webHidden/>
          </w:rPr>
          <w:t>35</w:t>
        </w:r>
        <w:r>
          <w:rPr>
            <w:webHidden/>
          </w:rPr>
          <w:fldChar w:fldCharType="end"/>
        </w:r>
      </w:hyperlink>
    </w:p>
    <w:p w14:paraId="572E08B6" w14:textId="77777777" w:rsidR="00B0693E" w:rsidRDefault="00B0693E" w:rsidP="00B0693E">
      <w:pPr>
        <w:pStyle w:val="TOC2"/>
        <w:tabs>
          <w:tab w:val="right" w:leader="dot" w:pos="8630"/>
        </w:tabs>
        <w:rPr>
          <w:rFonts w:asciiTheme="minorHAnsi" w:eastAsiaTheme="minorEastAsia" w:hAnsiTheme="minorHAnsi" w:cstheme="minorBidi"/>
          <w:noProof/>
          <w:sz w:val="22"/>
          <w:szCs w:val="22"/>
        </w:rPr>
      </w:pPr>
      <w:hyperlink w:anchor="_Toc119488027" w:history="1">
        <w:r w:rsidRPr="00B83E5D">
          <w:rPr>
            <w:rStyle w:val="Hyperlink"/>
            <w:noProof/>
          </w:rPr>
          <w:t>Progressive Discipline Program (PDP)</w:t>
        </w:r>
        <w:r>
          <w:rPr>
            <w:noProof/>
            <w:webHidden/>
          </w:rPr>
          <w:tab/>
        </w:r>
        <w:r>
          <w:rPr>
            <w:noProof/>
            <w:webHidden/>
          </w:rPr>
          <w:fldChar w:fldCharType="begin"/>
        </w:r>
        <w:r>
          <w:rPr>
            <w:noProof/>
            <w:webHidden/>
          </w:rPr>
          <w:instrText xml:space="preserve"> PAGEREF _Toc119488027 \h </w:instrText>
        </w:r>
        <w:r>
          <w:rPr>
            <w:noProof/>
            <w:webHidden/>
          </w:rPr>
        </w:r>
        <w:r>
          <w:rPr>
            <w:noProof/>
            <w:webHidden/>
          </w:rPr>
          <w:fldChar w:fldCharType="separate"/>
        </w:r>
        <w:r>
          <w:rPr>
            <w:noProof/>
            <w:webHidden/>
          </w:rPr>
          <w:t>36</w:t>
        </w:r>
        <w:r>
          <w:rPr>
            <w:noProof/>
            <w:webHidden/>
          </w:rPr>
          <w:fldChar w:fldCharType="end"/>
        </w:r>
      </w:hyperlink>
    </w:p>
    <w:p w14:paraId="1C1114FF" w14:textId="77777777" w:rsidR="00B0693E" w:rsidRDefault="00B0693E" w:rsidP="00B0693E">
      <w:pPr>
        <w:pStyle w:val="TOC2"/>
        <w:tabs>
          <w:tab w:val="right" w:leader="dot" w:pos="8630"/>
        </w:tabs>
        <w:rPr>
          <w:rFonts w:asciiTheme="minorHAnsi" w:eastAsiaTheme="minorEastAsia" w:hAnsiTheme="minorHAnsi" w:cstheme="minorBidi"/>
          <w:noProof/>
          <w:sz w:val="22"/>
          <w:szCs w:val="22"/>
        </w:rPr>
      </w:pPr>
      <w:hyperlink w:anchor="_Toc119488028" w:history="1">
        <w:r w:rsidRPr="00B83E5D">
          <w:rPr>
            <w:rStyle w:val="Hyperlink"/>
            <w:noProof/>
          </w:rPr>
          <w:t>Written Employee Warning Report</w:t>
        </w:r>
        <w:r>
          <w:rPr>
            <w:noProof/>
            <w:webHidden/>
          </w:rPr>
          <w:tab/>
        </w:r>
        <w:r>
          <w:rPr>
            <w:noProof/>
            <w:webHidden/>
          </w:rPr>
          <w:fldChar w:fldCharType="begin"/>
        </w:r>
        <w:r>
          <w:rPr>
            <w:noProof/>
            <w:webHidden/>
          </w:rPr>
          <w:instrText xml:space="preserve"> PAGEREF _Toc119488028 \h </w:instrText>
        </w:r>
        <w:r>
          <w:rPr>
            <w:noProof/>
            <w:webHidden/>
          </w:rPr>
        </w:r>
        <w:r>
          <w:rPr>
            <w:noProof/>
            <w:webHidden/>
          </w:rPr>
          <w:fldChar w:fldCharType="separate"/>
        </w:r>
        <w:r>
          <w:rPr>
            <w:noProof/>
            <w:webHidden/>
          </w:rPr>
          <w:t>39</w:t>
        </w:r>
        <w:r>
          <w:rPr>
            <w:noProof/>
            <w:webHidden/>
          </w:rPr>
          <w:fldChar w:fldCharType="end"/>
        </w:r>
      </w:hyperlink>
    </w:p>
    <w:p w14:paraId="565F3D2C" w14:textId="77777777" w:rsidR="00B0693E" w:rsidRDefault="00B0693E" w:rsidP="00B0693E">
      <w:pPr>
        <w:pStyle w:val="TOC2"/>
        <w:tabs>
          <w:tab w:val="right" w:leader="dot" w:pos="8630"/>
        </w:tabs>
        <w:rPr>
          <w:rFonts w:asciiTheme="minorHAnsi" w:eastAsiaTheme="minorEastAsia" w:hAnsiTheme="minorHAnsi" w:cstheme="minorBidi"/>
          <w:noProof/>
          <w:sz w:val="22"/>
          <w:szCs w:val="22"/>
        </w:rPr>
      </w:pPr>
      <w:hyperlink w:anchor="_Toc119488029" w:history="1">
        <w:r w:rsidRPr="00B83E5D">
          <w:rPr>
            <w:rStyle w:val="Hyperlink"/>
            <w:noProof/>
          </w:rPr>
          <w:t>Employee Release Form for Future Job Applications</w:t>
        </w:r>
        <w:r>
          <w:rPr>
            <w:noProof/>
            <w:webHidden/>
          </w:rPr>
          <w:tab/>
        </w:r>
        <w:r>
          <w:rPr>
            <w:noProof/>
            <w:webHidden/>
          </w:rPr>
          <w:fldChar w:fldCharType="begin"/>
        </w:r>
        <w:r>
          <w:rPr>
            <w:noProof/>
            <w:webHidden/>
          </w:rPr>
          <w:instrText xml:space="preserve"> PAGEREF _Toc119488029 \h </w:instrText>
        </w:r>
        <w:r>
          <w:rPr>
            <w:noProof/>
            <w:webHidden/>
          </w:rPr>
        </w:r>
        <w:r>
          <w:rPr>
            <w:noProof/>
            <w:webHidden/>
          </w:rPr>
          <w:fldChar w:fldCharType="separate"/>
        </w:r>
        <w:r>
          <w:rPr>
            <w:noProof/>
            <w:webHidden/>
          </w:rPr>
          <w:t>40</w:t>
        </w:r>
        <w:r>
          <w:rPr>
            <w:noProof/>
            <w:webHidden/>
          </w:rPr>
          <w:fldChar w:fldCharType="end"/>
        </w:r>
      </w:hyperlink>
    </w:p>
    <w:p w14:paraId="1EBAA637" w14:textId="77777777" w:rsidR="00B0693E" w:rsidRDefault="00B0693E" w:rsidP="00B0693E">
      <w:pPr>
        <w:pStyle w:val="TOC2"/>
        <w:tabs>
          <w:tab w:val="right" w:leader="dot" w:pos="8630"/>
        </w:tabs>
        <w:rPr>
          <w:rFonts w:asciiTheme="minorHAnsi" w:eastAsiaTheme="minorEastAsia" w:hAnsiTheme="minorHAnsi" w:cstheme="minorBidi"/>
          <w:noProof/>
          <w:sz w:val="22"/>
          <w:szCs w:val="22"/>
        </w:rPr>
      </w:pPr>
      <w:hyperlink w:anchor="_Toc119488030" w:history="1">
        <w:r w:rsidRPr="00B83E5D">
          <w:rPr>
            <w:rStyle w:val="Hyperlink"/>
            <w:noProof/>
          </w:rPr>
          <w:t>Employee Separation/Evaluation Report</w:t>
        </w:r>
        <w:r>
          <w:rPr>
            <w:noProof/>
            <w:webHidden/>
          </w:rPr>
          <w:tab/>
        </w:r>
        <w:r>
          <w:rPr>
            <w:noProof/>
            <w:webHidden/>
          </w:rPr>
          <w:fldChar w:fldCharType="begin"/>
        </w:r>
        <w:r>
          <w:rPr>
            <w:noProof/>
            <w:webHidden/>
          </w:rPr>
          <w:instrText xml:space="preserve"> PAGEREF _Toc119488030 \h </w:instrText>
        </w:r>
        <w:r>
          <w:rPr>
            <w:noProof/>
            <w:webHidden/>
          </w:rPr>
        </w:r>
        <w:r>
          <w:rPr>
            <w:noProof/>
            <w:webHidden/>
          </w:rPr>
          <w:fldChar w:fldCharType="separate"/>
        </w:r>
        <w:r>
          <w:rPr>
            <w:noProof/>
            <w:webHidden/>
          </w:rPr>
          <w:t>41</w:t>
        </w:r>
        <w:r>
          <w:rPr>
            <w:noProof/>
            <w:webHidden/>
          </w:rPr>
          <w:fldChar w:fldCharType="end"/>
        </w:r>
      </w:hyperlink>
    </w:p>
    <w:p w14:paraId="79874EAA" w14:textId="77777777" w:rsidR="00B0693E" w:rsidRDefault="00B0693E" w:rsidP="00B0693E">
      <w:pPr>
        <w:pStyle w:val="TOC1"/>
        <w:tabs>
          <w:tab w:val="right" w:leader="dot" w:pos="8630"/>
        </w:tabs>
        <w:rPr>
          <w:rFonts w:asciiTheme="minorHAnsi" w:eastAsiaTheme="minorEastAsia" w:hAnsiTheme="minorHAnsi" w:cstheme="minorBidi"/>
          <w:sz w:val="22"/>
          <w:szCs w:val="22"/>
        </w:rPr>
      </w:pPr>
      <w:hyperlink w:anchor="_Toc119488031" w:history="1">
        <w:r w:rsidRPr="00B83E5D">
          <w:rPr>
            <w:rStyle w:val="Hyperlink"/>
          </w:rPr>
          <w:t>Internet Use, Social Media, Technology</w:t>
        </w:r>
        <w:r>
          <w:rPr>
            <w:webHidden/>
          </w:rPr>
          <w:tab/>
        </w:r>
        <w:r>
          <w:rPr>
            <w:webHidden/>
          </w:rPr>
          <w:fldChar w:fldCharType="begin"/>
        </w:r>
        <w:r>
          <w:rPr>
            <w:webHidden/>
          </w:rPr>
          <w:instrText xml:space="preserve"> PAGEREF _Toc119488031 \h </w:instrText>
        </w:r>
        <w:r>
          <w:rPr>
            <w:webHidden/>
          </w:rPr>
        </w:r>
        <w:r>
          <w:rPr>
            <w:webHidden/>
          </w:rPr>
          <w:fldChar w:fldCharType="separate"/>
        </w:r>
        <w:r>
          <w:rPr>
            <w:webHidden/>
          </w:rPr>
          <w:t>43</w:t>
        </w:r>
        <w:r>
          <w:rPr>
            <w:webHidden/>
          </w:rPr>
          <w:fldChar w:fldCharType="end"/>
        </w:r>
      </w:hyperlink>
    </w:p>
    <w:p w14:paraId="56E1C2EC" w14:textId="77777777" w:rsidR="00B0693E" w:rsidRPr="00343A9D" w:rsidRDefault="00B0693E" w:rsidP="00B0693E">
      <w:r w:rsidRPr="00343A9D">
        <w:fldChar w:fldCharType="end"/>
      </w:r>
    </w:p>
    <w:p w14:paraId="2DFFB89E" w14:textId="77777777" w:rsidR="00B0693E" w:rsidRPr="00343A9D" w:rsidRDefault="00B0693E" w:rsidP="00B0693E"/>
    <w:p w14:paraId="465A59EB" w14:textId="77777777" w:rsidR="00B0693E" w:rsidRPr="00343A9D" w:rsidRDefault="00B0693E" w:rsidP="00B0693E">
      <w:pPr>
        <w:jc w:val="center"/>
        <w:rPr>
          <w:b/>
          <w:color w:val="000000"/>
        </w:rPr>
      </w:pPr>
      <w:r w:rsidRPr="00343A9D">
        <w:rPr>
          <w:b/>
          <w:color w:val="000000"/>
        </w:rPr>
        <w:t xml:space="preserve"> </w:t>
      </w:r>
    </w:p>
    <w:p w14:paraId="13386204" w14:textId="77777777" w:rsidR="00B0693E" w:rsidRPr="00343A9D" w:rsidRDefault="00B0693E" w:rsidP="00B0693E">
      <w:pPr>
        <w:pStyle w:val="Heading1"/>
        <w:rPr>
          <w:rFonts w:ascii="Times New Roman" w:hAnsi="Times New Roman"/>
          <w:b/>
          <w:color w:val="000000"/>
          <w:szCs w:val="24"/>
          <w:lang w:bidi="he-IL"/>
        </w:rPr>
      </w:pPr>
    </w:p>
    <w:p w14:paraId="7514FE87" w14:textId="77777777" w:rsidR="00B0693E" w:rsidRPr="00343A9D" w:rsidRDefault="00B0693E" w:rsidP="00B0693E">
      <w:pPr>
        <w:pStyle w:val="Heading1"/>
        <w:rPr>
          <w:color w:val="000000"/>
          <w:szCs w:val="24"/>
        </w:rPr>
      </w:pPr>
      <w:r w:rsidRPr="00343A9D">
        <w:rPr>
          <w:rFonts w:ascii="Times New Roman" w:hAnsi="Times New Roman"/>
          <w:color w:val="000000"/>
          <w:szCs w:val="24"/>
          <w:lang w:bidi="he-IL"/>
        </w:rPr>
        <w:br w:type="page"/>
      </w:r>
      <w:bookmarkStart w:id="2415" w:name="_Toc289332392"/>
      <w:bookmarkStart w:id="2416" w:name="_Toc289781638"/>
      <w:bookmarkStart w:id="2417" w:name="_Toc317166953"/>
      <w:bookmarkStart w:id="2418" w:name="_Toc119487993"/>
      <w:bookmarkStart w:id="2419" w:name="_Toc132980351"/>
      <w:r w:rsidRPr="00343A9D">
        <w:rPr>
          <w:color w:val="000000"/>
          <w:szCs w:val="24"/>
        </w:rPr>
        <w:lastRenderedPageBreak/>
        <w:t>Statement of Faith and Philosophy</w:t>
      </w:r>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r>
        <w:rPr>
          <w:color w:val="000000"/>
          <w:szCs w:val="24"/>
        </w:rPr>
        <w:t xml:space="preserve"> of Education</w:t>
      </w:r>
      <w:bookmarkEnd w:id="2418"/>
      <w:bookmarkEnd w:id="2419"/>
    </w:p>
    <w:p w14:paraId="41758165" w14:textId="77777777" w:rsidR="00B0693E" w:rsidRPr="00343A9D" w:rsidRDefault="00B0693E" w:rsidP="00B0693E">
      <w:pPr>
        <w:pStyle w:val="Heading2"/>
        <w:rPr>
          <w:color w:val="000000"/>
          <w:szCs w:val="24"/>
        </w:rPr>
      </w:pPr>
      <w:bookmarkStart w:id="2420" w:name="_Toc289259120"/>
      <w:bookmarkStart w:id="2421" w:name="_Toc289265199"/>
      <w:bookmarkStart w:id="2422" w:name="_Toc289265328"/>
      <w:bookmarkStart w:id="2423" w:name="_Toc289267231"/>
      <w:bookmarkStart w:id="2424" w:name="_Toc289268904"/>
      <w:bookmarkStart w:id="2425" w:name="_Toc289270725"/>
      <w:bookmarkStart w:id="2426" w:name="_Toc289271522"/>
      <w:bookmarkStart w:id="2427" w:name="_Toc289271723"/>
      <w:bookmarkStart w:id="2428" w:name="_Toc289271809"/>
      <w:bookmarkStart w:id="2429" w:name="_Toc289332313"/>
      <w:bookmarkStart w:id="2430" w:name="_Toc289332362"/>
      <w:bookmarkStart w:id="2431" w:name="_Toc289332393"/>
      <w:bookmarkStart w:id="2432" w:name="_Toc289781639"/>
      <w:bookmarkStart w:id="2433" w:name="_Toc317166954"/>
      <w:bookmarkStart w:id="2434" w:name="_Toc119487994"/>
      <w:bookmarkStart w:id="2435" w:name="_Toc132980352"/>
      <w:r w:rsidRPr="00343A9D">
        <w:rPr>
          <w:color w:val="000000"/>
          <w:szCs w:val="24"/>
        </w:rPr>
        <w:t>Statement of Faith</w:t>
      </w:r>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p>
    <w:p w14:paraId="53F1DF60" w14:textId="77777777" w:rsidR="00B0693E" w:rsidRPr="00343A9D" w:rsidRDefault="00B0693E" w:rsidP="00B0693E">
      <w:pPr>
        <w:rPr>
          <w:color w:val="000000"/>
        </w:rPr>
      </w:pPr>
      <w:r w:rsidRPr="00343A9D">
        <w:rPr>
          <w:color w:val="000000"/>
        </w:rPr>
        <w:t>We believe the Scriptures of the Old and New Testaments were verbally inspired and completely inerrant in the original writings. They are of supreme and final authority in faith and life.</w:t>
      </w:r>
    </w:p>
    <w:p w14:paraId="01133DFF" w14:textId="77777777" w:rsidR="00B0693E" w:rsidRPr="00343A9D" w:rsidRDefault="00B0693E" w:rsidP="00B0693E">
      <w:pPr>
        <w:rPr>
          <w:color w:val="000000"/>
        </w:rPr>
      </w:pPr>
    </w:p>
    <w:p w14:paraId="5A3E0420" w14:textId="77777777" w:rsidR="00B0693E" w:rsidRPr="00343A9D" w:rsidRDefault="00B0693E" w:rsidP="00B0693E">
      <w:pPr>
        <w:rPr>
          <w:color w:val="000000"/>
        </w:rPr>
      </w:pPr>
      <w:r w:rsidRPr="00343A9D">
        <w:rPr>
          <w:color w:val="000000"/>
        </w:rPr>
        <w:t>We believe there is one God, eternally existing in three persons: Father, Son, and Holy Spirit.</w:t>
      </w:r>
    </w:p>
    <w:p w14:paraId="18312B13" w14:textId="77777777" w:rsidR="00B0693E" w:rsidRPr="00343A9D" w:rsidRDefault="00B0693E" w:rsidP="00B0693E">
      <w:pPr>
        <w:rPr>
          <w:color w:val="000000"/>
        </w:rPr>
      </w:pPr>
    </w:p>
    <w:p w14:paraId="314E48FA" w14:textId="77777777" w:rsidR="00B0693E" w:rsidRPr="00343A9D" w:rsidRDefault="00B0693E" w:rsidP="00B0693E">
      <w:pPr>
        <w:rPr>
          <w:color w:val="000000"/>
        </w:rPr>
      </w:pPr>
      <w:r w:rsidRPr="00343A9D">
        <w:rPr>
          <w:color w:val="000000"/>
        </w:rPr>
        <w:t>We believe Jesus Christ was begotten of the Holy Spirit, and was born of the Virgin Mary. He is true God and true man.</w:t>
      </w:r>
    </w:p>
    <w:p w14:paraId="235266D4" w14:textId="77777777" w:rsidR="00B0693E" w:rsidRPr="00343A9D" w:rsidRDefault="00B0693E" w:rsidP="00B0693E">
      <w:pPr>
        <w:rPr>
          <w:color w:val="000000"/>
        </w:rPr>
      </w:pPr>
    </w:p>
    <w:p w14:paraId="2B3F9BD9" w14:textId="77777777" w:rsidR="00B0693E" w:rsidRPr="00343A9D" w:rsidRDefault="00B0693E" w:rsidP="00B0693E">
      <w:pPr>
        <w:rPr>
          <w:color w:val="000000"/>
        </w:rPr>
      </w:pPr>
      <w:r w:rsidRPr="00343A9D">
        <w:rPr>
          <w:color w:val="000000"/>
        </w:rPr>
        <w:t>We believe man was created in the image of God; he sinned and thereby incurred not only physical death, but also that spiritual death which is separation from God. All human beings are born with a judicial sentence of condemnation, and manifest that condemnation through sinful thought, word, and deed.</w:t>
      </w:r>
    </w:p>
    <w:p w14:paraId="424A9C96" w14:textId="77777777" w:rsidR="00B0693E" w:rsidRPr="00343A9D" w:rsidRDefault="00B0693E" w:rsidP="00B0693E">
      <w:pPr>
        <w:rPr>
          <w:color w:val="000000"/>
        </w:rPr>
      </w:pPr>
    </w:p>
    <w:p w14:paraId="43660EA5" w14:textId="77777777" w:rsidR="00B0693E" w:rsidRPr="00343A9D" w:rsidRDefault="00B0693E" w:rsidP="00B0693E">
      <w:pPr>
        <w:rPr>
          <w:color w:val="000000"/>
        </w:rPr>
      </w:pPr>
      <w:r w:rsidRPr="00343A9D">
        <w:rPr>
          <w:color w:val="000000"/>
        </w:rPr>
        <w:t>We believe the Lord Jesus Christ died for our sins, according to the Scriptures, as a representative and substitutionary sacrifice. All who believe in Him are justified on the ground of His shed blood. Any person who, in simple faith, believes in the risen Christ as his only hope of Heaven, refusing to believe in anything else, receives the gift of everlasting life which, once granted, can never be lost.</w:t>
      </w:r>
    </w:p>
    <w:p w14:paraId="3D4C95DA" w14:textId="77777777" w:rsidR="00B0693E" w:rsidRPr="00343A9D" w:rsidRDefault="00B0693E" w:rsidP="00B0693E">
      <w:pPr>
        <w:rPr>
          <w:color w:val="000000"/>
        </w:rPr>
      </w:pPr>
    </w:p>
    <w:p w14:paraId="3E1D91BB" w14:textId="77777777" w:rsidR="00B0693E" w:rsidRPr="00343A9D" w:rsidRDefault="00B0693E" w:rsidP="00B0693E">
      <w:pPr>
        <w:rPr>
          <w:color w:val="000000"/>
        </w:rPr>
      </w:pPr>
      <w:r w:rsidRPr="00343A9D">
        <w:rPr>
          <w:color w:val="000000"/>
        </w:rPr>
        <w:t>We believe the crucified Christ was bodily resurrected, ascended into Heaven, and lives today as our High Priest and Advocate.</w:t>
      </w:r>
    </w:p>
    <w:p w14:paraId="0F6C7BFE" w14:textId="77777777" w:rsidR="00B0693E" w:rsidRPr="00343A9D" w:rsidRDefault="00B0693E" w:rsidP="00B0693E">
      <w:pPr>
        <w:rPr>
          <w:color w:val="000000"/>
        </w:rPr>
      </w:pPr>
    </w:p>
    <w:p w14:paraId="4FDD7692" w14:textId="77777777" w:rsidR="00B0693E" w:rsidRPr="00343A9D" w:rsidRDefault="00B0693E" w:rsidP="00B0693E">
      <w:pPr>
        <w:rPr>
          <w:color w:val="000000"/>
        </w:rPr>
      </w:pPr>
      <w:r w:rsidRPr="00343A9D">
        <w:rPr>
          <w:color w:val="000000"/>
        </w:rPr>
        <w:t>We believe in "that blessed hope"--the personal, premillennial, and imminent return of our Lord and Savior, Jesus Christ.</w:t>
      </w:r>
    </w:p>
    <w:p w14:paraId="7E1A9AD3" w14:textId="77777777" w:rsidR="00B0693E" w:rsidRPr="00343A9D" w:rsidRDefault="00B0693E" w:rsidP="00B0693E">
      <w:pPr>
        <w:rPr>
          <w:color w:val="000000"/>
        </w:rPr>
      </w:pPr>
    </w:p>
    <w:p w14:paraId="5DB27E0C" w14:textId="77777777" w:rsidR="00B0693E" w:rsidRPr="00343A9D" w:rsidRDefault="00B0693E" w:rsidP="00B0693E">
      <w:pPr>
        <w:rPr>
          <w:color w:val="000000"/>
        </w:rPr>
      </w:pPr>
      <w:r w:rsidRPr="00343A9D">
        <w:rPr>
          <w:color w:val="000000"/>
        </w:rPr>
        <w:t>We believe in the bodily resurrection of the just and of the unjust; the everlasting blessedness of the saved, and the everlasting punishment of the lost.</w:t>
      </w:r>
    </w:p>
    <w:p w14:paraId="239A73B1" w14:textId="77777777" w:rsidR="00B0693E" w:rsidRPr="00343A9D" w:rsidRDefault="00B0693E" w:rsidP="00B0693E">
      <w:pPr>
        <w:spacing w:line="240" w:lineRule="atLeast"/>
        <w:rPr>
          <w:b/>
          <w:bCs/>
          <w:color w:val="000000"/>
        </w:rPr>
      </w:pPr>
      <w:r w:rsidRPr="00343A9D">
        <w:rPr>
          <w:b/>
          <w:bCs/>
          <w:color w:val="000000"/>
        </w:rPr>
        <w:br w:type="page"/>
      </w:r>
    </w:p>
    <w:p w14:paraId="77552543" w14:textId="77777777" w:rsidR="00B0693E" w:rsidRPr="00343A9D" w:rsidRDefault="00B0693E" w:rsidP="00B0693E">
      <w:pPr>
        <w:pStyle w:val="Heading2"/>
        <w:rPr>
          <w:color w:val="000000"/>
          <w:szCs w:val="24"/>
        </w:rPr>
      </w:pPr>
      <w:bookmarkStart w:id="2436" w:name="_Toc289259121"/>
      <w:bookmarkStart w:id="2437" w:name="_Toc289265200"/>
      <w:bookmarkStart w:id="2438" w:name="_Toc289265329"/>
      <w:bookmarkStart w:id="2439" w:name="_Toc289267232"/>
      <w:bookmarkStart w:id="2440" w:name="_Toc289268905"/>
      <w:bookmarkStart w:id="2441" w:name="_Toc289270726"/>
      <w:bookmarkStart w:id="2442" w:name="_Toc289271523"/>
      <w:bookmarkStart w:id="2443" w:name="_Toc289271724"/>
      <w:bookmarkStart w:id="2444" w:name="_Toc289271810"/>
      <w:bookmarkStart w:id="2445" w:name="_Toc289332314"/>
      <w:bookmarkStart w:id="2446" w:name="_Toc289332363"/>
      <w:bookmarkStart w:id="2447" w:name="_Toc289332394"/>
      <w:bookmarkStart w:id="2448" w:name="_Toc289781640"/>
      <w:bookmarkStart w:id="2449" w:name="_Toc317166955"/>
      <w:bookmarkStart w:id="2450" w:name="_Toc119487995"/>
      <w:bookmarkStart w:id="2451" w:name="_Toc132980353"/>
      <w:r w:rsidRPr="00343A9D">
        <w:rPr>
          <w:color w:val="000000"/>
          <w:szCs w:val="24"/>
        </w:rPr>
        <w:lastRenderedPageBreak/>
        <w:t>Philosophy</w:t>
      </w:r>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r w:rsidRPr="00343A9D">
        <w:rPr>
          <w:color w:val="000000"/>
          <w:szCs w:val="24"/>
        </w:rPr>
        <w:t xml:space="preserve"> of Education</w:t>
      </w:r>
      <w:bookmarkEnd w:id="2450"/>
      <w:bookmarkEnd w:id="2451"/>
    </w:p>
    <w:p w14:paraId="188384FC" w14:textId="77777777" w:rsidR="00B0693E" w:rsidRPr="00343A9D" w:rsidRDefault="00B0693E" w:rsidP="00B0693E">
      <w:r w:rsidRPr="00343A9D">
        <w:t xml:space="preserve">We believe that the grace of God is foundational for a Christian school. Titus 2:11-15 is an excellent passage for declaring and demonstrating the amazing benefits of understanding and implementing God’s grace. No one deserves God’s love and grace; yet He loves us unreservedly and unendingly. God’s love for His alienated creatures causes Him to reach out in love and provision. We believe that this spirit of grace should permeate the educational environment. Our teachers strive to welcome each student in the same way God welcomes us. </w:t>
      </w:r>
    </w:p>
    <w:p w14:paraId="089184F4" w14:textId="77777777" w:rsidR="00B0693E" w:rsidRPr="00343A9D" w:rsidRDefault="00B0693E" w:rsidP="00B0693E"/>
    <w:p w14:paraId="51A62A1B" w14:textId="77777777" w:rsidR="00B0693E" w:rsidRPr="00343A9D" w:rsidRDefault="00B0693E" w:rsidP="00B0693E">
      <w:r w:rsidRPr="00343A9D">
        <w:t>Once grace is understood and integrated into our lives, it immediately begins to instruct us. It teaches us to make a break with ungodliness and worldly lusts. It teaches us to live lives that are self-controlled, consistent with God’s righteousness, and reflective of godliness; simply put, the grace of God teaches us to be godly. It also teaches us that there is a time yet coming when we will see our Savior face to face. His coming is the ultimate solution to the world’s problems, but until He comes, our task is to be zealously working what the Bible calls “good works.” We want our students to do well in all respects, but we want them to do well because they love our great God and Savior Jesus Christ.</w:t>
      </w:r>
    </w:p>
    <w:p w14:paraId="6EAA20C0" w14:textId="77777777" w:rsidR="00B0693E" w:rsidRPr="00343A9D" w:rsidRDefault="00B0693E" w:rsidP="00B0693E"/>
    <w:p w14:paraId="0FB768E1" w14:textId="77777777" w:rsidR="00B0693E" w:rsidRPr="00343A9D" w:rsidRDefault="00B0693E" w:rsidP="00B0693E">
      <w:r w:rsidRPr="00343A9D">
        <w:t>As our excellent Christian teachers work together with our families to prepare students for life, we have found it helpful to call attention to several key educational issues:</w:t>
      </w:r>
    </w:p>
    <w:p w14:paraId="0A3F2E6C" w14:textId="77777777" w:rsidR="00B0693E" w:rsidRPr="00343A9D" w:rsidRDefault="00B0693E" w:rsidP="00B0693E">
      <w:pPr>
        <w:numPr>
          <w:ilvl w:val="0"/>
          <w:numId w:val="14"/>
        </w:numPr>
        <w:spacing w:line="240" w:lineRule="atLeast"/>
        <w:rPr>
          <w:color w:val="000000"/>
        </w:rPr>
      </w:pPr>
      <w:r w:rsidRPr="00343A9D">
        <w:rPr>
          <w:b/>
          <w:color w:val="000000"/>
        </w:rPr>
        <w:t>Core biblical values</w:t>
      </w:r>
      <w:r w:rsidRPr="00343A9D">
        <w:rPr>
          <w:color w:val="000000"/>
        </w:rPr>
        <w:t xml:space="preserve">. Properly understood, grace teaches us to respect God, teachers, classmates, and property. There is a way of life that honors the Lord and brings everlasting rewards. We reward good behavior and discipline bad behavior. The prevailing winds of our culture reward tolerance—the most enlightened is the one without rights and wrongs. We believe the Bible provides the instructions for us to live consistently with the grace of God. </w:t>
      </w:r>
    </w:p>
    <w:p w14:paraId="34E49EEE" w14:textId="77777777" w:rsidR="00B0693E" w:rsidRPr="00343A9D" w:rsidRDefault="00B0693E" w:rsidP="00B0693E">
      <w:pPr>
        <w:numPr>
          <w:ilvl w:val="0"/>
          <w:numId w:val="14"/>
        </w:numPr>
        <w:spacing w:line="240" w:lineRule="atLeast"/>
        <w:rPr>
          <w:color w:val="000000"/>
        </w:rPr>
      </w:pPr>
      <w:r w:rsidRPr="00343A9D">
        <w:rPr>
          <w:b/>
          <w:color w:val="000000"/>
        </w:rPr>
        <w:t>Individual accountability</w:t>
      </w:r>
      <w:r w:rsidRPr="00343A9D">
        <w:rPr>
          <w:color w:val="000000"/>
        </w:rPr>
        <w:t xml:space="preserve">. In an age of prevailing educational socialism, we believe each person is accountable and responsible to work up to potential. In some schools, groups earn a grade, but we believe that this is unproductive. Typically, one person takes the leadership and, eventually, everyone does less work.  Individual accountability results in increased productivity. God’s grace does not exclude individual accountability but enhances it. We also recognize the need to incrementally increase a student’s independent work ethic. By the time a student reaches the secondary school, we expect him or her to increasingly work independently of parents, siblings, and other students. Our goal is to equip and enable students to understand, integrate, and critically evaluate ideas from a Christian worldview. </w:t>
      </w:r>
    </w:p>
    <w:p w14:paraId="41B1E50E" w14:textId="77777777" w:rsidR="00B0693E" w:rsidRPr="00343A9D" w:rsidRDefault="00B0693E" w:rsidP="00B0693E">
      <w:pPr>
        <w:pStyle w:val="ListParagraph"/>
        <w:numPr>
          <w:ilvl w:val="0"/>
          <w:numId w:val="14"/>
        </w:numPr>
        <w:spacing w:after="0" w:line="240" w:lineRule="auto"/>
        <w:rPr>
          <w:rFonts w:ascii="Times New Roman" w:hAnsi="Times New Roman"/>
          <w:sz w:val="24"/>
          <w:szCs w:val="24"/>
        </w:rPr>
      </w:pPr>
      <w:r w:rsidRPr="00343A9D">
        <w:rPr>
          <w:rFonts w:ascii="Times New Roman" w:hAnsi="Times New Roman"/>
          <w:b/>
          <w:sz w:val="24"/>
          <w:szCs w:val="24"/>
        </w:rPr>
        <w:t>Structured curriculum</w:t>
      </w:r>
      <w:r w:rsidRPr="00343A9D">
        <w:rPr>
          <w:rFonts w:ascii="Times New Roman" w:hAnsi="Times New Roman"/>
          <w:sz w:val="24"/>
          <w:szCs w:val="24"/>
        </w:rPr>
        <w:t>. We have selected difficult curricula that advance students from one year to the next. This process begins in K4 where our students learn a phonetic approach to English, and continues through grade twelve. We expect our graduates to be well read, well written, and well spoken.</w:t>
      </w:r>
      <w:r w:rsidRPr="00343A9D">
        <w:rPr>
          <w:sz w:val="24"/>
          <w:szCs w:val="24"/>
        </w:rPr>
        <w:t xml:space="preserve"> </w:t>
      </w:r>
      <w:r w:rsidRPr="00343A9D">
        <w:rPr>
          <w:rFonts w:ascii="Times New Roman" w:hAnsi="Times New Roman"/>
          <w:sz w:val="24"/>
          <w:szCs w:val="24"/>
        </w:rPr>
        <w:t>Some educational theorists advocate that teachers passively negotiate with the students and only take the learning opportunities when the students are ready to learn. We believe that the teacher should direct the learning process based on the curriculum required for that grade. Some students may require tutoring and/or summer school to learn the material, but most students who apply themselves are able to learn the curriculum through classroom instruction and homework.</w:t>
      </w:r>
    </w:p>
    <w:p w14:paraId="60AD26B2" w14:textId="77777777" w:rsidR="00B0693E" w:rsidRPr="00343A9D" w:rsidRDefault="00B0693E" w:rsidP="00B0693E"/>
    <w:p w14:paraId="6DB267FB" w14:textId="77777777" w:rsidR="00B0693E" w:rsidRPr="00343A9D" w:rsidRDefault="00B0693E" w:rsidP="00B0693E">
      <w:r w:rsidRPr="00343A9D">
        <w:lastRenderedPageBreak/>
        <w:t xml:space="preserve">We live in a society where schools differ greatly in their philosophy of education. Public schools typically endorse some form of secular humanism; some charter schools teach with an Islamic (Turkish) philosophy; some schools with Christian in their name embrace everything from ecology (going green) to extreme self-worth (no one fails). </w:t>
      </w:r>
    </w:p>
    <w:p w14:paraId="704C08E8" w14:textId="77777777" w:rsidR="00B0693E" w:rsidRPr="00343A9D" w:rsidRDefault="00B0693E" w:rsidP="00B0693E"/>
    <w:p w14:paraId="2FFEAEE2" w14:textId="77777777" w:rsidR="00B0693E" w:rsidRPr="00343A9D" w:rsidRDefault="00B0693E" w:rsidP="00B0693E">
      <w:pPr>
        <w:spacing w:line="240" w:lineRule="atLeast"/>
        <w:rPr>
          <w:color w:val="000000"/>
        </w:rPr>
      </w:pPr>
      <w:r w:rsidRPr="00343A9D">
        <w:t xml:space="preserve">The need for an academically solid school founded on the grace of God has never been greater. We actively seek </w:t>
      </w:r>
      <w:r w:rsidRPr="00343A9D">
        <w:rPr>
          <w:color w:val="000000"/>
        </w:rPr>
        <w:t>families who agree with our statement of faith and our philosophy of Christian education. Should we enroll a student who has yet to believe, we will actively seek to bring each person to a saving knowledge of the Lord Jesus Christ and instruct the student in the grace of God.</w:t>
      </w:r>
    </w:p>
    <w:p w14:paraId="5887DEA7" w14:textId="77777777" w:rsidR="00B0693E" w:rsidRDefault="00B0693E" w:rsidP="00B0693E">
      <w:pPr>
        <w:pStyle w:val="Heading2"/>
        <w:rPr>
          <w:color w:val="000000"/>
          <w:szCs w:val="24"/>
        </w:rPr>
      </w:pPr>
    </w:p>
    <w:p w14:paraId="6F75A29A" w14:textId="77777777" w:rsidR="00B0693E" w:rsidRDefault="00B0693E" w:rsidP="00B0693E">
      <w:pPr>
        <w:pStyle w:val="Heading2"/>
        <w:rPr>
          <w:color w:val="000000"/>
          <w:szCs w:val="24"/>
        </w:rPr>
      </w:pPr>
      <w:bookmarkStart w:id="2452" w:name="_Toc119487996"/>
      <w:bookmarkStart w:id="2453" w:name="_Toc132980354"/>
      <w:r>
        <w:rPr>
          <w:color w:val="000000"/>
          <w:szCs w:val="24"/>
        </w:rPr>
        <w:t>Curriculum</w:t>
      </w:r>
      <w:bookmarkEnd w:id="2452"/>
      <w:bookmarkEnd w:id="2453"/>
      <w:r>
        <w:rPr>
          <w:color w:val="000000"/>
          <w:szCs w:val="24"/>
        </w:rPr>
        <w:t xml:space="preserve"> </w:t>
      </w:r>
    </w:p>
    <w:p w14:paraId="0EEBEA68" w14:textId="77777777" w:rsidR="00B0693E" w:rsidRDefault="00B0693E" w:rsidP="00B0693E">
      <w:r>
        <w:t>Second only to our Christian teacher, the selection of curriculum constitutes the most important educational decision in the school. Bethany utilizes the Bob Jones University Press Curriculum which stresses biblical integration in every subject. As stated in our Philosophy of Education, the selected curriculum is essential to the reaching of our educational goals. The school administration reviews the TerraNova achievement testing results in June of each year and at that point determines if adjustments need to be made to the curriculum in the rising year. These adjustments may include additional work in a weak area, such as the teacher reading aloud to the class, or an increase of time spent on a weaker area. The following statements from the staff handbook represent the priority of our curriculum:</w:t>
      </w:r>
    </w:p>
    <w:p w14:paraId="0B8C4005" w14:textId="77777777" w:rsidR="00B0693E" w:rsidRDefault="00B0693E" w:rsidP="00B0693E">
      <w:r>
        <w:tab/>
        <w:t>From the Philosophy of Education:</w:t>
      </w:r>
    </w:p>
    <w:p w14:paraId="1E80C80D" w14:textId="77777777" w:rsidR="00B0693E" w:rsidRDefault="00B0693E" w:rsidP="00B0693E">
      <w:pPr>
        <w:ind w:left="1440"/>
      </w:pPr>
      <w:r w:rsidRPr="00F70FDD">
        <w:rPr>
          <w:b/>
        </w:rPr>
        <w:t>Structured curriculum</w:t>
      </w:r>
      <w:r w:rsidRPr="00F70FDD">
        <w:t>. We have selected difficult curricula that advance students from one year to the next. This process begins in K4 where our students learn a phonetic approach to English, and continues through grade twelve. We expect our graduates to be well read, well written, and well spoken. Some educational theorists advocate that teachers passively negotiate with the students and only take the learning opportunities when the students are ready to learn. We believe that the teacher should direct the learning process based on the curriculum required for that grade. Some students may require tutoring and/or summer school to learn the material, but most students who apply themselves are able to learn the curriculum through classroom instruction and homework.</w:t>
      </w:r>
    </w:p>
    <w:p w14:paraId="4D875218" w14:textId="77777777" w:rsidR="00B0693E" w:rsidRDefault="00B0693E" w:rsidP="00B0693E">
      <w:pPr>
        <w:ind w:left="1440"/>
      </w:pPr>
    </w:p>
    <w:p w14:paraId="5B654579" w14:textId="77777777" w:rsidR="00B0693E" w:rsidRDefault="00B0693E" w:rsidP="00B0693E">
      <w:pPr>
        <w:ind w:left="720"/>
      </w:pPr>
      <w:r>
        <w:t>From the letter of understanding titled “Creationism:”</w:t>
      </w:r>
    </w:p>
    <w:p w14:paraId="57271C3B" w14:textId="77777777" w:rsidR="00B0693E" w:rsidRDefault="00B0693E" w:rsidP="00B0693E">
      <w:pPr>
        <w:pStyle w:val="ListParagraph"/>
        <w:ind w:left="1440"/>
        <w:rPr>
          <w:rFonts w:ascii="Times New Roman" w:hAnsi="Times New Roman"/>
          <w:sz w:val="24"/>
          <w:szCs w:val="24"/>
        </w:rPr>
      </w:pPr>
      <w:r w:rsidRPr="00343A9D">
        <w:rPr>
          <w:rFonts w:ascii="Times New Roman" w:hAnsi="Times New Roman"/>
          <w:sz w:val="24"/>
          <w:szCs w:val="24"/>
        </w:rPr>
        <w:t>An understanding of Creation as taught in the ordinary language of the Bible and our curriculum is crucial to our educational mission. Mankind is accountable to the Creator who “will bring every work into judgement, including every secret thing, whether good or evil,” Eccl. 12:13-14. This doctrine provides an excellent foundation to present the Gospel of Grace.</w:t>
      </w:r>
    </w:p>
    <w:p w14:paraId="1272E525" w14:textId="77777777" w:rsidR="00B0693E" w:rsidRDefault="00B0693E" w:rsidP="00B0693E">
      <w:pPr>
        <w:pStyle w:val="ListParagraph"/>
        <w:ind w:left="1440"/>
        <w:rPr>
          <w:rFonts w:ascii="Times New Roman" w:hAnsi="Times New Roman"/>
          <w:sz w:val="24"/>
          <w:szCs w:val="24"/>
        </w:rPr>
      </w:pPr>
    </w:p>
    <w:p w14:paraId="5CCD6A85" w14:textId="77777777" w:rsidR="00B0693E" w:rsidRDefault="00B0693E" w:rsidP="00B0693E">
      <w:r>
        <w:tab/>
        <w:t>From our teaching staff evaluation form: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0"/>
      </w:tblGrid>
      <w:tr w:rsidR="00B0693E" w:rsidRPr="001A003E" w14:paraId="72492341" w14:textId="77777777" w:rsidTr="00D328B9">
        <w:tc>
          <w:tcPr>
            <w:tcW w:w="7310" w:type="dxa"/>
            <w:shd w:val="clear" w:color="auto" w:fill="auto"/>
          </w:tcPr>
          <w:p w14:paraId="4F7C655B" w14:textId="77777777" w:rsidR="00B0693E" w:rsidRPr="001A003E" w:rsidRDefault="00B0693E" w:rsidP="00D328B9">
            <w:pPr>
              <w:rPr>
                <w:rFonts w:ascii="Calibri" w:eastAsia="Calibri" w:hAnsi="Calibri"/>
              </w:rPr>
            </w:pPr>
            <w:r w:rsidRPr="001A003E">
              <w:rPr>
                <w:rFonts w:ascii="Calibri" w:eastAsia="Calibri" w:hAnsi="Calibri"/>
              </w:rPr>
              <w:t>A2. Teacher follows the curriculum scope and sequence.</w:t>
            </w:r>
          </w:p>
        </w:tc>
      </w:tr>
      <w:tr w:rsidR="00B0693E" w:rsidRPr="001A003E" w14:paraId="29B7A7FD" w14:textId="77777777" w:rsidTr="00D328B9">
        <w:tc>
          <w:tcPr>
            <w:tcW w:w="7310" w:type="dxa"/>
            <w:shd w:val="clear" w:color="auto" w:fill="auto"/>
          </w:tcPr>
          <w:p w14:paraId="7ADA7496" w14:textId="77777777" w:rsidR="00B0693E" w:rsidRPr="001A003E" w:rsidRDefault="00B0693E" w:rsidP="00D328B9">
            <w:pPr>
              <w:rPr>
                <w:rFonts w:ascii="Calibri" w:eastAsia="Calibri" w:hAnsi="Calibri"/>
              </w:rPr>
            </w:pPr>
            <w:r w:rsidRPr="001A003E">
              <w:rPr>
                <w:rFonts w:ascii="Calibri" w:eastAsia="Calibri" w:hAnsi="Calibri"/>
              </w:rPr>
              <w:t>A9. Teacher utilizes standardized testing to focus curriculum on academic needs.</w:t>
            </w:r>
          </w:p>
        </w:tc>
      </w:tr>
      <w:tr w:rsidR="00B0693E" w:rsidRPr="001A003E" w14:paraId="7215BAF1" w14:textId="77777777" w:rsidTr="00D328B9">
        <w:tc>
          <w:tcPr>
            <w:tcW w:w="7310" w:type="dxa"/>
            <w:shd w:val="clear" w:color="auto" w:fill="auto"/>
          </w:tcPr>
          <w:p w14:paraId="05B45461" w14:textId="77777777" w:rsidR="00B0693E" w:rsidRPr="001A003E" w:rsidRDefault="00B0693E" w:rsidP="00D328B9">
            <w:pPr>
              <w:rPr>
                <w:rFonts w:ascii="Calibri" w:eastAsia="Calibri" w:hAnsi="Calibri"/>
              </w:rPr>
            </w:pPr>
            <w:r w:rsidRPr="001A003E">
              <w:rPr>
                <w:rFonts w:ascii="Calibri" w:eastAsia="Calibri" w:hAnsi="Calibri"/>
              </w:rPr>
              <w:lastRenderedPageBreak/>
              <w:t>A12. Tests and quizzes are representative of the curriculum.</w:t>
            </w:r>
          </w:p>
        </w:tc>
      </w:tr>
    </w:tbl>
    <w:p w14:paraId="46B1A81C" w14:textId="77777777" w:rsidR="00B0693E" w:rsidRPr="00F70FDD" w:rsidRDefault="00B0693E" w:rsidP="00B0693E"/>
    <w:p w14:paraId="288B1E0E" w14:textId="77777777" w:rsidR="00B0693E" w:rsidRPr="00F70FDD" w:rsidRDefault="00B0693E" w:rsidP="00B0693E">
      <w:pPr>
        <w:ind w:left="720"/>
      </w:pPr>
    </w:p>
    <w:p w14:paraId="7C0CB76E" w14:textId="77777777" w:rsidR="00B0693E" w:rsidRDefault="00B0693E" w:rsidP="00B0693E">
      <w:r>
        <w:tab/>
        <w:t>From the teacher job description:</w:t>
      </w:r>
    </w:p>
    <w:p w14:paraId="0EE5E795" w14:textId="77777777" w:rsidR="00B0693E" w:rsidRPr="00343A9D" w:rsidRDefault="00B0693E" w:rsidP="00B0693E">
      <w:pPr>
        <w:ind w:left="1440"/>
        <w:rPr>
          <w:color w:val="000000"/>
          <w:spacing w:val="-3"/>
        </w:rPr>
      </w:pPr>
      <w:r w:rsidRPr="00343A9D">
        <w:rPr>
          <w:color w:val="000000"/>
          <w:spacing w:val="-3"/>
        </w:rPr>
        <w:t>5. Only teach curriculum assigned by an administrator.</w:t>
      </w:r>
    </w:p>
    <w:p w14:paraId="24F1F2E8" w14:textId="77777777" w:rsidR="00B0693E" w:rsidRPr="00343A9D" w:rsidRDefault="00B0693E" w:rsidP="00B0693E">
      <w:pPr>
        <w:ind w:left="1440"/>
        <w:rPr>
          <w:color w:val="000000"/>
          <w:spacing w:val="-3"/>
        </w:rPr>
      </w:pPr>
      <w:r w:rsidRPr="00343A9D">
        <w:rPr>
          <w:color w:val="000000"/>
          <w:spacing w:val="-3"/>
        </w:rPr>
        <w:t>7. Integrate biblical principles and the Christian philosophy of education throughout the curriculum and activities.</w:t>
      </w:r>
    </w:p>
    <w:p w14:paraId="71007576" w14:textId="77777777" w:rsidR="00B0693E" w:rsidRPr="00343A9D" w:rsidRDefault="00B0693E" w:rsidP="00B0693E">
      <w:pPr>
        <w:ind w:left="1440"/>
        <w:rPr>
          <w:color w:val="000000"/>
          <w:spacing w:val="-3"/>
        </w:rPr>
      </w:pPr>
      <w:r w:rsidRPr="00343A9D">
        <w:rPr>
          <w:color w:val="000000"/>
          <w:spacing w:val="-3"/>
        </w:rPr>
        <w:t>12. Utilize valid teaching techniques to achieve curriculum goals within the framework of the school's philosophy.</w:t>
      </w:r>
    </w:p>
    <w:p w14:paraId="39A71F23" w14:textId="77777777" w:rsidR="00B0693E" w:rsidRDefault="00B0693E" w:rsidP="00B0693E"/>
    <w:p w14:paraId="5B625183" w14:textId="77777777" w:rsidR="00B0693E" w:rsidRPr="00343A9D" w:rsidRDefault="00B0693E" w:rsidP="00B0693E">
      <w:pPr>
        <w:pStyle w:val="Heading2"/>
      </w:pPr>
      <w:r>
        <w:t xml:space="preserve"> </w:t>
      </w:r>
      <w:bookmarkStart w:id="2454" w:name="_Toc119487997"/>
      <w:bookmarkStart w:id="2455" w:name="_Toc132980355"/>
      <w:r w:rsidRPr="00343A9D">
        <w:t>Creationism</w:t>
      </w:r>
      <w:bookmarkEnd w:id="2454"/>
      <w:bookmarkEnd w:id="2455"/>
      <w:r w:rsidRPr="00343A9D">
        <w:t xml:space="preserve"> </w:t>
      </w:r>
    </w:p>
    <w:p w14:paraId="65DDF996" w14:textId="77777777" w:rsidR="00B0693E" w:rsidRPr="00343A9D" w:rsidRDefault="00B0693E" w:rsidP="00B0693E">
      <w:r w:rsidRPr="00343A9D">
        <w:t>December 10, 2018</w:t>
      </w:r>
    </w:p>
    <w:p w14:paraId="0FBCD805" w14:textId="77777777" w:rsidR="00B0693E" w:rsidRPr="00343A9D" w:rsidRDefault="00B0693E" w:rsidP="00B0693E"/>
    <w:p w14:paraId="5AB7FA34" w14:textId="77777777" w:rsidR="00B0693E" w:rsidRPr="00343A9D" w:rsidRDefault="00B0693E" w:rsidP="00B0693E">
      <w:r w:rsidRPr="00343A9D">
        <w:t>To All Employees of Plano Bethany Bible Church:</w:t>
      </w:r>
    </w:p>
    <w:p w14:paraId="5F06742E" w14:textId="77777777" w:rsidR="00B0693E" w:rsidRPr="00343A9D" w:rsidRDefault="00B0693E" w:rsidP="00B0693E"/>
    <w:p w14:paraId="15A3FA01" w14:textId="77777777" w:rsidR="00B0693E" w:rsidRPr="00343A9D" w:rsidRDefault="00B0693E" w:rsidP="00B0693E">
      <w:r w:rsidRPr="00343A9D">
        <w:t>The elders believe we need to clarify our position regarding the Creation account as found in Scripture.  Some schools of higher theological training have begun teaching that the Creation accounts are not true history, but poetical history. As poetical history the Creation accounts then become figures of speech that are subject to various interpretations. The account in Genesis 1 and 2, however, does not have the marks of Hebrew poetry and the text itself is presented as ordinary historical narrative. We use Bob Jones University curriculum in all of our grades; the publisher incorporates a Creation—Fall—Redemption nuance in all of its work. As an institution we hold to a recent Creation completed in six ordinary, 24-hour days.</w:t>
      </w:r>
    </w:p>
    <w:p w14:paraId="4EBAC46A" w14:textId="77777777" w:rsidR="00B0693E" w:rsidRPr="00343A9D" w:rsidRDefault="00B0693E" w:rsidP="00B0693E"/>
    <w:p w14:paraId="6E0DFE5B" w14:textId="77777777" w:rsidR="00B0693E" w:rsidRPr="00343A9D" w:rsidRDefault="00B0693E" w:rsidP="00B0693E">
      <w:r w:rsidRPr="00343A9D">
        <w:t>In addition to a “poetical history” view, other views of origins can be reviewed as follows:</w:t>
      </w:r>
    </w:p>
    <w:p w14:paraId="29E3DFD2" w14:textId="77777777" w:rsidR="00B0693E" w:rsidRPr="00343A9D" w:rsidRDefault="00B0693E" w:rsidP="00B0693E">
      <w:pPr>
        <w:pStyle w:val="ListParagraph"/>
        <w:numPr>
          <w:ilvl w:val="0"/>
          <w:numId w:val="42"/>
        </w:numPr>
        <w:spacing w:after="0" w:line="240" w:lineRule="auto"/>
        <w:rPr>
          <w:rFonts w:ascii="Times New Roman" w:hAnsi="Times New Roman"/>
          <w:sz w:val="24"/>
          <w:szCs w:val="24"/>
        </w:rPr>
      </w:pPr>
      <w:r w:rsidRPr="00343A9D">
        <w:rPr>
          <w:rFonts w:ascii="Times New Roman" w:hAnsi="Times New Roman"/>
          <w:sz w:val="24"/>
          <w:szCs w:val="24"/>
        </w:rPr>
        <w:t>Evolutionary: time and chance are responsible for the existence and development of our universe.</w:t>
      </w:r>
    </w:p>
    <w:p w14:paraId="260E5162" w14:textId="77777777" w:rsidR="00B0693E" w:rsidRPr="00343A9D" w:rsidRDefault="00B0693E" w:rsidP="00B0693E">
      <w:pPr>
        <w:pStyle w:val="ListParagraph"/>
        <w:numPr>
          <w:ilvl w:val="0"/>
          <w:numId w:val="42"/>
        </w:numPr>
        <w:spacing w:after="0" w:line="240" w:lineRule="auto"/>
        <w:rPr>
          <w:rFonts w:ascii="Times New Roman" w:hAnsi="Times New Roman"/>
          <w:sz w:val="24"/>
          <w:szCs w:val="24"/>
        </w:rPr>
      </w:pPr>
      <w:r w:rsidRPr="00343A9D">
        <w:rPr>
          <w:rFonts w:ascii="Times New Roman" w:hAnsi="Times New Roman"/>
          <w:sz w:val="24"/>
          <w:szCs w:val="24"/>
        </w:rPr>
        <w:t xml:space="preserve">Day-Age Creationism: the days of Genesis chapter one </w:t>
      </w:r>
      <w:proofErr w:type="gramStart"/>
      <w:r w:rsidRPr="00343A9D">
        <w:rPr>
          <w:rFonts w:ascii="Times New Roman" w:hAnsi="Times New Roman"/>
          <w:sz w:val="24"/>
          <w:szCs w:val="24"/>
        </w:rPr>
        <w:t>are</w:t>
      </w:r>
      <w:proofErr w:type="gramEnd"/>
      <w:r w:rsidRPr="00343A9D">
        <w:rPr>
          <w:rFonts w:ascii="Times New Roman" w:hAnsi="Times New Roman"/>
          <w:sz w:val="24"/>
          <w:szCs w:val="24"/>
        </w:rPr>
        <w:t xml:space="preserve"> viewed as long periods of time consisting of thousands or millions of years. Some who hold this view also hold some form of evolutionary development between the periods and relate these periods to current scientific thinking regarding the age of the earth. Others believe that the indeterminate periods of time allowed God to create new life forms over the millions of years. These individuals are known as Progressive Creationists and hold to some kind of Intelligent Design. </w:t>
      </w:r>
    </w:p>
    <w:p w14:paraId="0E54EB21" w14:textId="77777777" w:rsidR="00B0693E" w:rsidRPr="00343A9D" w:rsidRDefault="00B0693E" w:rsidP="00B0693E">
      <w:pPr>
        <w:pStyle w:val="ListParagraph"/>
        <w:numPr>
          <w:ilvl w:val="0"/>
          <w:numId w:val="42"/>
        </w:numPr>
        <w:spacing w:after="0" w:line="240" w:lineRule="auto"/>
        <w:rPr>
          <w:rFonts w:ascii="Times New Roman" w:hAnsi="Times New Roman"/>
          <w:sz w:val="24"/>
          <w:szCs w:val="24"/>
        </w:rPr>
      </w:pPr>
      <w:r w:rsidRPr="00343A9D">
        <w:rPr>
          <w:rFonts w:ascii="Times New Roman" w:hAnsi="Times New Roman"/>
          <w:sz w:val="24"/>
          <w:szCs w:val="24"/>
        </w:rPr>
        <w:t>Gap Creationism: a chronological gap exists between Genesis 1:1 and 1:2. The original Creation was perfect and became chaotic and uninhabitable due to Satan’s sin. An indeterminable period of years is inserted between the first and second verse. The account in Genesis 1 is actually a re-Creation. The days of Genesis 1 are viewed as ordinary 24-hour days. There is, however, no biblical record of a Creation preceding Genesis 1.</w:t>
      </w:r>
    </w:p>
    <w:p w14:paraId="6ACD1240" w14:textId="77777777" w:rsidR="00B0693E" w:rsidRPr="00343A9D" w:rsidRDefault="00B0693E" w:rsidP="00B0693E">
      <w:pPr>
        <w:pStyle w:val="ListParagraph"/>
        <w:rPr>
          <w:rFonts w:ascii="Times New Roman" w:hAnsi="Times New Roman"/>
          <w:sz w:val="24"/>
          <w:szCs w:val="24"/>
        </w:rPr>
      </w:pPr>
    </w:p>
    <w:p w14:paraId="5842031B" w14:textId="77777777" w:rsidR="00B0693E" w:rsidRPr="00343A9D" w:rsidRDefault="00B0693E" w:rsidP="00B0693E">
      <w:pPr>
        <w:pStyle w:val="ListParagraph"/>
        <w:ind w:left="0"/>
        <w:rPr>
          <w:rFonts w:ascii="Times New Roman" w:hAnsi="Times New Roman"/>
          <w:sz w:val="24"/>
          <w:szCs w:val="24"/>
        </w:rPr>
      </w:pPr>
      <w:r w:rsidRPr="00343A9D">
        <w:rPr>
          <w:rFonts w:ascii="Times New Roman" w:hAnsi="Times New Roman"/>
          <w:sz w:val="24"/>
          <w:szCs w:val="24"/>
        </w:rPr>
        <w:t xml:space="preserve">We do not accept the above views nor allow them to be taught as true at Bethany. The biblical account of Creation is repeated throughout the entire Bible and not just limited to Genesis 1. While explaining the fourth command, God starts with our understanding of a week. “Six days you shall labor and do all your work…for in six days the Lord made the heavens and the earth….” Exodus 20:9-11. He explains His people’s requirements based on His own example. </w:t>
      </w:r>
      <w:r w:rsidRPr="00343A9D">
        <w:rPr>
          <w:rFonts w:ascii="Times New Roman" w:hAnsi="Times New Roman"/>
          <w:sz w:val="24"/>
          <w:szCs w:val="24"/>
        </w:rPr>
        <w:lastRenderedPageBreak/>
        <w:t>An ordinary 24-hour day during the week of Creation is assumed as God explains His people’s work-week. Furthermore, the biblical narrative provides a tight chronology dating the Creation from both events as well as genealogies. This intentional history time-line does not allow for an old earth, thousands of years between “days,” nor large gaps in genealogies. Handouts regarding the dating of Creation are available in the office.</w:t>
      </w:r>
    </w:p>
    <w:p w14:paraId="777E0556" w14:textId="77777777" w:rsidR="00B0693E" w:rsidRPr="00343A9D" w:rsidRDefault="00B0693E" w:rsidP="00B0693E">
      <w:pPr>
        <w:pStyle w:val="ListParagraph"/>
        <w:ind w:left="0"/>
        <w:rPr>
          <w:rFonts w:ascii="Times New Roman" w:hAnsi="Times New Roman"/>
          <w:sz w:val="24"/>
          <w:szCs w:val="24"/>
        </w:rPr>
      </w:pPr>
    </w:p>
    <w:p w14:paraId="389FAEFA" w14:textId="77777777" w:rsidR="00B0693E" w:rsidRPr="00343A9D" w:rsidRDefault="00B0693E" w:rsidP="00B0693E">
      <w:pPr>
        <w:pStyle w:val="ListParagraph"/>
        <w:ind w:left="0"/>
        <w:rPr>
          <w:rFonts w:ascii="Times New Roman" w:hAnsi="Times New Roman"/>
          <w:sz w:val="24"/>
          <w:szCs w:val="24"/>
        </w:rPr>
      </w:pPr>
      <w:r w:rsidRPr="00343A9D">
        <w:rPr>
          <w:rFonts w:ascii="Times New Roman" w:hAnsi="Times New Roman"/>
          <w:sz w:val="24"/>
          <w:szCs w:val="24"/>
        </w:rPr>
        <w:t>An understanding of Creation as taught in the ordinary language of the Bible and our curriculum is crucial to our educational mission. Mankind is accountable to the Creator who “will bring every work into judgement, including every secret thing, whether good or evil,” Eccl. 12:13-14. This doctrine provides an excellent foundation to present the Gospel of Grace.</w:t>
      </w:r>
    </w:p>
    <w:p w14:paraId="610874AD" w14:textId="77777777" w:rsidR="00B0693E" w:rsidRPr="00343A9D" w:rsidRDefault="00B0693E" w:rsidP="00B0693E">
      <w:pPr>
        <w:spacing w:line="240" w:lineRule="atLeast"/>
        <w:rPr>
          <w:color w:val="000000"/>
        </w:rPr>
      </w:pPr>
      <w:r w:rsidRPr="00343A9D">
        <w:rPr>
          <w:color w:val="000000"/>
        </w:rPr>
        <w:t xml:space="preserve"> </w:t>
      </w:r>
    </w:p>
    <w:p w14:paraId="1C70F21B" w14:textId="77777777" w:rsidR="00B0693E" w:rsidRPr="00343A9D" w:rsidRDefault="00B0693E" w:rsidP="00B0693E">
      <w:pPr>
        <w:pStyle w:val="Heading1"/>
        <w:rPr>
          <w:szCs w:val="24"/>
        </w:rPr>
      </w:pPr>
      <w:r w:rsidRPr="00343A9D">
        <w:rPr>
          <w:szCs w:val="24"/>
        </w:rPr>
        <w:br w:type="page"/>
      </w:r>
      <w:bookmarkStart w:id="2456" w:name="_Toc289259122"/>
      <w:bookmarkStart w:id="2457" w:name="_Toc289265201"/>
      <w:bookmarkStart w:id="2458" w:name="_Toc289265330"/>
      <w:bookmarkStart w:id="2459" w:name="_Toc289267233"/>
      <w:bookmarkStart w:id="2460" w:name="_Toc289268906"/>
      <w:bookmarkStart w:id="2461" w:name="_Toc289270727"/>
      <w:bookmarkStart w:id="2462" w:name="_Toc289271524"/>
      <w:bookmarkStart w:id="2463" w:name="_Toc289271725"/>
      <w:bookmarkStart w:id="2464" w:name="_Toc289271811"/>
      <w:bookmarkStart w:id="2465" w:name="_Toc289332315"/>
      <w:bookmarkStart w:id="2466" w:name="_Toc289332364"/>
      <w:bookmarkStart w:id="2467" w:name="_Toc289332395"/>
      <w:bookmarkStart w:id="2468" w:name="_Toc289781641"/>
      <w:bookmarkStart w:id="2469" w:name="_Toc317166956"/>
      <w:bookmarkStart w:id="2470" w:name="_Toc119487998"/>
      <w:bookmarkStart w:id="2471" w:name="_Toc132980356"/>
      <w:r w:rsidRPr="00343A9D">
        <w:rPr>
          <w:szCs w:val="24"/>
        </w:rPr>
        <w:lastRenderedPageBreak/>
        <w:t>Dress Code</w:t>
      </w:r>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p>
    <w:p w14:paraId="3404C6CF" w14:textId="77777777" w:rsidR="00B0693E" w:rsidRPr="00343A9D" w:rsidRDefault="00B0693E" w:rsidP="00B0693E">
      <w:pPr>
        <w:pStyle w:val="Heading2"/>
        <w:rPr>
          <w:color w:val="000000"/>
          <w:szCs w:val="24"/>
        </w:rPr>
      </w:pPr>
      <w:bookmarkStart w:id="2472" w:name="_Toc289259123"/>
      <w:bookmarkStart w:id="2473" w:name="_Toc289265202"/>
      <w:bookmarkStart w:id="2474" w:name="_Toc289265331"/>
      <w:bookmarkStart w:id="2475" w:name="_Toc289267234"/>
      <w:bookmarkStart w:id="2476" w:name="_Toc289268907"/>
      <w:bookmarkStart w:id="2477" w:name="_Toc289270728"/>
      <w:bookmarkStart w:id="2478" w:name="_Toc289271525"/>
      <w:bookmarkStart w:id="2479" w:name="_Toc289271726"/>
      <w:bookmarkStart w:id="2480" w:name="_Toc289271812"/>
      <w:bookmarkStart w:id="2481" w:name="_Toc289332316"/>
      <w:bookmarkStart w:id="2482" w:name="_Toc289332365"/>
      <w:bookmarkStart w:id="2483" w:name="_Toc289332396"/>
      <w:bookmarkStart w:id="2484" w:name="_Toc289781642"/>
      <w:bookmarkStart w:id="2485" w:name="_Toc317166957"/>
      <w:bookmarkStart w:id="2486" w:name="_Toc119487999"/>
      <w:bookmarkStart w:id="2487" w:name="_Toc132980357"/>
      <w:r w:rsidRPr="00343A9D">
        <w:rPr>
          <w:color w:val="000000"/>
          <w:szCs w:val="24"/>
        </w:rPr>
        <w:t>Faculty and personnel Dress Code</w:t>
      </w:r>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p>
    <w:p w14:paraId="364BB43D" w14:textId="77777777" w:rsidR="00B0693E" w:rsidRPr="00343A9D" w:rsidRDefault="00B0693E" w:rsidP="00B0693E">
      <w:pPr>
        <w:rPr>
          <w:color w:val="000000"/>
        </w:rPr>
      </w:pPr>
      <w:r w:rsidRPr="00343A9D">
        <w:rPr>
          <w:color w:val="000000"/>
        </w:rPr>
        <w:t xml:space="preserve">We ask that modesty, good grooming, and common sense should guide the faculty and personnel choice of dress. </w:t>
      </w:r>
    </w:p>
    <w:p w14:paraId="114E551D" w14:textId="77777777" w:rsidR="00B0693E" w:rsidRPr="00343A9D" w:rsidRDefault="00B0693E" w:rsidP="00B0693E">
      <w:pPr>
        <w:rPr>
          <w:color w:val="000000"/>
        </w:rPr>
      </w:pPr>
    </w:p>
    <w:p w14:paraId="052401EB" w14:textId="77777777" w:rsidR="00B0693E" w:rsidRPr="00343A9D" w:rsidRDefault="00B0693E" w:rsidP="00B0693E">
      <w:pPr>
        <w:numPr>
          <w:ilvl w:val="0"/>
          <w:numId w:val="23"/>
        </w:numPr>
        <w:rPr>
          <w:color w:val="000000"/>
        </w:rPr>
      </w:pPr>
      <w:r w:rsidRPr="00343A9D">
        <w:rPr>
          <w:color w:val="000000"/>
        </w:rPr>
        <w:t xml:space="preserve">Shorts must be no shorter than 2" above the top of the kneecap. No biker/spandex shorts (or skintight pants) of any length can be worn unless covered to within 2" of the </w:t>
      </w:r>
      <w:proofErr w:type="gramStart"/>
      <w:r w:rsidRPr="00343A9D">
        <w:rPr>
          <w:color w:val="000000"/>
        </w:rPr>
        <w:t>top</w:t>
      </w:r>
      <w:proofErr w:type="gramEnd"/>
      <w:r w:rsidRPr="00343A9D">
        <w:rPr>
          <w:color w:val="000000"/>
        </w:rPr>
        <w:t xml:space="preserve"> of the kneecap.</w:t>
      </w:r>
    </w:p>
    <w:p w14:paraId="516A59AE" w14:textId="77777777" w:rsidR="00B0693E" w:rsidRPr="00343A9D" w:rsidRDefault="00B0693E" w:rsidP="00B0693E">
      <w:pPr>
        <w:numPr>
          <w:ilvl w:val="0"/>
          <w:numId w:val="23"/>
        </w:numPr>
        <w:rPr>
          <w:color w:val="000000"/>
        </w:rPr>
      </w:pPr>
      <w:r w:rsidRPr="00343A9D">
        <w:rPr>
          <w:color w:val="000000"/>
        </w:rPr>
        <w:t>Sleeveless shirts/blouses must have "normal" armholes (not cut in or cut low) or another shirt should be worn underneath. Straps must be 2” or wider and must cover all undergarments.</w:t>
      </w:r>
    </w:p>
    <w:p w14:paraId="77FF42B9" w14:textId="77777777" w:rsidR="00B0693E" w:rsidRPr="00343A9D" w:rsidRDefault="00B0693E" w:rsidP="00B0693E">
      <w:pPr>
        <w:numPr>
          <w:ilvl w:val="0"/>
          <w:numId w:val="23"/>
        </w:numPr>
        <w:rPr>
          <w:color w:val="000000"/>
        </w:rPr>
      </w:pPr>
      <w:r w:rsidRPr="00343A9D">
        <w:rPr>
          <w:color w:val="000000"/>
        </w:rPr>
        <w:t>Skirts and dresses must reach the top of the kneecap or longer while standing upright.</w:t>
      </w:r>
    </w:p>
    <w:p w14:paraId="16AF9D3C" w14:textId="77777777" w:rsidR="00B0693E" w:rsidRPr="00343A9D" w:rsidRDefault="00B0693E" w:rsidP="00B0693E">
      <w:pPr>
        <w:numPr>
          <w:ilvl w:val="0"/>
          <w:numId w:val="23"/>
        </w:numPr>
        <w:rPr>
          <w:color w:val="000000"/>
        </w:rPr>
      </w:pPr>
      <w:r w:rsidRPr="00343A9D">
        <w:rPr>
          <w:color w:val="000000"/>
        </w:rPr>
        <w:t>Bare midriff (crop) tops must have another shirt underneath. If a student raises both arms in the air and skin shows then the outfit requires a shirt underneath.</w:t>
      </w:r>
    </w:p>
    <w:p w14:paraId="6A2FBB2B" w14:textId="77777777" w:rsidR="00B0693E" w:rsidRPr="00343A9D" w:rsidRDefault="00B0693E" w:rsidP="00B0693E">
      <w:pPr>
        <w:numPr>
          <w:ilvl w:val="0"/>
          <w:numId w:val="23"/>
        </w:numPr>
        <w:rPr>
          <w:color w:val="000000"/>
        </w:rPr>
      </w:pPr>
      <w:r w:rsidRPr="00343A9D">
        <w:rPr>
          <w:color w:val="000000"/>
        </w:rPr>
        <w:t xml:space="preserve">No torn, cut, fringed or frayed jeans (beyond normal wear), shorts, or shirts can be worn. Cut-offs must be hemmed or rolled to dress code length. </w:t>
      </w:r>
    </w:p>
    <w:p w14:paraId="442C5F8D" w14:textId="77777777" w:rsidR="00B0693E" w:rsidRPr="00343A9D" w:rsidRDefault="00B0693E" w:rsidP="00B0693E">
      <w:pPr>
        <w:numPr>
          <w:ilvl w:val="0"/>
          <w:numId w:val="23"/>
        </w:numPr>
        <w:rPr>
          <w:color w:val="000000"/>
        </w:rPr>
      </w:pPr>
      <w:r w:rsidRPr="00343A9D">
        <w:rPr>
          <w:color w:val="000000"/>
        </w:rPr>
        <w:t xml:space="preserve">Clothing must fit properly, modestly and neatly. </w:t>
      </w:r>
    </w:p>
    <w:p w14:paraId="755A7285" w14:textId="77777777" w:rsidR="00B0693E" w:rsidRPr="00343A9D" w:rsidRDefault="00B0693E" w:rsidP="00B0693E">
      <w:pPr>
        <w:numPr>
          <w:ilvl w:val="0"/>
          <w:numId w:val="23"/>
        </w:numPr>
        <w:rPr>
          <w:color w:val="000000"/>
        </w:rPr>
      </w:pPr>
      <w:r w:rsidRPr="00343A9D">
        <w:rPr>
          <w:color w:val="000000"/>
        </w:rPr>
        <w:t xml:space="preserve">No clothing, jewelry, symbols or accessories that are pagan, anti-Christian, or inappropriate to a Christian school are allowed. </w:t>
      </w:r>
    </w:p>
    <w:p w14:paraId="29E85167" w14:textId="77777777" w:rsidR="00B0693E" w:rsidRPr="00343A9D" w:rsidRDefault="00B0693E" w:rsidP="00B0693E">
      <w:pPr>
        <w:numPr>
          <w:ilvl w:val="0"/>
          <w:numId w:val="23"/>
        </w:numPr>
        <w:rPr>
          <w:color w:val="000000"/>
        </w:rPr>
      </w:pPr>
      <w:r w:rsidRPr="00343A9D">
        <w:rPr>
          <w:color w:val="000000"/>
        </w:rPr>
        <w:t>Guidelines may be adjusted for field trips. Dress appropriately for the job’s requirements.</w:t>
      </w:r>
    </w:p>
    <w:p w14:paraId="5087A446" w14:textId="77777777" w:rsidR="00B0693E" w:rsidRPr="00343A9D" w:rsidRDefault="00B0693E" w:rsidP="00B0693E">
      <w:pPr>
        <w:numPr>
          <w:ilvl w:val="0"/>
          <w:numId w:val="23"/>
        </w:numPr>
        <w:rPr>
          <w:color w:val="000000"/>
        </w:rPr>
      </w:pPr>
      <w:r w:rsidRPr="00343A9D">
        <w:rPr>
          <w:color w:val="000000"/>
        </w:rPr>
        <w:t>Shoes must be worn at all times. Flip-flop type shoes and sandals without a back strap are not allowed.</w:t>
      </w:r>
    </w:p>
    <w:p w14:paraId="7EB5F2AF" w14:textId="77777777" w:rsidR="00B0693E" w:rsidRPr="00343A9D" w:rsidRDefault="00B0693E" w:rsidP="00B0693E">
      <w:pPr>
        <w:numPr>
          <w:ilvl w:val="0"/>
          <w:numId w:val="23"/>
        </w:numPr>
        <w:rPr>
          <w:color w:val="000000"/>
        </w:rPr>
      </w:pPr>
      <w:r w:rsidRPr="00343A9D">
        <w:rPr>
          <w:color w:val="000000"/>
        </w:rPr>
        <w:t>Males may not wear earrings. Females are not allowed to wear multiple earrings. No body or tongue piercing is allowed.</w:t>
      </w:r>
    </w:p>
    <w:p w14:paraId="252C1AF0" w14:textId="77777777" w:rsidR="00B0693E" w:rsidRPr="00343A9D" w:rsidRDefault="00B0693E" w:rsidP="00B0693E">
      <w:pPr>
        <w:rPr>
          <w:color w:val="000000"/>
        </w:rPr>
      </w:pPr>
    </w:p>
    <w:p w14:paraId="28122A4D" w14:textId="77777777" w:rsidR="00B0693E" w:rsidRPr="00343A9D" w:rsidRDefault="00B0693E" w:rsidP="00B0693E">
      <w:pPr>
        <w:pStyle w:val="Heading2"/>
        <w:rPr>
          <w:color w:val="000000"/>
          <w:szCs w:val="24"/>
        </w:rPr>
      </w:pPr>
      <w:bookmarkStart w:id="2488" w:name="_Toc289259124"/>
      <w:bookmarkStart w:id="2489" w:name="_Toc289265203"/>
      <w:bookmarkStart w:id="2490" w:name="_Toc289265332"/>
      <w:bookmarkStart w:id="2491" w:name="_Toc289267235"/>
      <w:bookmarkStart w:id="2492" w:name="_Toc289268908"/>
      <w:bookmarkStart w:id="2493" w:name="_Toc289270729"/>
      <w:bookmarkStart w:id="2494" w:name="_Toc289271526"/>
      <w:bookmarkStart w:id="2495" w:name="_Toc289271727"/>
      <w:bookmarkStart w:id="2496" w:name="_Toc289271813"/>
      <w:bookmarkStart w:id="2497" w:name="_Toc289332317"/>
      <w:bookmarkStart w:id="2498" w:name="_Toc289332366"/>
      <w:bookmarkStart w:id="2499" w:name="_Toc289332397"/>
      <w:bookmarkStart w:id="2500" w:name="_Toc289781643"/>
      <w:bookmarkStart w:id="2501" w:name="_Toc317166958"/>
      <w:bookmarkStart w:id="2502" w:name="_Toc119488000"/>
      <w:bookmarkStart w:id="2503" w:name="_Toc132980358"/>
      <w:r w:rsidRPr="00343A9D">
        <w:rPr>
          <w:color w:val="000000"/>
          <w:szCs w:val="24"/>
        </w:rPr>
        <w:t>Hair Styles</w:t>
      </w:r>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p>
    <w:p w14:paraId="5BED9FE4" w14:textId="77777777" w:rsidR="00B0693E" w:rsidRPr="00343A9D" w:rsidRDefault="00B0693E" w:rsidP="00B0693E">
      <w:pPr>
        <w:rPr>
          <w:color w:val="000000"/>
        </w:rPr>
      </w:pPr>
      <w:r w:rsidRPr="00343A9D">
        <w:rPr>
          <w:color w:val="000000"/>
        </w:rPr>
        <w:t>Faculty and personnel with a hairstyle that the administration considers disruptive to the educational process will be asked to modify the hairstyle. Males may not wear ponytails. Hair length for males must be off the collar of a normal dress shirt and no more than half the ear may be covered on the sides. Bearded males must keep facial hair groomed.</w:t>
      </w:r>
    </w:p>
    <w:p w14:paraId="461BD873" w14:textId="77777777" w:rsidR="00B0693E" w:rsidRPr="00343A9D" w:rsidRDefault="00B0693E" w:rsidP="00B0693E">
      <w:pPr>
        <w:rPr>
          <w:color w:val="000000"/>
        </w:rPr>
      </w:pPr>
    </w:p>
    <w:p w14:paraId="354B9FD3" w14:textId="77777777" w:rsidR="00B0693E" w:rsidRPr="00343A9D" w:rsidRDefault="00B0693E" w:rsidP="00B0693E">
      <w:pPr>
        <w:pStyle w:val="Heading2"/>
        <w:rPr>
          <w:color w:val="000000"/>
          <w:szCs w:val="24"/>
        </w:rPr>
      </w:pPr>
      <w:bookmarkStart w:id="2504" w:name="_Toc341236075"/>
      <w:bookmarkStart w:id="2505" w:name="_Toc341236652"/>
      <w:bookmarkStart w:id="2506" w:name="_Toc381588934"/>
      <w:bookmarkStart w:id="2507" w:name="_Toc381589139"/>
      <w:bookmarkStart w:id="2508" w:name="_Toc397920976"/>
      <w:bookmarkStart w:id="2509" w:name="_Toc397921049"/>
      <w:bookmarkStart w:id="2510" w:name="_Toc417883053"/>
      <w:bookmarkStart w:id="2511" w:name="_Toc417883412"/>
      <w:bookmarkStart w:id="2512" w:name="_Toc425225654"/>
      <w:bookmarkStart w:id="2513" w:name="_Toc425310790"/>
      <w:bookmarkStart w:id="2514" w:name="_Toc425310859"/>
      <w:bookmarkStart w:id="2515" w:name="_Toc488656607"/>
      <w:bookmarkStart w:id="2516" w:name="_Toc488656683"/>
      <w:bookmarkStart w:id="2517" w:name="_Toc489414425"/>
      <w:bookmarkStart w:id="2518" w:name="_Toc494703149"/>
      <w:bookmarkStart w:id="2519" w:name="_Toc517494455"/>
      <w:bookmarkStart w:id="2520" w:name="_Toc4921275"/>
      <w:bookmarkStart w:id="2521" w:name="_Toc99255204"/>
      <w:bookmarkStart w:id="2522" w:name="_Toc99255695"/>
      <w:bookmarkStart w:id="2523" w:name="_Toc149362915"/>
      <w:bookmarkStart w:id="2524" w:name="_Toc173905869"/>
      <w:bookmarkStart w:id="2525" w:name="_Toc177352041"/>
      <w:bookmarkStart w:id="2526" w:name="_Toc205174047"/>
      <w:bookmarkStart w:id="2527" w:name="_Toc267474456"/>
      <w:bookmarkStart w:id="2528" w:name="_Toc267474531"/>
      <w:bookmarkStart w:id="2529" w:name="_Toc267474574"/>
      <w:bookmarkStart w:id="2530" w:name="_Toc267474682"/>
      <w:bookmarkStart w:id="2531" w:name="_Toc289244948"/>
      <w:bookmarkStart w:id="2532" w:name="_Toc289245424"/>
      <w:bookmarkStart w:id="2533" w:name="_Toc289245558"/>
      <w:bookmarkStart w:id="2534" w:name="_Toc289245625"/>
      <w:bookmarkStart w:id="2535" w:name="_Toc289259125"/>
      <w:bookmarkStart w:id="2536" w:name="_Toc289265204"/>
      <w:bookmarkStart w:id="2537" w:name="_Toc289265333"/>
      <w:bookmarkStart w:id="2538" w:name="_Toc289267236"/>
      <w:bookmarkStart w:id="2539" w:name="_Toc289268909"/>
      <w:bookmarkStart w:id="2540" w:name="_Toc289270730"/>
      <w:bookmarkStart w:id="2541" w:name="_Toc289271527"/>
      <w:bookmarkStart w:id="2542" w:name="_Toc289271728"/>
      <w:bookmarkStart w:id="2543" w:name="_Toc289271814"/>
      <w:bookmarkStart w:id="2544" w:name="_Toc289332318"/>
      <w:bookmarkStart w:id="2545" w:name="_Toc289332367"/>
      <w:bookmarkStart w:id="2546" w:name="_Toc289332398"/>
      <w:bookmarkStart w:id="2547" w:name="_Toc289781644"/>
      <w:bookmarkStart w:id="2548" w:name="_Toc317166959"/>
      <w:bookmarkStart w:id="2549" w:name="_Toc119488001"/>
      <w:bookmarkStart w:id="2550" w:name="_Toc132980359"/>
      <w:r w:rsidRPr="00343A9D">
        <w:rPr>
          <w:color w:val="000000"/>
          <w:szCs w:val="24"/>
        </w:rPr>
        <w:t>Body Marking</w:t>
      </w:r>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p>
    <w:p w14:paraId="313F38A5" w14:textId="77777777" w:rsidR="00B0693E" w:rsidRPr="00343A9D" w:rsidRDefault="00B0693E" w:rsidP="00B0693E">
      <w:pPr>
        <w:rPr>
          <w:color w:val="000000"/>
        </w:rPr>
      </w:pPr>
      <w:r w:rsidRPr="00343A9D">
        <w:rPr>
          <w:color w:val="000000"/>
        </w:rPr>
        <w:t xml:space="preserve">Tattoos, temporary tattoos, and similar markings that the administration considers disruptive to the educational process will remain covered during school functions. </w:t>
      </w:r>
    </w:p>
    <w:p w14:paraId="616CE75C" w14:textId="77777777" w:rsidR="00B0693E" w:rsidRPr="00343A9D" w:rsidRDefault="00B0693E" w:rsidP="00B0693E">
      <w:pPr>
        <w:rPr>
          <w:color w:val="000000"/>
        </w:rPr>
      </w:pPr>
      <w:r w:rsidRPr="00343A9D">
        <w:rPr>
          <w:color w:val="000000"/>
        </w:rPr>
        <w:br w:type="page"/>
      </w:r>
    </w:p>
    <w:p w14:paraId="29F490F6" w14:textId="77777777" w:rsidR="00B0693E" w:rsidRPr="00343A9D" w:rsidRDefault="00B0693E" w:rsidP="00B0693E">
      <w:pPr>
        <w:pStyle w:val="Heading1"/>
        <w:rPr>
          <w:color w:val="000000"/>
          <w:szCs w:val="24"/>
        </w:rPr>
      </w:pPr>
      <w:bookmarkStart w:id="2551" w:name="_Toc289259126"/>
      <w:bookmarkStart w:id="2552" w:name="_Toc289265205"/>
      <w:bookmarkStart w:id="2553" w:name="_Toc289265334"/>
      <w:bookmarkStart w:id="2554" w:name="_Toc289267237"/>
      <w:bookmarkStart w:id="2555" w:name="_Toc289268910"/>
      <w:bookmarkStart w:id="2556" w:name="_Toc289270731"/>
      <w:bookmarkStart w:id="2557" w:name="_Toc289271528"/>
      <w:bookmarkStart w:id="2558" w:name="_Toc289271729"/>
      <w:bookmarkStart w:id="2559" w:name="_Toc289271815"/>
      <w:bookmarkStart w:id="2560" w:name="_Toc289332319"/>
      <w:bookmarkStart w:id="2561" w:name="_Toc289332368"/>
      <w:bookmarkStart w:id="2562" w:name="_Toc289332399"/>
      <w:bookmarkStart w:id="2563" w:name="_Toc289781645"/>
      <w:bookmarkStart w:id="2564" w:name="_Toc317166960"/>
      <w:bookmarkStart w:id="2565" w:name="_Toc119488002"/>
      <w:bookmarkStart w:id="2566" w:name="_Toc132980360"/>
      <w:r w:rsidRPr="00343A9D">
        <w:rPr>
          <w:color w:val="000000"/>
          <w:szCs w:val="24"/>
        </w:rPr>
        <w:lastRenderedPageBreak/>
        <w:t>Rules and Regulations</w:t>
      </w:r>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r w:rsidRPr="00343A9D">
        <w:rPr>
          <w:color w:val="000000"/>
          <w:szCs w:val="24"/>
        </w:rPr>
        <w:t xml:space="preserve"> Checklist</w:t>
      </w:r>
      <w:bookmarkEnd w:id="2565"/>
      <w:bookmarkEnd w:id="2566"/>
    </w:p>
    <w:p w14:paraId="2669ED5C" w14:textId="77777777" w:rsidR="00B0693E" w:rsidRPr="00343A9D" w:rsidRDefault="00B0693E" w:rsidP="00B0693E">
      <w:pPr>
        <w:rPr>
          <w:color w:val="000000"/>
        </w:rPr>
      </w:pPr>
    </w:p>
    <w:p w14:paraId="48C39A8B" w14:textId="77777777" w:rsidR="00B0693E" w:rsidRPr="00343A9D" w:rsidRDefault="00B0693E" w:rsidP="00B0693E">
      <w:pPr>
        <w:rPr>
          <w:color w:val="000000"/>
        </w:rPr>
      </w:pPr>
      <w:r w:rsidRPr="00343A9D">
        <w:rPr>
          <w:color w:val="000000"/>
        </w:rPr>
        <w:t>The following may be used as a checklist for rules and regulations appropriate for faculty and personnel:</w:t>
      </w:r>
    </w:p>
    <w:p w14:paraId="130CA236" w14:textId="77777777" w:rsidR="00B0693E" w:rsidRPr="00343A9D" w:rsidRDefault="00B0693E" w:rsidP="00B0693E">
      <w:pPr>
        <w:rPr>
          <w:color w:val="000000"/>
        </w:rPr>
      </w:pPr>
      <w:r w:rsidRPr="00343A9D">
        <w:rPr>
          <w:color w:val="000000"/>
        </w:rPr>
        <w:t>____ Faculty and personnel shall read and support the student handbook.</w:t>
      </w:r>
    </w:p>
    <w:p w14:paraId="66B7B1AE" w14:textId="77777777" w:rsidR="00B0693E" w:rsidRPr="00343A9D" w:rsidRDefault="00B0693E" w:rsidP="00B0693E">
      <w:pPr>
        <w:rPr>
          <w:color w:val="000000"/>
        </w:rPr>
      </w:pPr>
      <w:r w:rsidRPr="00343A9D">
        <w:rPr>
          <w:color w:val="000000"/>
        </w:rPr>
        <w:t>____ Faculty and personnel shall read and support the faculty and personnel handbook</w:t>
      </w:r>
    </w:p>
    <w:p w14:paraId="302845AA" w14:textId="77777777" w:rsidR="00B0693E" w:rsidRPr="00343A9D" w:rsidRDefault="00B0693E" w:rsidP="00B0693E">
      <w:pPr>
        <w:rPr>
          <w:color w:val="000000"/>
        </w:rPr>
      </w:pPr>
      <w:r w:rsidRPr="00343A9D">
        <w:rPr>
          <w:color w:val="000000"/>
        </w:rPr>
        <w:t>____ Faculty and personnel shall read the legal posters in the supply room by the copier.</w:t>
      </w:r>
    </w:p>
    <w:p w14:paraId="1405625A" w14:textId="77777777" w:rsidR="00B0693E" w:rsidRPr="00343A9D" w:rsidRDefault="00B0693E" w:rsidP="00B0693E">
      <w:pPr>
        <w:rPr>
          <w:color w:val="000000"/>
        </w:rPr>
      </w:pPr>
      <w:r w:rsidRPr="00343A9D">
        <w:rPr>
          <w:color w:val="000000"/>
        </w:rPr>
        <w:t>____ Faculty and personnel are not eligible to receive benefits from the Federal Unemployment Tax.</w:t>
      </w:r>
    </w:p>
    <w:p w14:paraId="2D9AD723" w14:textId="77777777" w:rsidR="00B0693E" w:rsidRPr="00343A9D" w:rsidRDefault="00B0693E" w:rsidP="00B0693E">
      <w:pPr>
        <w:rPr>
          <w:color w:val="000000"/>
        </w:rPr>
      </w:pPr>
      <w:r w:rsidRPr="00343A9D">
        <w:rPr>
          <w:color w:val="000000"/>
        </w:rPr>
        <w:t>____ Faculty and personnel shall be trained in First Aid.</w:t>
      </w:r>
    </w:p>
    <w:p w14:paraId="283C1549" w14:textId="77777777" w:rsidR="00B0693E" w:rsidRPr="00343A9D" w:rsidRDefault="00B0693E" w:rsidP="00B0693E">
      <w:pPr>
        <w:rPr>
          <w:color w:val="000000"/>
        </w:rPr>
      </w:pPr>
      <w:r w:rsidRPr="00343A9D">
        <w:rPr>
          <w:color w:val="000000"/>
        </w:rPr>
        <w:t>____ Faculty and personnel shall obtain the required continued education hours.</w:t>
      </w:r>
    </w:p>
    <w:p w14:paraId="24095482" w14:textId="77777777" w:rsidR="00B0693E" w:rsidRPr="00343A9D" w:rsidRDefault="00B0693E" w:rsidP="00B0693E">
      <w:pPr>
        <w:rPr>
          <w:color w:val="000000"/>
        </w:rPr>
      </w:pPr>
      <w:r w:rsidRPr="00343A9D">
        <w:rPr>
          <w:color w:val="000000"/>
        </w:rPr>
        <w:t>____ Faculty and personnel shall inform the office and his/her supervisor of problems with school families.</w:t>
      </w:r>
    </w:p>
    <w:p w14:paraId="14FBC18B" w14:textId="77777777" w:rsidR="00B0693E" w:rsidRPr="00343A9D" w:rsidRDefault="00B0693E" w:rsidP="00B0693E">
      <w:pPr>
        <w:rPr>
          <w:color w:val="000000"/>
        </w:rPr>
      </w:pPr>
      <w:r w:rsidRPr="00343A9D">
        <w:rPr>
          <w:color w:val="000000"/>
        </w:rPr>
        <w:t>____ Faculty and personnel shall read and follow his/her job description.</w:t>
      </w:r>
    </w:p>
    <w:p w14:paraId="193C9B75" w14:textId="77777777" w:rsidR="00B0693E" w:rsidRPr="00343A9D" w:rsidRDefault="00B0693E" w:rsidP="00B0693E">
      <w:pPr>
        <w:rPr>
          <w:color w:val="000000"/>
        </w:rPr>
      </w:pPr>
      <w:r w:rsidRPr="00343A9D">
        <w:rPr>
          <w:color w:val="000000"/>
        </w:rPr>
        <w:t>____ Faculty and personnel shall complete the form necessary for criminal background checks.</w:t>
      </w:r>
    </w:p>
    <w:p w14:paraId="4524A68E" w14:textId="77777777" w:rsidR="00B0693E" w:rsidRPr="00343A9D" w:rsidRDefault="00B0693E" w:rsidP="00B0693E">
      <w:pPr>
        <w:rPr>
          <w:color w:val="000000"/>
        </w:rPr>
      </w:pPr>
      <w:r w:rsidRPr="00343A9D">
        <w:rPr>
          <w:color w:val="000000"/>
        </w:rPr>
        <w:t>____ Faculty and personnel shall complete the W-4 form.</w:t>
      </w:r>
    </w:p>
    <w:p w14:paraId="2A166144" w14:textId="77777777" w:rsidR="00B0693E" w:rsidRPr="00343A9D" w:rsidRDefault="00B0693E" w:rsidP="00B0693E">
      <w:pPr>
        <w:rPr>
          <w:color w:val="000000"/>
        </w:rPr>
      </w:pPr>
      <w:r w:rsidRPr="00343A9D">
        <w:rPr>
          <w:color w:val="000000"/>
        </w:rPr>
        <w:t>____ Faculty and personnel shall complete the I-9 form.</w:t>
      </w:r>
    </w:p>
    <w:p w14:paraId="379E32B7" w14:textId="77777777" w:rsidR="00B0693E" w:rsidRPr="00343A9D" w:rsidRDefault="00B0693E" w:rsidP="00B0693E">
      <w:pPr>
        <w:rPr>
          <w:color w:val="000000"/>
        </w:rPr>
      </w:pPr>
      <w:r w:rsidRPr="00343A9D">
        <w:rPr>
          <w:color w:val="000000"/>
        </w:rPr>
        <w:t>____ Faculty and personnel shall complete and have witnessed the declaration of moral integrity form.</w:t>
      </w:r>
    </w:p>
    <w:p w14:paraId="4B0C551F" w14:textId="77777777" w:rsidR="00B0693E" w:rsidRPr="00343A9D" w:rsidRDefault="00B0693E" w:rsidP="00B0693E">
      <w:pPr>
        <w:rPr>
          <w:color w:val="000000"/>
        </w:rPr>
      </w:pPr>
      <w:r w:rsidRPr="00343A9D">
        <w:rPr>
          <w:color w:val="000000"/>
        </w:rPr>
        <w:t>____ Faculty and personnel shall complete the authorization to release reference information form.</w:t>
      </w:r>
    </w:p>
    <w:p w14:paraId="332A5A68" w14:textId="77777777" w:rsidR="00B0693E" w:rsidRPr="00343A9D" w:rsidRDefault="00B0693E" w:rsidP="00B0693E">
      <w:pPr>
        <w:rPr>
          <w:color w:val="000000"/>
        </w:rPr>
      </w:pPr>
      <w:r w:rsidRPr="00343A9D">
        <w:rPr>
          <w:color w:val="000000"/>
        </w:rPr>
        <w:t>____ Faculty and personnel shall be trained annually in blood borne pathogens.</w:t>
      </w:r>
    </w:p>
    <w:p w14:paraId="7ADB20F1" w14:textId="77777777" w:rsidR="00B0693E" w:rsidRPr="00343A9D" w:rsidRDefault="00B0693E" w:rsidP="00B0693E">
      <w:pPr>
        <w:rPr>
          <w:color w:val="000000"/>
        </w:rPr>
      </w:pPr>
      <w:r w:rsidRPr="00343A9D">
        <w:rPr>
          <w:color w:val="000000"/>
        </w:rPr>
        <w:t>____ Faculty and personnel shall read and follow the laws pertaining to child abuse (</w:t>
      </w:r>
      <w:hyperlink r:id="rId21" w:tgtFrame="_blank" w:history="1">
        <w:r w:rsidRPr="00343A9D">
          <w:rPr>
            <w:color w:val="000000"/>
          </w:rPr>
          <w:t>Texas Family Code, Chapter 261</w:t>
        </w:r>
      </w:hyperlink>
      <w:r w:rsidRPr="00343A9D">
        <w:rPr>
          <w:color w:val="000000"/>
        </w:rPr>
        <w:t>).</w:t>
      </w:r>
    </w:p>
    <w:p w14:paraId="438BC399" w14:textId="77777777" w:rsidR="00B0693E" w:rsidRPr="00343A9D" w:rsidRDefault="00B0693E" w:rsidP="00B0693E">
      <w:pPr>
        <w:rPr>
          <w:color w:val="000000"/>
        </w:rPr>
      </w:pPr>
      <w:r w:rsidRPr="00343A9D">
        <w:rPr>
          <w:color w:val="000000"/>
        </w:rPr>
        <w:t xml:space="preserve">____ Faculty and personnel shall </w:t>
      </w:r>
      <w:r>
        <w:rPr>
          <w:color w:val="000000"/>
        </w:rPr>
        <w:t xml:space="preserve">maintain a personal, biblical, and Spiritual </w:t>
      </w:r>
      <w:r w:rsidRPr="00343A9D">
        <w:rPr>
          <w:color w:val="000000"/>
        </w:rPr>
        <w:t>life.</w:t>
      </w:r>
    </w:p>
    <w:p w14:paraId="63DB9CC5" w14:textId="77777777" w:rsidR="00B0693E" w:rsidRPr="00343A9D" w:rsidRDefault="00B0693E" w:rsidP="00B0693E">
      <w:pPr>
        <w:rPr>
          <w:color w:val="000000"/>
        </w:rPr>
      </w:pPr>
      <w:r w:rsidRPr="00343A9D">
        <w:rPr>
          <w:color w:val="000000"/>
        </w:rPr>
        <w:t>____ Faculty and personnel may be qualified to participate in a 403b tax-deferred, self-directed, retirement fund.</w:t>
      </w:r>
    </w:p>
    <w:p w14:paraId="7B1A29C0" w14:textId="77777777" w:rsidR="00B0693E" w:rsidRPr="00343A9D" w:rsidRDefault="00B0693E" w:rsidP="00B0693E">
      <w:pPr>
        <w:rPr>
          <w:color w:val="000000"/>
        </w:rPr>
      </w:pPr>
      <w:r w:rsidRPr="00343A9D">
        <w:rPr>
          <w:color w:val="000000"/>
        </w:rPr>
        <w:t xml:space="preserve">____ Faculty and personnel shall read the corporate </w:t>
      </w:r>
      <w:r>
        <w:rPr>
          <w:color w:val="000000"/>
        </w:rPr>
        <w:t>six</w:t>
      </w:r>
      <w:r w:rsidRPr="00343A9D">
        <w:rPr>
          <w:color w:val="000000"/>
        </w:rPr>
        <w:t>-year plan and assist in reaching its goals.</w:t>
      </w:r>
    </w:p>
    <w:p w14:paraId="35C09214" w14:textId="77777777" w:rsidR="00B0693E" w:rsidRPr="00343A9D" w:rsidRDefault="00B0693E" w:rsidP="00B0693E">
      <w:pPr>
        <w:rPr>
          <w:color w:val="000000"/>
        </w:rPr>
      </w:pPr>
      <w:r w:rsidRPr="00343A9D">
        <w:rPr>
          <w:color w:val="000000"/>
        </w:rPr>
        <w:t>____ Faculty and personnel shall read and follow the Crisis Management Plan (located in office).</w:t>
      </w:r>
    </w:p>
    <w:p w14:paraId="37B0CF53" w14:textId="77777777" w:rsidR="00B0693E" w:rsidRPr="00343A9D" w:rsidRDefault="00B0693E" w:rsidP="00B0693E">
      <w:pPr>
        <w:rPr>
          <w:color w:val="000000"/>
        </w:rPr>
      </w:pPr>
      <w:r w:rsidRPr="00343A9D">
        <w:rPr>
          <w:color w:val="000000"/>
        </w:rPr>
        <w:t>____ Faculty and personnel shall know where the MSDS sheets are located in the facility (with the Crisis Management Plan).</w:t>
      </w:r>
    </w:p>
    <w:p w14:paraId="150E76A0" w14:textId="77777777" w:rsidR="00B0693E" w:rsidRPr="00343A9D" w:rsidRDefault="00B0693E" w:rsidP="00B0693E">
      <w:pPr>
        <w:rPr>
          <w:color w:val="000000"/>
        </w:rPr>
      </w:pPr>
    </w:p>
    <w:p w14:paraId="66E998F0" w14:textId="77777777" w:rsidR="00B0693E" w:rsidRPr="00343A9D" w:rsidRDefault="00B0693E" w:rsidP="00B0693E">
      <w:pPr>
        <w:rPr>
          <w:color w:val="000000"/>
        </w:rPr>
      </w:pPr>
    </w:p>
    <w:p w14:paraId="2A9D0D99" w14:textId="77777777" w:rsidR="00B0693E" w:rsidRPr="00343A9D" w:rsidRDefault="00B0693E" w:rsidP="00B0693E">
      <w:pPr>
        <w:rPr>
          <w:color w:val="000000"/>
        </w:rPr>
      </w:pPr>
      <w:r w:rsidRPr="00343A9D">
        <w:rPr>
          <w:color w:val="000000"/>
        </w:rPr>
        <w:t>Signed ___________________________________________</w:t>
      </w:r>
    </w:p>
    <w:p w14:paraId="661F7B53" w14:textId="77777777" w:rsidR="00B0693E" w:rsidRPr="00343A9D" w:rsidRDefault="00B0693E" w:rsidP="00B0693E">
      <w:pPr>
        <w:rPr>
          <w:color w:val="000000"/>
        </w:rPr>
      </w:pPr>
    </w:p>
    <w:p w14:paraId="60CB09B3" w14:textId="77777777" w:rsidR="00B0693E" w:rsidRPr="00343A9D" w:rsidRDefault="00B0693E" w:rsidP="00B0693E">
      <w:pPr>
        <w:rPr>
          <w:color w:val="000000"/>
        </w:rPr>
      </w:pPr>
      <w:r w:rsidRPr="00343A9D">
        <w:rPr>
          <w:color w:val="000000"/>
        </w:rPr>
        <w:t>Date _____________________________________________</w:t>
      </w:r>
    </w:p>
    <w:p w14:paraId="683FFD1A" w14:textId="77777777" w:rsidR="00B0693E" w:rsidRPr="00343A9D" w:rsidRDefault="00B0693E" w:rsidP="00B0693E">
      <w:pPr>
        <w:rPr>
          <w:color w:val="000000"/>
        </w:rPr>
      </w:pPr>
    </w:p>
    <w:p w14:paraId="79DDCFEB" w14:textId="77777777" w:rsidR="00B0693E" w:rsidRPr="00343A9D" w:rsidRDefault="00B0693E" w:rsidP="00B0693E">
      <w:pPr>
        <w:rPr>
          <w:color w:val="000000"/>
        </w:rPr>
      </w:pPr>
      <w:r w:rsidRPr="00343A9D">
        <w:rPr>
          <w:color w:val="000000"/>
        </w:rPr>
        <w:br w:type="page"/>
      </w:r>
    </w:p>
    <w:p w14:paraId="4D7E65C7" w14:textId="77777777" w:rsidR="00B0693E" w:rsidRPr="00343A9D" w:rsidRDefault="00B0693E" w:rsidP="00B0693E">
      <w:pPr>
        <w:pStyle w:val="Heading1"/>
        <w:rPr>
          <w:color w:val="000000"/>
          <w:szCs w:val="24"/>
        </w:rPr>
      </w:pPr>
      <w:bookmarkStart w:id="2567" w:name="_Toc289259127"/>
      <w:bookmarkStart w:id="2568" w:name="_Toc289265206"/>
      <w:bookmarkStart w:id="2569" w:name="_Toc289265335"/>
      <w:bookmarkStart w:id="2570" w:name="_Toc289267238"/>
      <w:bookmarkStart w:id="2571" w:name="_Toc289268911"/>
      <w:bookmarkStart w:id="2572" w:name="_Toc289270732"/>
      <w:bookmarkStart w:id="2573" w:name="_Toc289271529"/>
      <w:bookmarkStart w:id="2574" w:name="_Toc289271730"/>
      <w:bookmarkStart w:id="2575" w:name="_Toc289271816"/>
      <w:bookmarkStart w:id="2576" w:name="_Toc289332320"/>
      <w:bookmarkStart w:id="2577" w:name="_Toc289332369"/>
      <w:bookmarkStart w:id="2578" w:name="_Toc289332400"/>
      <w:bookmarkStart w:id="2579" w:name="_Toc289781646"/>
      <w:bookmarkStart w:id="2580" w:name="_Toc317166961"/>
      <w:bookmarkStart w:id="2581" w:name="_Toc119488003"/>
      <w:bookmarkStart w:id="2582" w:name="_Toc132980361"/>
      <w:r w:rsidRPr="00343A9D">
        <w:rPr>
          <w:color w:val="000000"/>
          <w:szCs w:val="24"/>
        </w:rPr>
        <w:lastRenderedPageBreak/>
        <w:t>Discipline Procedures</w:t>
      </w:r>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p>
    <w:p w14:paraId="0513636E" w14:textId="77777777" w:rsidR="00B0693E" w:rsidRPr="00343A9D" w:rsidRDefault="00B0693E" w:rsidP="00B0693E">
      <w:pPr>
        <w:rPr>
          <w:color w:val="000000"/>
        </w:rPr>
      </w:pPr>
    </w:p>
    <w:p w14:paraId="53DA2829" w14:textId="77777777" w:rsidR="00B0693E" w:rsidRPr="00343A9D" w:rsidRDefault="00B0693E" w:rsidP="00B0693E">
      <w:pPr>
        <w:pStyle w:val="Heading2"/>
        <w:rPr>
          <w:color w:val="000000"/>
          <w:szCs w:val="24"/>
        </w:rPr>
      </w:pPr>
      <w:bookmarkStart w:id="2583" w:name="_Toc328795718"/>
      <w:bookmarkStart w:id="2584" w:name="_Toc328796310"/>
      <w:bookmarkStart w:id="2585" w:name="_Toc328898562"/>
      <w:bookmarkStart w:id="2586" w:name="_Toc427131421"/>
      <w:bookmarkStart w:id="2587" w:name="_Toc427131533"/>
      <w:bookmarkStart w:id="2588" w:name="_Toc69095247"/>
      <w:bookmarkStart w:id="2589" w:name="_Toc69095498"/>
      <w:bookmarkStart w:id="2590" w:name="_Toc69097827"/>
      <w:bookmarkStart w:id="2591" w:name="_Toc69097973"/>
      <w:bookmarkStart w:id="2592" w:name="_Toc69098185"/>
      <w:bookmarkStart w:id="2593" w:name="_Toc69098351"/>
      <w:bookmarkStart w:id="2594" w:name="_Toc69098820"/>
      <w:bookmarkStart w:id="2595" w:name="_Toc69099048"/>
      <w:bookmarkStart w:id="2596" w:name="_Toc289259128"/>
      <w:bookmarkStart w:id="2597" w:name="_Toc289265207"/>
      <w:bookmarkStart w:id="2598" w:name="_Toc289265336"/>
      <w:bookmarkStart w:id="2599" w:name="_Toc289267239"/>
      <w:bookmarkStart w:id="2600" w:name="_Toc289268912"/>
      <w:bookmarkStart w:id="2601" w:name="_Toc289270733"/>
      <w:bookmarkStart w:id="2602" w:name="_Toc289271530"/>
      <w:bookmarkStart w:id="2603" w:name="_Toc289271731"/>
      <w:bookmarkStart w:id="2604" w:name="_Toc289271817"/>
      <w:bookmarkStart w:id="2605" w:name="_Toc289332321"/>
      <w:bookmarkStart w:id="2606" w:name="_Toc289332370"/>
      <w:bookmarkStart w:id="2607" w:name="_Toc289332401"/>
      <w:bookmarkStart w:id="2608" w:name="_Toc289781647"/>
      <w:bookmarkStart w:id="2609" w:name="_Toc317166962"/>
      <w:bookmarkStart w:id="2610" w:name="_Toc119488004"/>
      <w:bookmarkStart w:id="2611" w:name="_Toc132980362"/>
      <w:r w:rsidRPr="00343A9D">
        <w:rPr>
          <w:color w:val="000000"/>
          <w:szCs w:val="24"/>
        </w:rPr>
        <w:t>Classroom Management-Academic Problem</w:t>
      </w:r>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p>
    <w:p w14:paraId="73438562" w14:textId="77777777" w:rsidR="00B0693E" w:rsidRPr="00343A9D" w:rsidRDefault="00B0693E" w:rsidP="00B0693E">
      <w:pPr>
        <w:rPr>
          <w:color w:val="000000"/>
        </w:rPr>
      </w:pPr>
      <w:r w:rsidRPr="00343A9D">
        <w:rPr>
          <w:color w:val="000000"/>
        </w:rPr>
        <w:t>If a student has an academic problem, determine which of the following three categories best explains the difficulty.</w:t>
      </w:r>
    </w:p>
    <w:p w14:paraId="0060EE4D" w14:textId="77777777" w:rsidR="00B0693E" w:rsidRPr="00343A9D" w:rsidRDefault="00B0693E" w:rsidP="00B0693E">
      <w:pPr>
        <w:rPr>
          <w:color w:val="00000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952"/>
        <w:gridCol w:w="1476"/>
        <w:gridCol w:w="1476"/>
        <w:gridCol w:w="2952"/>
      </w:tblGrid>
      <w:tr w:rsidR="00B0693E" w:rsidRPr="00343A9D" w14:paraId="795DE4F1" w14:textId="77777777" w:rsidTr="00D328B9">
        <w:tc>
          <w:tcPr>
            <w:tcW w:w="2952" w:type="dxa"/>
          </w:tcPr>
          <w:p w14:paraId="21A2B074" w14:textId="77777777" w:rsidR="00B0693E" w:rsidRPr="00343A9D" w:rsidRDefault="00B0693E" w:rsidP="00D328B9">
            <w:pPr>
              <w:jc w:val="center"/>
              <w:rPr>
                <w:color w:val="000000"/>
              </w:rPr>
            </w:pPr>
            <w:r w:rsidRPr="00343A9D">
              <w:rPr>
                <w:b/>
                <w:color w:val="000000"/>
              </w:rPr>
              <w:t>Routine Classroom Problem</w:t>
            </w:r>
          </w:p>
          <w:p w14:paraId="7958199F" w14:textId="77777777" w:rsidR="00B0693E" w:rsidRPr="00343A9D" w:rsidRDefault="00B0693E" w:rsidP="00B0693E">
            <w:pPr>
              <w:numPr>
                <w:ilvl w:val="0"/>
                <w:numId w:val="24"/>
              </w:numPr>
              <w:rPr>
                <w:color w:val="000000"/>
              </w:rPr>
            </w:pPr>
            <w:r w:rsidRPr="00343A9D">
              <w:rPr>
                <w:color w:val="000000"/>
              </w:rPr>
              <w:t>Failing to Follow Directions.</w:t>
            </w:r>
          </w:p>
          <w:p w14:paraId="43DBDBED" w14:textId="77777777" w:rsidR="00B0693E" w:rsidRPr="00343A9D" w:rsidRDefault="00B0693E" w:rsidP="00D328B9">
            <w:pPr>
              <w:rPr>
                <w:color w:val="000000"/>
                <w:u w:val="single"/>
              </w:rPr>
            </w:pPr>
            <w:r w:rsidRPr="00343A9D">
              <w:rPr>
                <w:color w:val="000000"/>
              </w:rPr>
              <w:t xml:space="preserve">       </w:t>
            </w:r>
            <w:r w:rsidRPr="00343A9D">
              <w:rPr>
                <w:color w:val="000000"/>
                <w:u w:val="single"/>
              </w:rPr>
              <w:t>Actions:</w:t>
            </w:r>
          </w:p>
          <w:p w14:paraId="6490F3FA" w14:textId="77777777" w:rsidR="00B0693E" w:rsidRPr="00343A9D" w:rsidRDefault="00B0693E" w:rsidP="00D328B9">
            <w:pPr>
              <w:ind w:left="720"/>
              <w:rPr>
                <w:i/>
                <w:color w:val="000000"/>
              </w:rPr>
            </w:pPr>
            <w:r w:rsidRPr="00343A9D">
              <w:rPr>
                <w:i/>
                <w:color w:val="000000"/>
              </w:rPr>
              <w:t>Give failing grade.</w:t>
            </w:r>
          </w:p>
          <w:p w14:paraId="27ECB8B4" w14:textId="77777777" w:rsidR="00B0693E" w:rsidRPr="00343A9D" w:rsidRDefault="00B0693E" w:rsidP="00D328B9">
            <w:pPr>
              <w:ind w:left="720"/>
              <w:rPr>
                <w:i/>
                <w:color w:val="000000"/>
              </w:rPr>
            </w:pPr>
            <w:r w:rsidRPr="00343A9D">
              <w:rPr>
                <w:i/>
                <w:color w:val="000000"/>
              </w:rPr>
              <w:t>See suggestions list.</w:t>
            </w:r>
          </w:p>
          <w:p w14:paraId="3F76A709" w14:textId="77777777" w:rsidR="00B0693E" w:rsidRPr="00343A9D" w:rsidRDefault="00B0693E" w:rsidP="00D328B9">
            <w:pPr>
              <w:ind w:left="720"/>
              <w:rPr>
                <w:i/>
                <w:color w:val="000000"/>
              </w:rPr>
            </w:pPr>
            <w:r w:rsidRPr="00343A9D">
              <w:rPr>
                <w:i/>
                <w:color w:val="000000"/>
              </w:rPr>
              <w:t>Verbal counseling</w:t>
            </w:r>
          </w:p>
          <w:p w14:paraId="45F2CF59" w14:textId="77777777" w:rsidR="00B0693E" w:rsidRPr="00343A9D" w:rsidRDefault="00B0693E" w:rsidP="00D328B9">
            <w:pPr>
              <w:ind w:left="720"/>
              <w:rPr>
                <w:i/>
                <w:color w:val="000000"/>
              </w:rPr>
            </w:pPr>
            <w:r w:rsidRPr="00343A9D">
              <w:rPr>
                <w:i/>
                <w:color w:val="000000"/>
              </w:rPr>
              <w:t>System referral.</w:t>
            </w:r>
          </w:p>
          <w:p w14:paraId="0F096353" w14:textId="77777777" w:rsidR="00B0693E" w:rsidRPr="00343A9D" w:rsidRDefault="00B0693E" w:rsidP="00B0693E">
            <w:pPr>
              <w:numPr>
                <w:ilvl w:val="0"/>
                <w:numId w:val="24"/>
              </w:numPr>
              <w:rPr>
                <w:color w:val="000000"/>
              </w:rPr>
            </w:pPr>
            <w:r w:rsidRPr="00343A9D">
              <w:rPr>
                <w:color w:val="000000"/>
              </w:rPr>
              <w:t>Failing to complete homework.</w:t>
            </w:r>
          </w:p>
          <w:p w14:paraId="76342065" w14:textId="77777777" w:rsidR="00B0693E" w:rsidRPr="00343A9D" w:rsidRDefault="00B0693E" w:rsidP="00D328B9">
            <w:pPr>
              <w:rPr>
                <w:color w:val="000000"/>
                <w:u w:val="single"/>
              </w:rPr>
            </w:pPr>
            <w:r w:rsidRPr="00343A9D">
              <w:rPr>
                <w:color w:val="000000"/>
              </w:rPr>
              <w:t xml:space="preserve">       </w:t>
            </w:r>
            <w:r w:rsidRPr="00343A9D">
              <w:rPr>
                <w:color w:val="000000"/>
                <w:u w:val="single"/>
              </w:rPr>
              <w:t>Actions:</w:t>
            </w:r>
          </w:p>
          <w:p w14:paraId="48CBBA34" w14:textId="77777777" w:rsidR="00B0693E" w:rsidRPr="00343A9D" w:rsidRDefault="00B0693E" w:rsidP="00D328B9">
            <w:pPr>
              <w:ind w:left="720"/>
              <w:rPr>
                <w:i/>
                <w:color w:val="000000"/>
              </w:rPr>
            </w:pPr>
            <w:r w:rsidRPr="00343A9D">
              <w:rPr>
                <w:i/>
                <w:color w:val="000000"/>
              </w:rPr>
              <w:t>Give failing grade.</w:t>
            </w:r>
          </w:p>
          <w:p w14:paraId="4AB32BF1" w14:textId="77777777" w:rsidR="00B0693E" w:rsidRPr="00343A9D" w:rsidRDefault="00B0693E" w:rsidP="00D328B9">
            <w:pPr>
              <w:ind w:left="720"/>
              <w:rPr>
                <w:i/>
                <w:color w:val="000000"/>
              </w:rPr>
            </w:pPr>
            <w:r w:rsidRPr="00343A9D">
              <w:rPr>
                <w:i/>
                <w:color w:val="000000"/>
              </w:rPr>
              <w:t>See suggestions list.</w:t>
            </w:r>
          </w:p>
          <w:p w14:paraId="56A9883A" w14:textId="77777777" w:rsidR="00B0693E" w:rsidRPr="00343A9D" w:rsidRDefault="00B0693E" w:rsidP="00D328B9">
            <w:pPr>
              <w:ind w:left="720"/>
              <w:rPr>
                <w:color w:val="000000"/>
                <w:u w:val="single"/>
              </w:rPr>
            </w:pPr>
            <w:r w:rsidRPr="00343A9D">
              <w:rPr>
                <w:i/>
                <w:color w:val="000000"/>
              </w:rPr>
              <w:t>Finish work on recess or after school.</w:t>
            </w:r>
          </w:p>
          <w:p w14:paraId="40DC0471" w14:textId="77777777" w:rsidR="00B0693E" w:rsidRPr="00343A9D" w:rsidRDefault="00B0693E" w:rsidP="00D328B9">
            <w:pPr>
              <w:rPr>
                <w:color w:val="000000"/>
              </w:rPr>
            </w:pPr>
          </w:p>
        </w:tc>
        <w:tc>
          <w:tcPr>
            <w:tcW w:w="2952" w:type="dxa"/>
            <w:gridSpan w:val="2"/>
          </w:tcPr>
          <w:p w14:paraId="53A3480E" w14:textId="77777777" w:rsidR="00B0693E" w:rsidRPr="00343A9D" w:rsidRDefault="00B0693E" w:rsidP="00D328B9">
            <w:pPr>
              <w:jc w:val="center"/>
              <w:rPr>
                <w:b/>
                <w:color w:val="000000"/>
              </w:rPr>
            </w:pPr>
            <w:r w:rsidRPr="00343A9D">
              <w:rPr>
                <w:b/>
                <w:color w:val="000000"/>
              </w:rPr>
              <w:t>Developmental Differences</w:t>
            </w:r>
          </w:p>
          <w:p w14:paraId="3A10153B" w14:textId="77777777" w:rsidR="00B0693E" w:rsidRPr="00343A9D" w:rsidRDefault="00B0693E" w:rsidP="00D328B9">
            <w:pPr>
              <w:jc w:val="center"/>
              <w:rPr>
                <w:b/>
                <w:color w:val="000000"/>
              </w:rPr>
            </w:pPr>
          </w:p>
          <w:p w14:paraId="160B519A" w14:textId="77777777" w:rsidR="00B0693E" w:rsidRPr="00343A9D" w:rsidRDefault="00B0693E" w:rsidP="00B0693E">
            <w:pPr>
              <w:numPr>
                <w:ilvl w:val="0"/>
                <w:numId w:val="24"/>
              </w:numPr>
              <w:rPr>
                <w:color w:val="000000"/>
              </w:rPr>
            </w:pPr>
            <w:r w:rsidRPr="00343A9D">
              <w:rPr>
                <w:color w:val="000000"/>
              </w:rPr>
              <w:t>Inability to do the work.</w:t>
            </w:r>
          </w:p>
          <w:p w14:paraId="4B463A44" w14:textId="77777777" w:rsidR="00B0693E" w:rsidRPr="00343A9D" w:rsidRDefault="00B0693E" w:rsidP="00D328B9">
            <w:pPr>
              <w:rPr>
                <w:color w:val="000000"/>
                <w:u w:val="single"/>
              </w:rPr>
            </w:pPr>
            <w:r w:rsidRPr="00343A9D">
              <w:rPr>
                <w:color w:val="000000"/>
              </w:rPr>
              <w:t xml:space="preserve">       </w:t>
            </w:r>
            <w:r w:rsidRPr="00343A9D">
              <w:rPr>
                <w:color w:val="000000"/>
                <w:u w:val="single"/>
              </w:rPr>
              <w:t>Actions:</w:t>
            </w:r>
          </w:p>
          <w:p w14:paraId="60361AD1" w14:textId="77777777" w:rsidR="00B0693E" w:rsidRPr="00343A9D" w:rsidRDefault="00B0693E" w:rsidP="00D328B9">
            <w:pPr>
              <w:ind w:left="720"/>
              <w:rPr>
                <w:i/>
                <w:color w:val="000000"/>
              </w:rPr>
            </w:pPr>
            <w:r w:rsidRPr="00343A9D">
              <w:rPr>
                <w:i/>
                <w:color w:val="000000"/>
              </w:rPr>
              <w:t>Give failing grade.</w:t>
            </w:r>
          </w:p>
          <w:p w14:paraId="16AFB525" w14:textId="77777777" w:rsidR="00B0693E" w:rsidRPr="00343A9D" w:rsidRDefault="00B0693E" w:rsidP="00D328B9">
            <w:pPr>
              <w:ind w:left="720"/>
              <w:rPr>
                <w:i/>
                <w:color w:val="000000"/>
              </w:rPr>
            </w:pPr>
            <w:r w:rsidRPr="00343A9D">
              <w:rPr>
                <w:i/>
                <w:color w:val="000000"/>
              </w:rPr>
              <w:t>System referral</w:t>
            </w:r>
          </w:p>
          <w:p w14:paraId="6DC51186" w14:textId="77777777" w:rsidR="00B0693E" w:rsidRPr="00343A9D" w:rsidRDefault="00B0693E" w:rsidP="00D328B9">
            <w:pPr>
              <w:ind w:left="720"/>
              <w:rPr>
                <w:i/>
                <w:color w:val="000000"/>
              </w:rPr>
            </w:pPr>
          </w:p>
          <w:p w14:paraId="3C3E2DA7" w14:textId="77777777" w:rsidR="00B0693E" w:rsidRPr="00343A9D" w:rsidRDefault="00B0693E" w:rsidP="00D328B9">
            <w:pPr>
              <w:ind w:left="720"/>
              <w:rPr>
                <w:color w:val="000000"/>
              </w:rPr>
            </w:pPr>
            <w:r w:rsidRPr="00343A9D">
              <w:rPr>
                <w:i/>
                <w:color w:val="000000"/>
              </w:rPr>
              <w:t>Do not “diagnose” the student</w:t>
            </w:r>
          </w:p>
        </w:tc>
        <w:tc>
          <w:tcPr>
            <w:tcW w:w="2952" w:type="dxa"/>
          </w:tcPr>
          <w:p w14:paraId="386A2FC4" w14:textId="77777777" w:rsidR="00B0693E" w:rsidRPr="00343A9D" w:rsidRDefault="00B0693E" w:rsidP="00D328B9">
            <w:pPr>
              <w:jc w:val="center"/>
              <w:rPr>
                <w:b/>
                <w:color w:val="000000"/>
              </w:rPr>
            </w:pPr>
            <w:r w:rsidRPr="00343A9D">
              <w:rPr>
                <w:b/>
                <w:color w:val="000000"/>
              </w:rPr>
              <w:t>Attitude Problems</w:t>
            </w:r>
          </w:p>
          <w:p w14:paraId="5CB752B6" w14:textId="77777777" w:rsidR="00B0693E" w:rsidRPr="00343A9D" w:rsidRDefault="00B0693E" w:rsidP="00D328B9">
            <w:pPr>
              <w:jc w:val="center"/>
              <w:rPr>
                <w:color w:val="000000"/>
              </w:rPr>
            </w:pPr>
          </w:p>
          <w:p w14:paraId="7FECE828" w14:textId="77777777" w:rsidR="00B0693E" w:rsidRPr="00343A9D" w:rsidRDefault="00B0693E" w:rsidP="00D328B9">
            <w:pPr>
              <w:rPr>
                <w:color w:val="000000"/>
              </w:rPr>
            </w:pPr>
            <w:r w:rsidRPr="00343A9D">
              <w:rPr>
                <w:color w:val="000000"/>
              </w:rPr>
              <w:t>If student is disruptive to the class refer to Classroom Management, Discipline Problem chart.</w:t>
            </w:r>
          </w:p>
          <w:p w14:paraId="3E9330C8" w14:textId="77777777" w:rsidR="00B0693E" w:rsidRPr="00343A9D" w:rsidRDefault="00B0693E" w:rsidP="00D328B9">
            <w:pPr>
              <w:rPr>
                <w:color w:val="000000"/>
              </w:rPr>
            </w:pPr>
            <w:r w:rsidRPr="00343A9D">
              <w:rPr>
                <w:color w:val="000000"/>
              </w:rPr>
              <w:t xml:space="preserve"> </w:t>
            </w:r>
          </w:p>
          <w:p w14:paraId="2FC33203" w14:textId="77777777" w:rsidR="00B0693E" w:rsidRPr="00343A9D" w:rsidRDefault="00B0693E" w:rsidP="00B0693E">
            <w:pPr>
              <w:numPr>
                <w:ilvl w:val="0"/>
                <w:numId w:val="24"/>
              </w:numPr>
              <w:rPr>
                <w:color w:val="000000"/>
              </w:rPr>
            </w:pPr>
            <w:r w:rsidRPr="00343A9D">
              <w:rPr>
                <w:color w:val="000000"/>
              </w:rPr>
              <w:t>Student has no desire to do the class work.</w:t>
            </w:r>
          </w:p>
          <w:p w14:paraId="6E627042" w14:textId="77777777" w:rsidR="00B0693E" w:rsidRPr="00343A9D" w:rsidRDefault="00B0693E" w:rsidP="00D328B9">
            <w:pPr>
              <w:rPr>
                <w:color w:val="000000"/>
                <w:u w:val="single"/>
              </w:rPr>
            </w:pPr>
            <w:r w:rsidRPr="00343A9D">
              <w:rPr>
                <w:color w:val="000000"/>
              </w:rPr>
              <w:t xml:space="preserve">       </w:t>
            </w:r>
            <w:r w:rsidRPr="00343A9D">
              <w:rPr>
                <w:color w:val="000000"/>
                <w:u w:val="single"/>
              </w:rPr>
              <w:t>Actions:</w:t>
            </w:r>
          </w:p>
          <w:p w14:paraId="517985A4" w14:textId="77777777" w:rsidR="00B0693E" w:rsidRPr="00343A9D" w:rsidRDefault="00B0693E" w:rsidP="00D328B9">
            <w:pPr>
              <w:ind w:left="720"/>
              <w:rPr>
                <w:i/>
                <w:color w:val="000000"/>
              </w:rPr>
            </w:pPr>
            <w:r w:rsidRPr="00343A9D">
              <w:rPr>
                <w:i/>
                <w:color w:val="000000"/>
              </w:rPr>
              <w:t>Deal with in private.</w:t>
            </w:r>
          </w:p>
          <w:p w14:paraId="3E08D38C" w14:textId="77777777" w:rsidR="00B0693E" w:rsidRPr="00343A9D" w:rsidRDefault="00B0693E" w:rsidP="00D328B9">
            <w:pPr>
              <w:ind w:left="720"/>
              <w:rPr>
                <w:i/>
                <w:color w:val="000000"/>
              </w:rPr>
            </w:pPr>
            <w:r w:rsidRPr="00343A9D">
              <w:rPr>
                <w:i/>
                <w:color w:val="000000"/>
              </w:rPr>
              <w:t>Verbal counseling.</w:t>
            </w:r>
          </w:p>
          <w:p w14:paraId="73A87C12" w14:textId="77777777" w:rsidR="00B0693E" w:rsidRPr="00343A9D" w:rsidRDefault="00B0693E" w:rsidP="00D328B9">
            <w:pPr>
              <w:ind w:left="720"/>
              <w:rPr>
                <w:i/>
                <w:color w:val="000000"/>
              </w:rPr>
            </w:pPr>
            <w:r w:rsidRPr="00343A9D">
              <w:rPr>
                <w:i/>
                <w:color w:val="000000"/>
              </w:rPr>
              <w:t>Give failing grade.</w:t>
            </w:r>
          </w:p>
          <w:p w14:paraId="21ACB30E" w14:textId="77777777" w:rsidR="00B0693E" w:rsidRPr="00343A9D" w:rsidRDefault="00B0693E" w:rsidP="00D328B9">
            <w:pPr>
              <w:ind w:left="720"/>
              <w:rPr>
                <w:color w:val="000000"/>
              </w:rPr>
            </w:pPr>
            <w:r w:rsidRPr="00343A9D">
              <w:rPr>
                <w:i/>
                <w:color w:val="000000"/>
              </w:rPr>
              <w:t>System referral.</w:t>
            </w:r>
          </w:p>
        </w:tc>
      </w:tr>
      <w:tr w:rsidR="00B0693E" w:rsidRPr="00343A9D" w14:paraId="6A0540DC" w14:textId="77777777" w:rsidTr="00D328B9">
        <w:tblPrEx>
          <w:tblBorders>
            <w:insideH w:val="none" w:sz="0" w:space="0" w:color="auto"/>
          </w:tblBorders>
        </w:tblPrEx>
        <w:tc>
          <w:tcPr>
            <w:tcW w:w="4428" w:type="dxa"/>
            <w:gridSpan w:val="2"/>
          </w:tcPr>
          <w:p w14:paraId="2224EEFC" w14:textId="77777777" w:rsidR="00B0693E" w:rsidRPr="00343A9D" w:rsidRDefault="00B0693E" w:rsidP="00D328B9">
            <w:pPr>
              <w:jc w:val="center"/>
              <w:rPr>
                <w:b/>
                <w:color w:val="000000"/>
              </w:rPr>
            </w:pPr>
            <w:r w:rsidRPr="00343A9D">
              <w:rPr>
                <w:b/>
                <w:color w:val="000000"/>
              </w:rPr>
              <w:t>Suggestions for Routine Classroom Management</w:t>
            </w:r>
          </w:p>
          <w:p w14:paraId="7DF0EFB7" w14:textId="77777777" w:rsidR="00B0693E" w:rsidRPr="00343A9D" w:rsidRDefault="00B0693E" w:rsidP="00D328B9">
            <w:pPr>
              <w:jc w:val="center"/>
              <w:rPr>
                <w:b/>
                <w:color w:val="000000"/>
              </w:rPr>
            </w:pPr>
          </w:p>
          <w:p w14:paraId="1F294C33" w14:textId="77777777" w:rsidR="00B0693E" w:rsidRPr="00343A9D" w:rsidRDefault="00B0693E" w:rsidP="00B0693E">
            <w:pPr>
              <w:numPr>
                <w:ilvl w:val="0"/>
                <w:numId w:val="24"/>
              </w:numPr>
              <w:rPr>
                <w:color w:val="000000"/>
              </w:rPr>
            </w:pPr>
            <w:r w:rsidRPr="00343A9D">
              <w:rPr>
                <w:color w:val="000000"/>
              </w:rPr>
              <w:t>Slow, clear directions.</w:t>
            </w:r>
          </w:p>
          <w:p w14:paraId="0E5CF8CD" w14:textId="77777777" w:rsidR="00B0693E" w:rsidRPr="00343A9D" w:rsidRDefault="00B0693E" w:rsidP="00B0693E">
            <w:pPr>
              <w:numPr>
                <w:ilvl w:val="0"/>
                <w:numId w:val="24"/>
              </w:numPr>
              <w:rPr>
                <w:color w:val="000000"/>
              </w:rPr>
            </w:pPr>
            <w:r w:rsidRPr="00343A9D">
              <w:rPr>
                <w:color w:val="000000"/>
              </w:rPr>
              <w:t>Insist on student eye contact.</w:t>
            </w:r>
          </w:p>
          <w:p w14:paraId="1FC193C3" w14:textId="77777777" w:rsidR="00B0693E" w:rsidRPr="00343A9D" w:rsidRDefault="00B0693E" w:rsidP="00B0693E">
            <w:pPr>
              <w:numPr>
                <w:ilvl w:val="0"/>
                <w:numId w:val="24"/>
              </w:numPr>
              <w:rPr>
                <w:color w:val="000000"/>
              </w:rPr>
            </w:pPr>
            <w:r w:rsidRPr="00343A9D">
              <w:rPr>
                <w:color w:val="000000"/>
              </w:rPr>
              <w:t>Have several students repeat directions.</w:t>
            </w:r>
          </w:p>
          <w:p w14:paraId="604E57A9" w14:textId="77777777" w:rsidR="00B0693E" w:rsidRPr="00343A9D" w:rsidRDefault="00B0693E" w:rsidP="00B0693E">
            <w:pPr>
              <w:numPr>
                <w:ilvl w:val="0"/>
                <w:numId w:val="24"/>
              </w:numPr>
              <w:rPr>
                <w:color w:val="000000"/>
              </w:rPr>
            </w:pPr>
            <w:r w:rsidRPr="00343A9D">
              <w:rPr>
                <w:color w:val="000000"/>
              </w:rPr>
              <w:t>Question students</w:t>
            </w:r>
          </w:p>
          <w:p w14:paraId="3885D499" w14:textId="77777777" w:rsidR="00B0693E" w:rsidRPr="00343A9D" w:rsidRDefault="00B0693E" w:rsidP="00B0693E">
            <w:pPr>
              <w:numPr>
                <w:ilvl w:val="0"/>
                <w:numId w:val="24"/>
              </w:numPr>
              <w:rPr>
                <w:color w:val="000000"/>
              </w:rPr>
            </w:pPr>
            <w:r w:rsidRPr="00343A9D">
              <w:rPr>
                <w:color w:val="000000"/>
              </w:rPr>
              <w:t>Ask student to privately repeat directions.</w:t>
            </w:r>
          </w:p>
          <w:p w14:paraId="0139C222" w14:textId="77777777" w:rsidR="00B0693E" w:rsidRPr="00343A9D" w:rsidRDefault="00B0693E" w:rsidP="00B0693E">
            <w:pPr>
              <w:numPr>
                <w:ilvl w:val="0"/>
                <w:numId w:val="24"/>
              </w:numPr>
              <w:rPr>
                <w:color w:val="000000"/>
              </w:rPr>
            </w:pPr>
            <w:r w:rsidRPr="00343A9D">
              <w:rPr>
                <w:color w:val="000000"/>
              </w:rPr>
              <w:t>relocate the child nearer to your desk.</w:t>
            </w:r>
          </w:p>
          <w:p w14:paraId="1FD94FF2" w14:textId="77777777" w:rsidR="00B0693E" w:rsidRPr="00343A9D" w:rsidRDefault="00B0693E" w:rsidP="00B0693E">
            <w:pPr>
              <w:numPr>
                <w:ilvl w:val="0"/>
                <w:numId w:val="24"/>
              </w:numPr>
              <w:rPr>
                <w:color w:val="000000"/>
              </w:rPr>
            </w:pPr>
            <w:r w:rsidRPr="00343A9D">
              <w:rPr>
                <w:color w:val="000000"/>
              </w:rPr>
              <w:t>Give only one assignment at a time.</w:t>
            </w:r>
          </w:p>
          <w:p w14:paraId="6EDCB63A" w14:textId="77777777" w:rsidR="00B0693E" w:rsidRPr="00343A9D" w:rsidRDefault="00B0693E" w:rsidP="00B0693E">
            <w:pPr>
              <w:numPr>
                <w:ilvl w:val="0"/>
                <w:numId w:val="24"/>
              </w:numPr>
              <w:rPr>
                <w:color w:val="000000"/>
              </w:rPr>
            </w:pPr>
            <w:r w:rsidRPr="00343A9D">
              <w:rPr>
                <w:color w:val="000000"/>
              </w:rPr>
              <w:t>Praise student’s ability to listen.</w:t>
            </w:r>
          </w:p>
          <w:p w14:paraId="2447C712" w14:textId="77777777" w:rsidR="00B0693E" w:rsidRPr="00343A9D" w:rsidRDefault="00B0693E" w:rsidP="00B0693E">
            <w:pPr>
              <w:numPr>
                <w:ilvl w:val="0"/>
                <w:numId w:val="24"/>
              </w:numPr>
              <w:rPr>
                <w:color w:val="000000"/>
              </w:rPr>
            </w:pPr>
            <w:r w:rsidRPr="00343A9D">
              <w:rPr>
                <w:color w:val="000000"/>
              </w:rPr>
              <w:t>Use visualized instruction.</w:t>
            </w:r>
          </w:p>
        </w:tc>
        <w:tc>
          <w:tcPr>
            <w:tcW w:w="4428" w:type="dxa"/>
            <w:gridSpan w:val="2"/>
          </w:tcPr>
          <w:p w14:paraId="70ACC04C" w14:textId="77777777" w:rsidR="00B0693E" w:rsidRPr="00343A9D" w:rsidRDefault="00B0693E" w:rsidP="00D328B9">
            <w:pPr>
              <w:jc w:val="center"/>
              <w:rPr>
                <w:color w:val="000000"/>
              </w:rPr>
            </w:pPr>
            <w:r w:rsidRPr="00343A9D">
              <w:rPr>
                <w:b/>
                <w:color w:val="000000"/>
              </w:rPr>
              <w:t>System Referral</w:t>
            </w:r>
          </w:p>
          <w:p w14:paraId="2E5A1DBE" w14:textId="77777777" w:rsidR="00B0693E" w:rsidRPr="00343A9D" w:rsidRDefault="00B0693E" w:rsidP="00D328B9">
            <w:pPr>
              <w:rPr>
                <w:color w:val="000000"/>
              </w:rPr>
            </w:pPr>
          </w:p>
          <w:p w14:paraId="5233DEDC" w14:textId="77777777" w:rsidR="00B0693E" w:rsidRPr="00343A9D" w:rsidRDefault="00B0693E" w:rsidP="00D328B9">
            <w:pPr>
              <w:rPr>
                <w:color w:val="000000"/>
              </w:rPr>
            </w:pPr>
            <w:r w:rsidRPr="00343A9D">
              <w:rPr>
                <w:color w:val="000000"/>
              </w:rPr>
              <w:t>1. Notification of parent by the teacher upon the third failing grade in a particular subject.</w:t>
            </w:r>
          </w:p>
          <w:p w14:paraId="2AF979C9" w14:textId="77777777" w:rsidR="00B0693E" w:rsidRPr="00343A9D" w:rsidRDefault="00B0693E" w:rsidP="00D328B9">
            <w:pPr>
              <w:rPr>
                <w:color w:val="000000"/>
              </w:rPr>
            </w:pPr>
          </w:p>
          <w:p w14:paraId="3FC1E205" w14:textId="77777777" w:rsidR="00B0693E" w:rsidRPr="00343A9D" w:rsidRDefault="00B0693E" w:rsidP="00D328B9">
            <w:pPr>
              <w:rPr>
                <w:color w:val="000000"/>
              </w:rPr>
            </w:pPr>
            <w:r w:rsidRPr="00343A9D">
              <w:rPr>
                <w:color w:val="000000"/>
              </w:rPr>
              <w:t>2. Written notification of the parent and a copy to the administrator by the homeroom teacher upon the sixth failing grade in a particular subject.</w:t>
            </w:r>
          </w:p>
          <w:p w14:paraId="0C08B708" w14:textId="77777777" w:rsidR="00B0693E" w:rsidRPr="00343A9D" w:rsidRDefault="00B0693E" w:rsidP="00D328B9">
            <w:pPr>
              <w:rPr>
                <w:color w:val="000000"/>
              </w:rPr>
            </w:pPr>
          </w:p>
          <w:p w14:paraId="45625FE2" w14:textId="77777777" w:rsidR="00B0693E" w:rsidRPr="00343A9D" w:rsidRDefault="00B0693E" w:rsidP="00D328B9">
            <w:pPr>
              <w:rPr>
                <w:color w:val="000000"/>
              </w:rPr>
            </w:pPr>
            <w:r w:rsidRPr="00343A9D">
              <w:rPr>
                <w:color w:val="000000"/>
              </w:rPr>
              <w:t>3. Written notification by the homeroom teacher to the parent and a copy to the administrator who shall notify the Academic Affairs Council upon the ninth failing grade in a particular subject. The Council shall take appropriate action and the administrator shall communicate such action to the parents.</w:t>
            </w:r>
          </w:p>
        </w:tc>
      </w:tr>
    </w:tbl>
    <w:p w14:paraId="66961701" w14:textId="77777777" w:rsidR="00B0693E" w:rsidRPr="00343A9D" w:rsidRDefault="00B0693E" w:rsidP="00B0693E">
      <w:pPr>
        <w:rPr>
          <w:color w:val="000000"/>
        </w:rPr>
      </w:pPr>
    </w:p>
    <w:p w14:paraId="26FD6E76" w14:textId="77777777" w:rsidR="00B0693E" w:rsidRPr="00343A9D" w:rsidRDefault="00B0693E" w:rsidP="00B0693E">
      <w:pPr>
        <w:rPr>
          <w:color w:val="000000"/>
        </w:rPr>
      </w:pPr>
    </w:p>
    <w:p w14:paraId="4392DA9A" w14:textId="77777777" w:rsidR="00B0693E" w:rsidRPr="00343A9D" w:rsidRDefault="00B0693E" w:rsidP="00B0693E">
      <w:pPr>
        <w:pStyle w:val="Heading2"/>
        <w:rPr>
          <w:color w:val="000000"/>
          <w:szCs w:val="24"/>
        </w:rPr>
      </w:pPr>
      <w:bookmarkStart w:id="2612" w:name="_Toc328795719"/>
      <w:bookmarkStart w:id="2613" w:name="_Toc328796311"/>
      <w:bookmarkStart w:id="2614" w:name="_Toc328898563"/>
      <w:bookmarkStart w:id="2615" w:name="_Toc427131422"/>
      <w:bookmarkStart w:id="2616" w:name="_Toc427131534"/>
      <w:bookmarkStart w:id="2617" w:name="_Toc69095248"/>
      <w:bookmarkStart w:id="2618" w:name="_Toc69095499"/>
      <w:bookmarkStart w:id="2619" w:name="_Toc69097828"/>
      <w:bookmarkStart w:id="2620" w:name="_Toc69097974"/>
      <w:bookmarkStart w:id="2621" w:name="_Toc69098186"/>
      <w:bookmarkStart w:id="2622" w:name="_Toc69098352"/>
      <w:bookmarkStart w:id="2623" w:name="_Toc69098821"/>
      <w:bookmarkStart w:id="2624" w:name="_Toc69099049"/>
      <w:bookmarkStart w:id="2625" w:name="_Toc289259129"/>
      <w:bookmarkStart w:id="2626" w:name="_Toc289265208"/>
      <w:bookmarkStart w:id="2627" w:name="_Toc289265337"/>
      <w:bookmarkStart w:id="2628" w:name="_Toc289267240"/>
      <w:bookmarkStart w:id="2629" w:name="_Toc289268913"/>
      <w:bookmarkStart w:id="2630" w:name="_Toc289270734"/>
      <w:bookmarkStart w:id="2631" w:name="_Toc289271531"/>
      <w:bookmarkStart w:id="2632" w:name="_Toc289271732"/>
      <w:bookmarkStart w:id="2633" w:name="_Toc289271818"/>
      <w:bookmarkStart w:id="2634" w:name="_Toc289332322"/>
      <w:bookmarkStart w:id="2635" w:name="_Toc289332371"/>
      <w:bookmarkStart w:id="2636" w:name="_Toc289332402"/>
      <w:bookmarkStart w:id="2637" w:name="_Toc289781648"/>
      <w:bookmarkStart w:id="2638" w:name="_Toc317166963"/>
      <w:bookmarkStart w:id="2639" w:name="_Toc119488005"/>
      <w:bookmarkStart w:id="2640" w:name="_Toc132980363"/>
      <w:r w:rsidRPr="00343A9D">
        <w:rPr>
          <w:color w:val="000000"/>
          <w:szCs w:val="24"/>
        </w:rPr>
        <w:lastRenderedPageBreak/>
        <w:t>Classroom Management-Discipline Problem</w:t>
      </w:r>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p>
    <w:p w14:paraId="73D927B9" w14:textId="77777777" w:rsidR="00B0693E" w:rsidRPr="00343A9D" w:rsidRDefault="00B0693E" w:rsidP="00B0693E">
      <w:pPr>
        <w:rPr>
          <w:color w:val="000000"/>
        </w:rPr>
      </w:pPr>
      <w:r w:rsidRPr="00343A9D">
        <w:rPr>
          <w:color w:val="000000"/>
        </w:rPr>
        <w:t>If a student has a discipline problem determine which of the following three categories best explains the difficulty.</w:t>
      </w:r>
    </w:p>
    <w:p w14:paraId="6CD5E5FB" w14:textId="77777777" w:rsidR="00B0693E" w:rsidRPr="00343A9D" w:rsidRDefault="00B0693E" w:rsidP="00B0693E">
      <w:pPr>
        <w:rPr>
          <w:color w:val="00000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952"/>
        <w:gridCol w:w="1476"/>
        <w:gridCol w:w="1476"/>
        <w:gridCol w:w="2952"/>
      </w:tblGrid>
      <w:tr w:rsidR="00B0693E" w:rsidRPr="00343A9D" w14:paraId="5C83BA63" w14:textId="77777777" w:rsidTr="00D328B9">
        <w:tc>
          <w:tcPr>
            <w:tcW w:w="2952" w:type="dxa"/>
          </w:tcPr>
          <w:p w14:paraId="64E4BF19" w14:textId="77777777" w:rsidR="00B0693E" w:rsidRPr="00343A9D" w:rsidRDefault="00B0693E" w:rsidP="00D328B9">
            <w:pPr>
              <w:jc w:val="center"/>
              <w:rPr>
                <w:color w:val="000000"/>
              </w:rPr>
            </w:pPr>
            <w:r w:rsidRPr="00343A9D">
              <w:rPr>
                <w:b/>
                <w:color w:val="000000"/>
              </w:rPr>
              <w:t>Routine Classroom Problem</w:t>
            </w:r>
          </w:p>
          <w:p w14:paraId="36841818" w14:textId="77777777" w:rsidR="00B0693E" w:rsidRPr="00343A9D" w:rsidRDefault="00B0693E" w:rsidP="00B0693E">
            <w:pPr>
              <w:numPr>
                <w:ilvl w:val="0"/>
                <w:numId w:val="24"/>
              </w:numPr>
              <w:rPr>
                <w:color w:val="000000"/>
              </w:rPr>
            </w:pPr>
            <w:r w:rsidRPr="00343A9D">
              <w:rPr>
                <w:color w:val="000000"/>
              </w:rPr>
              <w:t>Uncontrolled talking and visiting in class.</w:t>
            </w:r>
          </w:p>
          <w:p w14:paraId="049D2DC9" w14:textId="77777777" w:rsidR="00B0693E" w:rsidRPr="00343A9D" w:rsidRDefault="00B0693E" w:rsidP="00D328B9">
            <w:pPr>
              <w:rPr>
                <w:color w:val="000000"/>
                <w:u w:val="single"/>
              </w:rPr>
            </w:pPr>
            <w:r w:rsidRPr="00343A9D">
              <w:rPr>
                <w:color w:val="000000"/>
              </w:rPr>
              <w:t xml:space="preserve">       </w:t>
            </w:r>
            <w:r w:rsidRPr="00343A9D">
              <w:rPr>
                <w:color w:val="000000"/>
                <w:u w:val="single"/>
              </w:rPr>
              <w:t>Actions:</w:t>
            </w:r>
          </w:p>
          <w:p w14:paraId="1CF21C10" w14:textId="77777777" w:rsidR="00B0693E" w:rsidRPr="00343A9D" w:rsidRDefault="00B0693E" w:rsidP="00D328B9">
            <w:pPr>
              <w:ind w:left="720"/>
              <w:rPr>
                <w:i/>
                <w:color w:val="000000"/>
              </w:rPr>
            </w:pPr>
            <w:r w:rsidRPr="00343A9D">
              <w:rPr>
                <w:i/>
                <w:color w:val="000000"/>
              </w:rPr>
              <w:t>See suggestions list.</w:t>
            </w:r>
          </w:p>
          <w:p w14:paraId="0F2B5374" w14:textId="77777777" w:rsidR="00B0693E" w:rsidRPr="00343A9D" w:rsidRDefault="00B0693E" w:rsidP="00D328B9">
            <w:pPr>
              <w:ind w:left="720"/>
              <w:rPr>
                <w:i/>
                <w:color w:val="000000"/>
              </w:rPr>
            </w:pPr>
            <w:r w:rsidRPr="00343A9D">
              <w:rPr>
                <w:i/>
                <w:color w:val="000000"/>
              </w:rPr>
              <w:t>Verbal counseling</w:t>
            </w:r>
          </w:p>
          <w:p w14:paraId="0C2D411E" w14:textId="77777777" w:rsidR="00B0693E" w:rsidRPr="00343A9D" w:rsidRDefault="00B0693E" w:rsidP="00D328B9">
            <w:pPr>
              <w:ind w:left="720"/>
              <w:rPr>
                <w:i/>
                <w:color w:val="000000"/>
              </w:rPr>
            </w:pPr>
            <w:r w:rsidRPr="00343A9D">
              <w:rPr>
                <w:i/>
                <w:color w:val="000000"/>
              </w:rPr>
              <w:t>System referral.</w:t>
            </w:r>
          </w:p>
          <w:p w14:paraId="3F27C350" w14:textId="77777777" w:rsidR="00B0693E" w:rsidRPr="00343A9D" w:rsidRDefault="00B0693E" w:rsidP="00B0693E">
            <w:pPr>
              <w:numPr>
                <w:ilvl w:val="0"/>
                <w:numId w:val="24"/>
              </w:numPr>
              <w:rPr>
                <w:color w:val="000000"/>
              </w:rPr>
            </w:pPr>
            <w:r w:rsidRPr="00343A9D">
              <w:rPr>
                <w:color w:val="000000"/>
              </w:rPr>
              <w:t>Violation of Student Handbook.</w:t>
            </w:r>
          </w:p>
          <w:p w14:paraId="737C9C5E" w14:textId="77777777" w:rsidR="00B0693E" w:rsidRPr="00343A9D" w:rsidRDefault="00B0693E" w:rsidP="00D328B9">
            <w:pPr>
              <w:rPr>
                <w:color w:val="000000"/>
                <w:u w:val="single"/>
              </w:rPr>
            </w:pPr>
            <w:r w:rsidRPr="00343A9D">
              <w:rPr>
                <w:color w:val="000000"/>
              </w:rPr>
              <w:t xml:space="preserve">       </w:t>
            </w:r>
            <w:r w:rsidRPr="00343A9D">
              <w:rPr>
                <w:color w:val="000000"/>
                <w:u w:val="single"/>
              </w:rPr>
              <w:t>Actions:</w:t>
            </w:r>
          </w:p>
          <w:p w14:paraId="0E87A6DB" w14:textId="77777777" w:rsidR="00B0693E" w:rsidRPr="00343A9D" w:rsidRDefault="00B0693E" w:rsidP="00D328B9">
            <w:pPr>
              <w:ind w:left="720"/>
              <w:rPr>
                <w:i/>
                <w:color w:val="000000"/>
              </w:rPr>
            </w:pPr>
            <w:r w:rsidRPr="00343A9D">
              <w:rPr>
                <w:i/>
                <w:color w:val="000000"/>
              </w:rPr>
              <w:t>Verbal counseling.</w:t>
            </w:r>
          </w:p>
          <w:p w14:paraId="0518D7D5" w14:textId="77777777" w:rsidR="00B0693E" w:rsidRPr="00343A9D" w:rsidRDefault="00B0693E" w:rsidP="00D328B9">
            <w:pPr>
              <w:ind w:left="720"/>
              <w:rPr>
                <w:i/>
                <w:color w:val="000000"/>
              </w:rPr>
            </w:pPr>
            <w:r w:rsidRPr="00343A9D">
              <w:rPr>
                <w:i/>
                <w:color w:val="000000"/>
              </w:rPr>
              <w:t>System Referral.</w:t>
            </w:r>
          </w:p>
          <w:p w14:paraId="251CC9AB" w14:textId="77777777" w:rsidR="00B0693E" w:rsidRPr="00343A9D" w:rsidRDefault="00B0693E" w:rsidP="00D328B9">
            <w:pPr>
              <w:ind w:left="720"/>
              <w:rPr>
                <w:color w:val="000000"/>
              </w:rPr>
            </w:pPr>
          </w:p>
        </w:tc>
        <w:tc>
          <w:tcPr>
            <w:tcW w:w="2952" w:type="dxa"/>
            <w:gridSpan w:val="2"/>
          </w:tcPr>
          <w:p w14:paraId="5C715CF1" w14:textId="77777777" w:rsidR="00B0693E" w:rsidRPr="00343A9D" w:rsidRDefault="00B0693E" w:rsidP="00D328B9">
            <w:pPr>
              <w:jc w:val="center"/>
              <w:rPr>
                <w:b/>
                <w:color w:val="000000"/>
              </w:rPr>
            </w:pPr>
            <w:r w:rsidRPr="00343A9D">
              <w:rPr>
                <w:b/>
                <w:color w:val="000000"/>
              </w:rPr>
              <w:t>Physical and Verbal Altercations</w:t>
            </w:r>
          </w:p>
          <w:p w14:paraId="04076FC2" w14:textId="77777777" w:rsidR="00B0693E" w:rsidRPr="00343A9D" w:rsidRDefault="00B0693E" w:rsidP="00D328B9">
            <w:pPr>
              <w:jc w:val="center"/>
              <w:rPr>
                <w:b/>
                <w:color w:val="000000"/>
              </w:rPr>
            </w:pPr>
          </w:p>
          <w:p w14:paraId="2C570FAA" w14:textId="77777777" w:rsidR="00B0693E" w:rsidRPr="00343A9D" w:rsidRDefault="00B0693E" w:rsidP="00B0693E">
            <w:pPr>
              <w:numPr>
                <w:ilvl w:val="0"/>
                <w:numId w:val="24"/>
              </w:numPr>
              <w:rPr>
                <w:color w:val="000000"/>
              </w:rPr>
            </w:pPr>
            <w:r w:rsidRPr="00343A9D">
              <w:rPr>
                <w:color w:val="000000"/>
              </w:rPr>
              <w:t>Fighting</w:t>
            </w:r>
          </w:p>
          <w:p w14:paraId="2300AA5A" w14:textId="77777777" w:rsidR="00B0693E" w:rsidRPr="00343A9D" w:rsidRDefault="00B0693E" w:rsidP="00D328B9">
            <w:pPr>
              <w:rPr>
                <w:color w:val="000000"/>
                <w:u w:val="single"/>
              </w:rPr>
            </w:pPr>
            <w:r w:rsidRPr="00343A9D">
              <w:rPr>
                <w:color w:val="000000"/>
              </w:rPr>
              <w:t xml:space="preserve">       </w:t>
            </w:r>
            <w:r w:rsidRPr="00343A9D">
              <w:rPr>
                <w:color w:val="000000"/>
                <w:u w:val="single"/>
              </w:rPr>
              <w:t>Actions:</w:t>
            </w:r>
          </w:p>
          <w:p w14:paraId="6B93FE02" w14:textId="77777777" w:rsidR="00B0693E" w:rsidRPr="00343A9D" w:rsidRDefault="00B0693E" w:rsidP="00D328B9">
            <w:pPr>
              <w:ind w:left="720"/>
              <w:rPr>
                <w:i/>
                <w:color w:val="000000"/>
              </w:rPr>
            </w:pPr>
            <w:r w:rsidRPr="00343A9D">
              <w:rPr>
                <w:i/>
                <w:color w:val="000000"/>
              </w:rPr>
              <w:t>Strong verbal demand.</w:t>
            </w:r>
          </w:p>
          <w:p w14:paraId="27847F39" w14:textId="77777777" w:rsidR="00B0693E" w:rsidRPr="00343A9D" w:rsidRDefault="00B0693E" w:rsidP="00D328B9">
            <w:pPr>
              <w:ind w:left="720"/>
              <w:rPr>
                <w:i/>
                <w:color w:val="000000"/>
              </w:rPr>
            </w:pPr>
            <w:r w:rsidRPr="00343A9D">
              <w:rPr>
                <w:i/>
                <w:color w:val="000000"/>
              </w:rPr>
              <w:t>Physical separation.</w:t>
            </w:r>
          </w:p>
          <w:p w14:paraId="21118826" w14:textId="77777777" w:rsidR="00B0693E" w:rsidRPr="00343A9D" w:rsidRDefault="00B0693E" w:rsidP="00D328B9">
            <w:pPr>
              <w:ind w:left="720"/>
              <w:rPr>
                <w:i/>
                <w:color w:val="000000"/>
              </w:rPr>
            </w:pPr>
            <w:r w:rsidRPr="00343A9D">
              <w:rPr>
                <w:i/>
                <w:color w:val="000000"/>
              </w:rPr>
              <w:t>Send student for help.</w:t>
            </w:r>
          </w:p>
          <w:p w14:paraId="38A0D67F" w14:textId="77777777" w:rsidR="00B0693E" w:rsidRPr="00343A9D" w:rsidRDefault="00B0693E" w:rsidP="00D328B9">
            <w:pPr>
              <w:ind w:left="720"/>
              <w:rPr>
                <w:i/>
                <w:color w:val="000000"/>
              </w:rPr>
            </w:pPr>
            <w:r w:rsidRPr="00343A9D">
              <w:rPr>
                <w:i/>
                <w:color w:val="000000"/>
              </w:rPr>
              <w:t>Take students to office.</w:t>
            </w:r>
          </w:p>
          <w:p w14:paraId="0D51A4ED" w14:textId="77777777" w:rsidR="00B0693E" w:rsidRPr="00343A9D" w:rsidRDefault="00B0693E" w:rsidP="00B0693E">
            <w:pPr>
              <w:numPr>
                <w:ilvl w:val="0"/>
                <w:numId w:val="24"/>
              </w:numPr>
              <w:rPr>
                <w:color w:val="000000"/>
              </w:rPr>
            </w:pPr>
            <w:r w:rsidRPr="00343A9D">
              <w:rPr>
                <w:color w:val="000000"/>
              </w:rPr>
              <w:t>Back talk to the teacher: accusing, dismissing, insulting, or swearing.</w:t>
            </w:r>
          </w:p>
          <w:p w14:paraId="1030C2F6" w14:textId="77777777" w:rsidR="00B0693E" w:rsidRPr="00343A9D" w:rsidRDefault="00B0693E" w:rsidP="00D328B9">
            <w:pPr>
              <w:rPr>
                <w:color w:val="000000"/>
                <w:u w:val="single"/>
              </w:rPr>
            </w:pPr>
            <w:r w:rsidRPr="00343A9D">
              <w:rPr>
                <w:color w:val="000000"/>
              </w:rPr>
              <w:t xml:space="preserve">       </w:t>
            </w:r>
            <w:r w:rsidRPr="00343A9D">
              <w:rPr>
                <w:color w:val="000000"/>
                <w:u w:val="single"/>
              </w:rPr>
              <w:t>Actions:</w:t>
            </w:r>
          </w:p>
          <w:p w14:paraId="39B406F3" w14:textId="77777777" w:rsidR="00B0693E" w:rsidRPr="00343A9D" w:rsidRDefault="00B0693E" w:rsidP="00D328B9">
            <w:pPr>
              <w:ind w:left="720"/>
              <w:rPr>
                <w:i/>
                <w:color w:val="000000"/>
              </w:rPr>
            </w:pPr>
            <w:r w:rsidRPr="00343A9D">
              <w:rPr>
                <w:i/>
                <w:color w:val="000000"/>
              </w:rPr>
              <w:t>Calm, immediate verbal counsel.</w:t>
            </w:r>
          </w:p>
          <w:p w14:paraId="4A7B58DD" w14:textId="77777777" w:rsidR="00B0693E" w:rsidRPr="00343A9D" w:rsidRDefault="00B0693E" w:rsidP="00D328B9">
            <w:pPr>
              <w:ind w:left="720"/>
              <w:rPr>
                <w:color w:val="000000"/>
                <w:u w:val="single"/>
              </w:rPr>
            </w:pPr>
            <w:r w:rsidRPr="00343A9D">
              <w:rPr>
                <w:i/>
                <w:color w:val="000000"/>
              </w:rPr>
              <w:t>System referral.</w:t>
            </w:r>
          </w:p>
          <w:p w14:paraId="790D0626" w14:textId="77777777" w:rsidR="00B0693E" w:rsidRPr="00343A9D" w:rsidRDefault="00B0693E" w:rsidP="00D328B9">
            <w:pPr>
              <w:rPr>
                <w:color w:val="000000"/>
                <w:u w:val="single"/>
              </w:rPr>
            </w:pPr>
          </w:p>
          <w:p w14:paraId="03B1E747" w14:textId="77777777" w:rsidR="00B0693E" w:rsidRPr="00343A9D" w:rsidRDefault="00B0693E" w:rsidP="00D328B9">
            <w:pPr>
              <w:rPr>
                <w:color w:val="000000"/>
                <w:u w:val="single"/>
              </w:rPr>
            </w:pPr>
          </w:p>
          <w:p w14:paraId="5B0251DA" w14:textId="77777777" w:rsidR="00B0693E" w:rsidRPr="00343A9D" w:rsidRDefault="00B0693E" w:rsidP="00D328B9">
            <w:pPr>
              <w:rPr>
                <w:color w:val="000000"/>
                <w:u w:val="single"/>
              </w:rPr>
            </w:pPr>
          </w:p>
          <w:p w14:paraId="030B07D8" w14:textId="77777777" w:rsidR="00B0693E" w:rsidRPr="00343A9D" w:rsidRDefault="00B0693E" w:rsidP="00D328B9">
            <w:pPr>
              <w:rPr>
                <w:color w:val="000000"/>
              </w:rPr>
            </w:pPr>
          </w:p>
        </w:tc>
        <w:tc>
          <w:tcPr>
            <w:tcW w:w="2952" w:type="dxa"/>
          </w:tcPr>
          <w:p w14:paraId="59388F4E" w14:textId="77777777" w:rsidR="00B0693E" w:rsidRPr="00343A9D" w:rsidRDefault="00B0693E" w:rsidP="00D328B9">
            <w:pPr>
              <w:jc w:val="center"/>
              <w:rPr>
                <w:b/>
                <w:color w:val="000000"/>
              </w:rPr>
            </w:pPr>
            <w:r w:rsidRPr="00343A9D">
              <w:rPr>
                <w:b/>
                <w:color w:val="000000"/>
              </w:rPr>
              <w:t>Attitude Problems</w:t>
            </w:r>
          </w:p>
          <w:p w14:paraId="69DE9920" w14:textId="77777777" w:rsidR="00B0693E" w:rsidRPr="00343A9D" w:rsidRDefault="00B0693E" w:rsidP="00D328B9">
            <w:pPr>
              <w:jc w:val="center"/>
              <w:rPr>
                <w:color w:val="000000"/>
              </w:rPr>
            </w:pPr>
          </w:p>
          <w:p w14:paraId="1BA53FC9" w14:textId="77777777" w:rsidR="00B0693E" w:rsidRPr="00343A9D" w:rsidRDefault="00B0693E" w:rsidP="00D328B9">
            <w:pPr>
              <w:rPr>
                <w:color w:val="000000"/>
              </w:rPr>
            </w:pPr>
            <w:r w:rsidRPr="00343A9D">
              <w:rPr>
                <w:color w:val="000000"/>
              </w:rPr>
              <w:t>Answer these questions:</w:t>
            </w:r>
          </w:p>
          <w:p w14:paraId="2D8CCFB9" w14:textId="77777777" w:rsidR="00B0693E" w:rsidRPr="00343A9D" w:rsidRDefault="00B0693E" w:rsidP="00B0693E">
            <w:pPr>
              <w:numPr>
                <w:ilvl w:val="0"/>
                <w:numId w:val="25"/>
              </w:numPr>
              <w:rPr>
                <w:color w:val="000000"/>
              </w:rPr>
            </w:pPr>
            <w:r w:rsidRPr="00343A9D">
              <w:rPr>
                <w:color w:val="000000"/>
              </w:rPr>
              <w:t xml:space="preserve">Does the student feel </w:t>
            </w:r>
            <w:r w:rsidRPr="00343A9D">
              <w:rPr>
                <w:i/>
                <w:color w:val="000000"/>
                <w:u w:val="single"/>
              </w:rPr>
              <w:t>respected</w:t>
            </w:r>
            <w:r w:rsidRPr="00343A9D">
              <w:rPr>
                <w:color w:val="000000"/>
              </w:rPr>
              <w:t xml:space="preserve"> and</w:t>
            </w:r>
            <w:r w:rsidRPr="00343A9D">
              <w:rPr>
                <w:i/>
                <w:color w:val="000000"/>
                <w:u w:val="single"/>
              </w:rPr>
              <w:t xml:space="preserve"> trusted</w:t>
            </w:r>
            <w:r w:rsidRPr="00343A9D">
              <w:rPr>
                <w:color w:val="000000"/>
              </w:rPr>
              <w:t>?</w:t>
            </w:r>
          </w:p>
          <w:p w14:paraId="0E09AD8C" w14:textId="77777777" w:rsidR="00B0693E" w:rsidRPr="00343A9D" w:rsidRDefault="00B0693E" w:rsidP="00B0693E">
            <w:pPr>
              <w:numPr>
                <w:ilvl w:val="0"/>
                <w:numId w:val="26"/>
              </w:numPr>
              <w:rPr>
                <w:color w:val="000000"/>
              </w:rPr>
            </w:pPr>
            <w:r w:rsidRPr="00343A9D">
              <w:rPr>
                <w:color w:val="000000"/>
              </w:rPr>
              <w:t xml:space="preserve">Does the student </w:t>
            </w:r>
            <w:r w:rsidRPr="00343A9D">
              <w:rPr>
                <w:i/>
                <w:color w:val="000000"/>
                <w:u w:val="single"/>
              </w:rPr>
              <w:t>clearly understand</w:t>
            </w:r>
            <w:r w:rsidRPr="00343A9D">
              <w:rPr>
                <w:color w:val="000000"/>
              </w:rPr>
              <w:t xml:space="preserve"> the boundaries?</w:t>
            </w:r>
          </w:p>
          <w:p w14:paraId="24539653" w14:textId="77777777" w:rsidR="00B0693E" w:rsidRPr="00343A9D" w:rsidRDefault="00B0693E" w:rsidP="00B0693E">
            <w:pPr>
              <w:numPr>
                <w:ilvl w:val="0"/>
                <w:numId w:val="27"/>
              </w:numPr>
              <w:rPr>
                <w:color w:val="000000"/>
              </w:rPr>
            </w:pPr>
            <w:r w:rsidRPr="00343A9D">
              <w:rPr>
                <w:color w:val="000000"/>
              </w:rPr>
              <w:t xml:space="preserve">Does the student feel that you are </w:t>
            </w:r>
            <w:r w:rsidRPr="00343A9D">
              <w:rPr>
                <w:i/>
                <w:color w:val="000000"/>
                <w:u w:val="single"/>
              </w:rPr>
              <w:t>flexible</w:t>
            </w:r>
            <w:r w:rsidRPr="00343A9D">
              <w:rPr>
                <w:color w:val="000000"/>
              </w:rPr>
              <w:t>?</w:t>
            </w:r>
          </w:p>
          <w:p w14:paraId="35BAA60D" w14:textId="77777777" w:rsidR="00B0693E" w:rsidRPr="00343A9D" w:rsidRDefault="00B0693E" w:rsidP="00D328B9">
            <w:pPr>
              <w:rPr>
                <w:color w:val="000000"/>
              </w:rPr>
            </w:pPr>
          </w:p>
          <w:p w14:paraId="54810787" w14:textId="77777777" w:rsidR="00B0693E" w:rsidRPr="00343A9D" w:rsidRDefault="00B0693E" w:rsidP="00D328B9">
            <w:pPr>
              <w:rPr>
                <w:color w:val="000000"/>
              </w:rPr>
            </w:pPr>
            <w:r w:rsidRPr="00343A9D">
              <w:rPr>
                <w:color w:val="000000"/>
              </w:rPr>
              <w:t>If yes, then identify the problem:</w:t>
            </w:r>
          </w:p>
          <w:p w14:paraId="750AB8D5" w14:textId="77777777" w:rsidR="00B0693E" w:rsidRPr="00343A9D" w:rsidRDefault="00B0693E" w:rsidP="00B0693E">
            <w:pPr>
              <w:numPr>
                <w:ilvl w:val="0"/>
                <w:numId w:val="24"/>
              </w:numPr>
              <w:rPr>
                <w:color w:val="000000"/>
              </w:rPr>
            </w:pPr>
            <w:r w:rsidRPr="00343A9D">
              <w:rPr>
                <w:color w:val="000000"/>
              </w:rPr>
              <w:t>Lack of respect for authority</w:t>
            </w:r>
          </w:p>
          <w:p w14:paraId="3761A7B5" w14:textId="77777777" w:rsidR="00B0693E" w:rsidRPr="00343A9D" w:rsidRDefault="00B0693E" w:rsidP="00D328B9">
            <w:pPr>
              <w:rPr>
                <w:color w:val="000000"/>
              </w:rPr>
            </w:pPr>
            <w:r w:rsidRPr="00343A9D">
              <w:rPr>
                <w:color w:val="000000"/>
              </w:rPr>
              <w:t xml:space="preserve">        </w:t>
            </w:r>
            <w:r w:rsidRPr="00343A9D">
              <w:rPr>
                <w:color w:val="000000"/>
                <w:u w:val="single"/>
              </w:rPr>
              <w:t>Actions</w:t>
            </w:r>
            <w:r w:rsidRPr="00343A9D">
              <w:rPr>
                <w:color w:val="000000"/>
              </w:rPr>
              <w:t>:</w:t>
            </w:r>
          </w:p>
          <w:p w14:paraId="386BACFC" w14:textId="77777777" w:rsidR="00B0693E" w:rsidRPr="00343A9D" w:rsidRDefault="00B0693E" w:rsidP="00D328B9">
            <w:pPr>
              <w:ind w:left="720"/>
              <w:rPr>
                <w:i/>
                <w:color w:val="000000"/>
              </w:rPr>
            </w:pPr>
            <w:r w:rsidRPr="00343A9D">
              <w:rPr>
                <w:i/>
                <w:color w:val="000000"/>
              </w:rPr>
              <w:t>Deal with in private.</w:t>
            </w:r>
          </w:p>
          <w:p w14:paraId="15D81E69" w14:textId="77777777" w:rsidR="00B0693E" w:rsidRPr="00343A9D" w:rsidRDefault="00B0693E" w:rsidP="00D328B9">
            <w:pPr>
              <w:ind w:left="720"/>
              <w:rPr>
                <w:i/>
                <w:color w:val="000000"/>
              </w:rPr>
            </w:pPr>
            <w:r w:rsidRPr="00343A9D">
              <w:rPr>
                <w:i/>
                <w:color w:val="000000"/>
              </w:rPr>
              <w:t>Quiet, firm, calm voice.</w:t>
            </w:r>
          </w:p>
          <w:p w14:paraId="1F1353F9" w14:textId="77777777" w:rsidR="00B0693E" w:rsidRPr="00343A9D" w:rsidRDefault="00B0693E" w:rsidP="00D328B9">
            <w:pPr>
              <w:ind w:left="720"/>
              <w:rPr>
                <w:i/>
                <w:color w:val="000000"/>
              </w:rPr>
            </w:pPr>
            <w:r w:rsidRPr="00343A9D">
              <w:rPr>
                <w:i/>
                <w:color w:val="000000"/>
              </w:rPr>
              <w:t>Deal with immediately.</w:t>
            </w:r>
          </w:p>
          <w:p w14:paraId="43894947" w14:textId="77777777" w:rsidR="00B0693E" w:rsidRPr="00343A9D" w:rsidRDefault="00B0693E" w:rsidP="00D328B9">
            <w:pPr>
              <w:ind w:left="720"/>
              <w:rPr>
                <w:i/>
                <w:color w:val="000000"/>
              </w:rPr>
            </w:pPr>
            <w:r w:rsidRPr="00343A9D">
              <w:rPr>
                <w:i/>
                <w:color w:val="000000"/>
              </w:rPr>
              <w:t>Verbal Counseling.</w:t>
            </w:r>
          </w:p>
          <w:p w14:paraId="04CD101F" w14:textId="77777777" w:rsidR="00B0693E" w:rsidRPr="00343A9D" w:rsidRDefault="00B0693E" w:rsidP="00D328B9">
            <w:pPr>
              <w:ind w:left="720"/>
              <w:rPr>
                <w:i/>
                <w:color w:val="000000"/>
              </w:rPr>
            </w:pPr>
            <w:r w:rsidRPr="00343A9D">
              <w:rPr>
                <w:i/>
                <w:color w:val="000000"/>
              </w:rPr>
              <w:t>System referral.</w:t>
            </w:r>
          </w:p>
          <w:p w14:paraId="49F03B3F" w14:textId="77777777" w:rsidR="00B0693E" w:rsidRPr="00343A9D" w:rsidRDefault="00B0693E" w:rsidP="00B0693E">
            <w:pPr>
              <w:numPr>
                <w:ilvl w:val="0"/>
                <w:numId w:val="24"/>
              </w:numPr>
              <w:rPr>
                <w:color w:val="000000"/>
              </w:rPr>
            </w:pPr>
            <w:r w:rsidRPr="00343A9D">
              <w:rPr>
                <w:color w:val="000000"/>
              </w:rPr>
              <w:t>Deviant Behavior</w:t>
            </w:r>
          </w:p>
          <w:p w14:paraId="201DAC64" w14:textId="77777777" w:rsidR="00B0693E" w:rsidRPr="00343A9D" w:rsidRDefault="00B0693E" w:rsidP="00D328B9">
            <w:pPr>
              <w:rPr>
                <w:color w:val="000000"/>
              </w:rPr>
            </w:pPr>
            <w:r w:rsidRPr="00343A9D">
              <w:rPr>
                <w:color w:val="000000"/>
              </w:rPr>
              <w:t xml:space="preserve">       </w:t>
            </w:r>
            <w:r w:rsidRPr="00343A9D">
              <w:rPr>
                <w:color w:val="000000"/>
                <w:u w:val="single"/>
              </w:rPr>
              <w:t>Actions</w:t>
            </w:r>
            <w:r w:rsidRPr="00343A9D">
              <w:rPr>
                <w:color w:val="000000"/>
              </w:rPr>
              <w:t>:</w:t>
            </w:r>
          </w:p>
          <w:p w14:paraId="2D6B3D43" w14:textId="77777777" w:rsidR="00B0693E" w:rsidRPr="00343A9D" w:rsidRDefault="00B0693E" w:rsidP="00D328B9">
            <w:pPr>
              <w:ind w:left="720"/>
              <w:rPr>
                <w:i/>
                <w:color w:val="000000"/>
              </w:rPr>
            </w:pPr>
            <w:r w:rsidRPr="00343A9D">
              <w:rPr>
                <w:i/>
                <w:color w:val="000000"/>
              </w:rPr>
              <w:t>Calm, immediate.</w:t>
            </w:r>
          </w:p>
          <w:p w14:paraId="061A1161" w14:textId="77777777" w:rsidR="00B0693E" w:rsidRPr="00343A9D" w:rsidRDefault="00B0693E" w:rsidP="00D328B9">
            <w:pPr>
              <w:ind w:left="720"/>
              <w:rPr>
                <w:i/>
                <w:color w:val="000000"/>
              </w:rPr>
            </w:pPr>
            <w:r w:rsidRPr="00343A9D">
              <w:rPr>
                <w:i/>
                <w:color w:val="000000"/>
              </w:rPr>
              <w:t>Take to office.</w:t>
            </w:r>
          </w:p>
          <w:p w14:paraId="31196824" w14:textId="77777777" w:rsidR="00B0693E" w:rsidRPr="00343A9D" w:rsidRDefault="00B0693E" w:rsidP="00B0693E">
            <w:pPr>
              <w:numPr>
                <w:ilvl w:val="0"/>
                <w:numId w:val="24"/>
              </w:numPr>
              <w:rPr>
                <w:color w:val="000000"/>
              </w:rPr>
            </w:pPr>
            <w:r w:rsidRPr="00343A9D">
              <w:rPr>
                <w:color w:val="000000"/>
              </w:rPr>
              <w:t>Negativism</w:t>
            </w:r>
          </w:p>
          <w:p w14:paraId="36BD05DE" w14:textId="77777777" w:rsidR="00B0693E" w:rsidRPr="00343A9D" w:rsidRDefault="00B0693E" w:rsidP="00D328B9">
            <w:pPr>
              <w:rPr>
                <w:color w:val="000000"/>
              </w:rPr>
            </w:pPr>
            <w:r w:rsidRPr="00343A9D">
              <w:rPr>
                <w:color w:val="000000"/>
              </w:rPr>
              <w:t xml:space="preserve">       </w:t>
            </w:r>
            <w:r w:rsidRPr="00343A9D">
              <w:rPr>
                <w:color w:val="000000"/>
                <w:u w:val="single"/>
              </w:rPr>
              <w:t>Actions</w:t>
            </w:r>
            <w:r w:rsidRPr="00343A9D">
              <w:rPr>
                <w:color w:val="000000"/>
              </w:rPr>
              <w:t>:</w:t>
            </w:r>
          </w:p>
          <w:p w14:paraId="0C96F8DB" w14:textId="77777777" w:rsidR="00B0693E" w:rsidRPr="00343A9D" w:rsidRDefault="00B0693E" w:rsidP="00D328B9">
            <w:pPr>
              <w:ind w:left="720"/>
              <w:rPr>
                <w:i/>
                <w:color w:val="000000"/>
              </w:rPr>
            </w:pPr>
            <w:r w:rsidRPr="00343A9D">
              <w:rPr>
                <w:i/>
                <w:color w:val="000000"/>
              </w:rPr>
              <w:t>Stop the student.</w:t>
            </w:r>
          </w:p>
          <w:p w14:paraId="16D5AFEB" w14:textId="77777777" w:rsidR="00B0693E" w:rsidRPr="00343A9D" w:rsidRDefault="00B0693E" w:rsidP="00D328B9">
            <w:pPr>
              <w:ind w:left="720"/>
              <w:rPr>
                <w:i/>
                <w:color w:val="000000"/>
              </w:rPr>
            </w:pPr>
            <w:r w:rsidRPr="00343A9D">
              <w:rPr>
                <w:i/>
                <w:color w:val="000000"/>
              </w:rPr>
              <w:t>Private verbal counsel.</w:t>
            </w:r>
          </w:p>
          <w:p w14:paraId="1ECA935B" w14:textId="77777777" w:rsidR="00B0693E" w:rsidRPr="00343A9D" w:rsidRDefault="00B0693E" w:rsidP="00D328B9">
            <w:pPr>
              <w:ind w:left="720"/>
              <w:rPr>
                <w:color w:val="000000"/>
              </w:rPr>
            </w:pPr>
            <w:r w:rsidRPr="00343A9D">
              <w:rPr>
                <w:i/>
                <w:color w:val="000000"/>
              </w:rPr>
              <w:t>System referral</w:t>
            </w:r>
          </w:p>
        </w:tc>
      </w:tr>
      <w:tr w:rsidR="00B0693E" w:rsidRPr="00343A9D" w14:paraId="7116DA3F" w14:textId="77777777" w:rsidTr="00D328B9">
        <w:tblPrEx>
          <w:tblBorders>
            <w:insideH w:val="none" w:sz="0" w:space="0" w:color="auto"/>
          </w:tblBorders>
        </w:tblPrEx>
        <w:tc>
          <w:tcPr>
            <w:tcW w:w="4428" w:type="dxa"/>
            <w:gridSpan w:val="2"/>
          </w:tcPr>
          <w:p w14:paraId="449247E0" w14:textId="77777777" w:rsidR="00B0693E" w:rsidRPr="00343A9D" w:rsidRDefault="00B0693E" w:rsidP="00D328B9">
            <w:pPr>
              <w:jc w:val="center"/>
              <w:rPr>
                <w:b/>
                <w:color w:val="000000"/>
              </w:rPr>
            </w:pPr>
            <w:r w:rsidRPr="00343A9D">
              <w:rPr>
                <w:b/>
                <w:color w:val="000000"/>
              </w:rPr>
              <w:t>Suggestions for Routine Classroom Management</w:t>
            </w:r>
          </w:p>
          <w:p w14:paraId="3ADC2308" w14:textId="77777777" w:rsidR="00B0693E" w:rsidRPr="00343A9D" w:rsidRDefault="00B0693E" w:rsidP="00D328B9">
            <w:pPr>
              <w:jc w:val="center"/>
              <w:rPr>
                <w:b/>
                <w:color w:val="000000"/>
              </w:rPr>
            </w:pPr>
          </w:p>
          <w:p w14:paraId="2A38CEC3" w14:textId="77777777" w:rsidR="00B0693E" w:rsidRPr="00343A9D" w:rsidRDefault="00B0693E" w:rsidP="00B0693E">
            <w:pPr>
              <w:numPr>
                <w:ilvl w:val="0"/>
                <w:numId w:val="24"/>
              </w:numPr>
              <w:rPr>
                <w:color w:val="000000"/>
              </w:rPr>
            </w:pPr>
            <w:r w:rsidRPr="00343A9D">
              <w:rPr>
                <w:color w:val="000000"/>
              </w:rPr>
              <w:t>Biblical examples</w:t>
            </w:r>
          </w:p>
          <w:p w14:paraId="6060D50C" w14:textId="77777777" w:rsidR="00B0693E" w:rsidRPr="00343A9D" w:rsidRDefault="00B0693E" w:rsidP="00B0693E">
            <w:pPr>
              <w:numPr>
                <w:ilvl w:val="0"/>
                <w:numId w:val="24"/>
              </w:numPr>
              <w:rPr>
                <w:color w:val="000000"/>
              </w:rPr>
            </w:pPr>
            <w:r w:rsidRPr="00343A9D">
              <w:rPr>
                <w:color w:val="000000"/>
              </w:rPr>
              <w:t>Proximity</w:t>
            </w:r>
          </w:p>
          <w:p w14:paraId="7DDA0EC3" w14:textId="77777777" w:rsidR="00B0693E" w:rsidRPr="00343A9D" w:rsidRDefault="00B0693E" w:rsidP="00B0693E">
            <w:pPr>
              <w:numPr>
                <w:ilvl w:val="0"/>
                <w:numId w:val="24"/>
              </w:numPr>
              <w:rPr>
                <w:color w:val="000000"/>
              </w:rPr>
            </w:pPr>
            <w:r w:rsidRPr="00343A9D">
              <w:rPr>
                <w:color w:val="000000"/>
              </w:rPr>
              <w:t>Look directly at the student.</w:t>
            </w:r>
          </w:p>
          <w:p w14:paraId="31755423" w14:textId="77777777" w:rsidR="00B0693E" w:rsidRPr="00343A9D" w:rsidRDefault="00B0693E" w:rsidP="00B0693E">
            <w:pPr>
              <w:numPr>
                <w:ilvl w:val="0"/>
                <w:numId w:val="24"/>
              </w:numPr>
              <w:rPr>
                <w:color w:val="000000"/>
              </w:rPr>
            </w:pPr>
            <w:r w:rsidRPr="00343A9D">
              <w:rPr>
                <w:color w:val="000000"/>
              </w:rPr>
              <w:t>Stop lesson briefly</w:t>
            </w:r>
          </w:p>
          <w:p w14:paraId="7D29A1F2" w14:textId="77777777" w:rsidR="00B0693E" w:rsidRPr="00343A9D" w:rsidRDefault="00B0693E" w:rsidP="00B0693E">
            <w:pPr>
              <w:numPr>
                <w:ilvl w:val="0"/>
                <w:numId w:val="24"/>
              </w:numPr>
              <w:rPr>
                <w:color w:val="000000"/>
              </w:rPr>
            </w:pPr>
            <w:r w:rsidRPr="00343A9D">
              <w:rPr>
                <w:color w:val="000000"/>
              </w:rPr>
              <w:t>After school detention</w:t>
            </w:r>
          </w:p>
          <w:p w14:paraId="4136BBF2" w14:textId="77777777" w:rsidR="00B0693E" w:rsidRPr="00343A9D" w:rsidRDefault="00B0693E" w:rsidP="00B0693E">
            <w:pPr>
              <w:numPr>
                <w:ilvl w:val="0"/>
                <w:numId w:val="24"/>
              </w:numPr>
              <w:rPr>
                <w:color w:val="000000"/>
              </w:rPr>
            </w:pPr>
            <w:r w:rsidRPr="00343A9D">
              <w:rPr>
                <w:color w:val="000000"/>
              </w:rPr>
              <w:lastRenderedPageBreak/>
              <w:t>Time Out</w:t>
            </w:r>
          </w:p>
          <w:p w14:paraId="6BD516A4" w14:textId="77777777" w:rsidR="00B0693E" w:rsidRPr="00343A9D" w:rsidRDefault="00B0693E" w:rsidP="00B0693E">
            <w:pPr>
              <w:numPr>
                <w:ilvl w:val="0"/>
                <w:numId w:val="24"/>
              </w:numPr>
              <w:rPr>
                <w:color w:val="000000"/>
              </w:rPr>
            </w:pPr>
            <w:r w:rsidRPr="00343A9D">
              <w:rPr>
                <w:color w:val="000000"/>
              </w:rPr>
              <w:t>Rearrange the seating</w:t>
            </w:r>
          </w:p>
          <w:p w14:paraId="68D288B6" w14:textId="77777777" w:rsidR="00B0693E" w:rsidRPr="00343A9D" w:rsidRDefault="00B0693E" w:rsidP="00B0693E">
            <w:pPr>
              <w:numPr>
                <w:ilvl w:val="0"/>
                <w:numId w:val="24"/>
              </w:numPr>
              <w:rPr>
                <w:color w:val="000000"/>
              </w:rPr>
            </w:pPr>
            <w:r w:rsidRPr="00343A9D">
              <w:rPr>
                <w:color w:val="000000"/>
              </w:rPr>
              <w:t>Hall conferences</w:t>
            </w:r>
          </w:p>
          <w:p w14:paraId="6FD3A720" w14:textId="77777777" w:rsidR="00B0693E" w:rsidRPr="00343A9D" w:rsidRDefault="00B0693E" w:rsidP="00B0693E">
            <w:pPr>
              <w:numPr>
                <w:ilvl w:val="0"/>
                <w:numId w:val="24"/>
              </w:numPr>
              <w:rPr>
                <w:color w:val="000000"/>
              </w:rPr>
            </w:pPr>
            <w:r w:rsidRPr="00343A9D">
              <w:rPr>
                <w:color w:val="000000"/>
              </w:rPr>
              <w:t>Time out from recess</w:t>
            </w:r>
          </w:p>
          <w:p w14:paraId="25BF5DE1" w14:textId="77777777" w:rsidR="00B0693E" w:rsidRPr="00343A9D" w:rsidRDefault="00B0693E" w:rsidP="00B0693E">
            <w:pPr>
              <w:numPr>
                <w:ilvl w:val="0"/>
                <w:numId w:val="24"/>
              </w:numPr>
              <w:rPr>
                <w:color w:val="000000"/>
              </w:rPr>
            </w:pPr>
            <w:r w:rsidRPr="00343A9D">
              <w:rPr>
                <w:color w:val="000000"/>
              </w:rPr>
              <w:t>Rewards, praise of good behavior</w:t>
            </w:r>
          </w:p>
          <w:p w14:paraId="39813FE7" w14:textId="77777777" w:rsidR="00B0693E" w:rsidRPr="00343A9D" w:rsidRDefault="00B0693E" w:rsidP="00D328B9">
            <w:pPr>
              <w:rPr>
                <w:color w:val="000000"/>
              </w:rPr>
            </w:pPr>
            <w:r w:rsidRPr="00343A9D">
              <w:rPr>
                <w:color w:val="000000"/>
              </w:rPr>
              <w:t>Score keeping</w:t>
            </w:r>
          </w:p>
        </w:tc>
        <w:tc>
          <w:tcPr>
            <w:tcW w:w="4428" w:type="dxa"/>
            <w:gridSpan w:val="2"/>
          </w:tcPr>
          <w:p w14:paraId="2E7D5F7B" w14:textId="77777777" w:rsidR="00B0693E" w:rsidRPr="00343A9D" w:rsidRDefault="00B0693E" w:rsidP="00D328B9">
            <w:pPr>
              <w:jc w:val="center"/>
              <w:rPr>
                <w:color w:val="000000"/>
              </w:rPr>
            </w:pPr>
            <w:r w:rsidRPr="00343A9D">
              <w:rPr>
                <w:b/>
                <w:color w:val="000000"/>
              </w:rPr>
              <w:lastRenderedPageBreak/>
              <w:t>System Referral</w:t>
            </w:r>
          </w:p>
          <w:p w14:paraId="1AC4AE01" w14:textId="77777777" w:rsidR="00B0693E" w:rsidRPr="00343A9D" w:rsidRDefault="00B0693E" w:rsidP="00D328B9">
            <w:pPr>
              <w:rPr>
                <w:color w:val="000000"/>
              </w:rPr>
            </w:pPr>
          </w:p>
          <w:p w14:paraId="0654184F" w14:textId="77777777" w:rsidR="00B0693E" w:rsidRPr="00343A9D" w:rsidRDefault="00B0693E" w:rsidP="00D328B9">
            <w:pPr>
              <w:rPr>
                <w:color w:val="000000"/>
              </w:rPr>
            </w:pPr>
            <w:r w:rsidRPr="00343A9D">
              <w:rPr>
                <w:color w:val="000000"/>
              </w:rPr>
              <w:t>1. Notification of parent by the teacher when it becomes clear that the student does not intend to change.</w:t>
            </w:r>
          </w:p>
          <w:p w14:paraId="63354E29" w14:textId="77777777" w:rsidR="00B0693E" w:rsidRPr="00343A9D" w:rsidRDefault="00B0693E" w:rsidP="00D328B9">
            <w:pPr>
              <w:rPr>
                <w:color w:val="000000"/>
              </w:rPr>
            </w:pPr>
          </w:p>
          <w:p w14:paraId="0F047555" w14:textId="77777777" w:rsidR="00B0693E" w:rsidRPr="00343A9D" w:rsidRDefault="00B0693E" w:rsidP="00D328B9">
            <w:pPr>
              <w:rPr>
                <w:color w:val="000000"/>
              </w:rPr>
            </w:pPr>
            <w:r w:rsidRPr="00343A9D">
              <w:rPr>
                <w:color w:val="000000"/>
              </w:rPr>
              <w:t xml:space="preserve">2. Written notification of the parent and a copy to the administrator by the teacher </w:t>
            </w:r>
            <w:r w:rsidRPr="00343A9D">
              <w:rPr>
                <w:color w:val="000000"/>
              </w:rPr>
              <w:lastRenderedPageBreak/>
              <w:t>upon the continued behavior after notification.</w:t>
            </w:r>
          </w:p>
          <w:p w14:paraId="3915E9B6" w14:textId="77777777" w:rsidR="00B0693E" w:rsidRPr="00343A9D" w:rsidRDefault="00B0693E" w:rsidP="00B0693E">
            <w:pPr>
              <w:numPr>
                <w:ilvl w:val="0"/>
                <w:numId w:val="24"/>
              </w:numPr>
              <w:ind w:left="1080"/>
              <w:rPr>
                <w:color w:val="000000"/>
              </w:rPr>
            </w:pPr>
            <w:r w:rsidRPr="00343A9D">
              <w:rPr>
                <w:color w:val="000000"/>
              </w:rPr>
              <w:t>Complete another Student Management Form and give to administrator.</w:t>
            </w:r>
          </w:p>
          <w:p w14:paraId="18B3CEED" w14:textId="77777777" w:rsidR="00B0693E" w:rsidRPr="00343A9D" w:rsidRDefault="00B0693E" w:rsidP="00B0693E">
            <w:pPr>
              <w:numPr>
                <w:ilvl w:val="0"/>
                <w:numId w:val="24"/>
              </w:numPr>
              <w:ind w:left="1080"/>
              <w:rPr>
                <w:color w:val="000000"/>
              </w:rPr>
            </w:pPr>
            <w:r w:rsidRPr="00343A9D">
              <w:rPr>
                <w:color w:val="000000"/>
              </w:rPr>
              <w:t>Complete Student Counseling Statement warning of action by the Academic Affairs Council, copy to administrator, copy to office who mails form to parents.</w:t>
            </w:r>
          </w:p>
          <w:p w14:paraId="45160B7A" w14:textId="77777777" w:rsidR="00B0693E" w:rsidRPr="00343A9D" w:rsidRDefault="00B0693E" w:rsidP="00D328B9">
            <w:pPr>
              <w:rPr>
                <w:color w:val="000000"/>
              </w:rPr>
            </w:pPr>
          </w:p>
          <w:p w14:paraId="79C315B1" w14:textId="77777777" w:rsidR="00B0693E" w:rsidRPr="00343A9D" w:rsidRDefault="00B0693E" w:rsidP="00D328B9">
            <w:pPr>
              <w:rPr>
                <w:color w:val="000000"/>
              </w:rPr>
            </w:pPr>
            <w:r w:rsidRPr="00343A9D">
              <w:rPr>
                <w:color w:val="000000"/>
              </w:rPr>
              <w:t>3. Upon repetition of behavior teacher completes another Student Management Form requesting action by Academic Affairs Council. Council takes action and is responsible for notifications to student, parents, teacher and adjunct teachers.</w:t>
            </w:r>
          </w:p>
          <w:p w14:paraId="4C24275A" w14:textId="77777777" w:rsidR="00B0693E" w:rsidRPr="00343A9D" w:rsidRDefault="00B0693E" w:rsidP="00D328B9">
            <w:pPr>
              <w:rPr>
                <w:color w:val="000000"/>
              </w:rPr>
            </w:pPr>
          </w:p>
          <w:p w14:paraId="220691DF" w14:textId="77777777" w:rsidR="00B0693E" w:rsidRPr="00343A9D" w:rsidRDefault="00B0693E" w:rsidP="00B0693E">
            <w:pPr>
              <w:numPr>
                <w:ilvl w:val="0"/>
                <w:numId w:val="24"/>
              </w:numPr>
              <w:rPr>
                <w:color w:val="000000"/>
              </w:rPr>
            </w:pPr>
            <w:r w:rsidRPr="00343A9D">
              <w:rPr>
                <w:color w:val="000000"/>
              </w:rPr>
              <w:t>4. Upon repetition of behavior file another Student Management Form. Council will take further action. If recommendation is to the board of elders for expulsion, principal will be responsible for all notifications.</w:t>
            </w:r>
          </w:p>
        </w:tc>
      </w:tr>
    </w:tbl>
    <w:p w14:paraId="14BF929C" w14:textId="77777777" w:rsidR="00B0693E" w:rsidRPr="00343A9D" w:rsidRDefault="00B0693E" w:rsidP="00B0693E">
      <w:pPr>
        <w:rPr>
          <w:color w:val="000000"/>
        </w:rPr>
      </w:pPr>
    </w:p>
    <w:p w14:paraId="1468178F" w14:textId="77777777" w:rsidR="00B0693E" w:rsidRDefault="00B0693E" w:rsidP="00B0693E">
      <w:pPr>
        <w:rPr>
          <w:rFonts w:ascii="Arial" w:hAnsi="Arial"/>
          <w:b/>
          <w:color w:val="000000"/>
        </w:rPr>
      </w:pPr>
      <w:bookmarkStart w:id="2641" w:name="_Toc328795720"/>
      <w:bookmarkStart w:id="2642" w:name="_Toc328796312"/>
      <w:bookmarkStart w:id="2643" w:name="_Toc328898564"/>
      <w:bookmarkStart w:id="2644" w:name="_Toc427131423"/>
      <w:bookmarkStart w:id="2645" w:name="_Toc427131535"/>
      <w:bookmarkStart w:id="2646" w:name="_Toc69095249"/>
      <w:bookmarkStart w:id="2647" w:name="_Toc69095500"/>
      <w:bookmarkStart w:id="2648" w:name="_Toc69097829"/>
      <w:bookmarkStart w:id="2649" w:name="_Toc69097975"/>
      <w:bookmarkStart w:id="2650" w:name="_Toc69098187"/>
      <w:bookmarkStart w:id="2651" w:name="_Toc69098353"/>
      <w:bookmarkStart w:id="2652" w:name="_Toc69098822"/>
      <w:bookmarkStart w:id="2653" w:name="_Toc69099050"/>
      <w:r>
        <w:rPr>
          <w:color w:val="000000"/>
        </w:rPr>
        <w:br w:type="page"/>
      </w:r>
    </w:p>
    <w:p w14:paraId="785C74DB" w14:textId="77777777" w:rsidR="00B0693E" w:rsidRPr="00343A9D" w:rsidRDefault="00B0693E" w:rsidP="00B0693E">
      <w:pPr>
        <w:pStyle w:val="Heading2"/>
        <w:rPr>
          <w:color w:val="000000"/>
          <w:szCs w:val="24"/>
        </w:rPr>
      </w:pPr>
      <w:bookmarkStart w:id="2654" w:name="_Toc289259130"/>
      <w:bookmarkStart w:id="2655" w:name="_Toc289265209"/>
      <w:bookmarkStart w:id="2656" w:name="_Toc289265338"/>
      <w:bookmarkStart w:id="2657" w:name="_Toc289267241"/>
      <w:bookmarkStart w:id="2658" w:name="_Toc289268914"/>
      <w:bookmarkStart w:id="2659" w:name="_Toc289270735"/>
      <w:bookmarkStart w:id="2660" w:name="_Toc289271532"/>
      <w:bookmarkStart w:id="2661" w:name="_Toc289271733"/>
      <w:bookmarkStart w:id="2662" w:name="_Toc289271819"/>
      <w:bookmarkStart w:id="2663" w:name="_Toc289332323"/>
      <w:bookmarkStart w:id="2664" w:name="_Toc289332372"/>
      <w:bookmarkStart w:id="2665" w:name="_Toc289332403"/>
      <w:bookmarkStart w:id="2666" w:name="_Toc289781649"/>
      <w:bookmarkStart w:id="2667" w:name="_Toc317166964"/>
      <w:bookmarkStart w:id="2668" w:name="_Toc119488006"/>
      <w:bookmarkStart w:id="2669" w:name="_Toc132980364"/>
      <w:r w:rsidRPr="00343A9D">
        <w:rPr>
          <w:color w:val="000000"/>
          <w:szCs w:val="24"/>
        </w:rPr>
        <w:lastRenderedPageBreak/>
        <w:t>Student Management Form</w:t>
      </w:r>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p>
    <w:p w14:paraId="0DFBE056" w14:textId="77777777" w:rsidR="00B0693E" w:rsidRPr="00343A9D" w:rsidRDefault="00B0693E" w:rsidP="00B0693E">
      <w:pPr>
        <w:jc w:val="center"/>
        <w:rPr>
          <w:b/>
          <w:color w:val="000000"/>
        </w:rPr>
      </w:pPr>
      <w:r w:rsidRPr="00343A9D">
        <w:rPr>
          <w:b/>
          <w:color w:val="000000"/>
        </w:rPr>
        <w:t>Student Management Form</w:t>
      </w:r>
    </w:p>
    <w:p w14:paraId="12D9F094" w14:textId="77777777" w:rsidR="00B0693E" w:rsidRPr="00343A9D" w:rsidRDefault="00B0693E" w:rsidP="00B0693E">
      <w:pPr>
        <w:jc w:val="center"/>
        <w:rPr>
          <w:b/>
          <w:color w:val="000000"/>
        </w:rPr>
      </w:pPr>
    </w:p>
    <w:p w14:paraId="4DEF0D1F" w14:textId="77777777" w:rsidR="00B0693E" w:rsidRPr="00343A9D" w:rsidRDefault="00B0693E" w:rsidP="00B0693E">
      <w:pPr>
        <w:rPr>
          <w:color w:val="000000"/>
        </w:rPr>
      </w:pPr>
      <w:r w:rsidRPr="00343A9D">
        <w:rPr>
          <w:color w:val="000000"/>
        </w:rPr>
        <w:t>Date: ___________________________</w:t>
      </w:r>
    </w:p>
    <w:p w14:paraId="66D7304E" w14:textId="77777777" w:rsidR="00B0693E" w:rsidRPr="00343A9D" w:rsidRDefault="00B0693E" w:rsidP="00B0693E">
      <w:pPr>
        <w:rPr>
          <w:color w:val="000000"/>
        </w:rPr>
      </w:pPr>
    </w:p>
    <w:p w14:paraId="68651C91" w14:textId="77777777" w:rsidR="00B0693E" w:rsidRPr="00343A9D" w:rsidRDefault="00B0693E" w:rsidP="00B0693E">
      <w:pPr>
        <w:rPr>
          <w:color w:val="000000"/>
        </w:rPr>
      </w:pPr>
      <w:r w:rsidRPr="00343A9D">
        <w:rPr>
          <w:color w:val="000000"/>
        </w:rPr>
        <w:t>Name of Teacher completing this form ____________________________________________</w:t>
      </w:r>
    </w:p>
    <w:p w14:paraId="0A05C6AA" w14:textId="77777777" w:rsidR="00B0693E" w:rsidRPr="00343A9D" w:rsidRDefault="00B0693E" w:rsidP="00B0693E">
      <w:pPr>
        <w:rPr>
          <w:color w:val="000000"/>
        </w:rPr>
      </w:pPr>
    </w:p>
    <w:p w14:paraId="1AA30F06" w14:textId="77777777" w:rsidR="00B0693E" w:rsidRPr="00343A9D" w:rsidRDefault="00B0693E" w:rsidP="00B0693E">
      <w:pPr>
        <w:rPr>
          <w:color w:val="000000"/>
        </w:rPr>
      </w:pPr>
      <w:r w:rsidRPr="00343A9D">
        <w:rPr>
          <w:color w:val="000000"/>
        </w:rPr>
        <w:t>Position of teacher _______________________________</w:t>
      </w:r>
    </w:p>
    <w:p w14:paraId="7C84138C" w14:textId="77777777" w:rsidR="00B0693E" w:rsidRPr="00343A9D" w:rsidRDefault="00B0693E" w:rsidP="00B0693E">
      <w:pPr>
        <w:rPr>
          <w:color w:val="000000"/>
        </w:rPr>
      </w:pPr>
    </w:p>
    <w:p w14:paraId="71EECECD" w14:textId="77777777" w:rsidR="00B0693E" w:rsidRPr="00343A9D" w:rsidRDefault="00B0693E" w:rsidP="00B0693E">
      <w:pPr>
        <w:rPr>
          <w:color w:val="000000"/>
        </w:rPr>
      </w:pPr>
      <w:r w:rsidRPr="00343A9D">
        <w:rPr>
          <w:color w:val="000000"/>
        </w:rPr>
        <w:t>Name of Student _____________________________________</w:t>
      </w:r>
    </w:p>
    <w:p w14:paraId="718092DE" w14:textId="77777777" w:rsidR="00B0693E" w:rsidRPr="00343A9D" w:rsidRDefault="00B0693E" w:rsidP="00B0693E">
      <w:pPr>
        <w:rPr>
          <w:color w:val="000000"/>
        </w:rPr>
      </w:pPr>
    </w:p>
    <w:p w14:paraId="6C8F4D5A" w14:textId="77777777" w:rsidR="00B0693E" w:rsidRPr="00343A9D" w:rsidRDefault="00B0693E" w:rsidP="00B0693E">
      <w:pPr>
        <w:rPr>
          <w:color w:val="000000"/>
        </w:rPr>
      </w:pPr>
      <w:r w:rsidRPr="00343A9D">
        <w:rPr>
          <w:color w:val="000000"/>
        </w:rPr>
        <w:t>Grade of Student _____________________________________</w:t>
      </w:r>
    </w:p>
    <w:p w14:paraId="50975587" w14:textId="77777777" w:rsidR="00B0693E" w:rsidRPr="00343A9D" w:rsidRDefault="00B0693E" w:rsidP="00B0693E">
      <w:pPr>
        <w:rPr>
          <w:color w:val="000000"/>
        </w:rPr>
      </w:pPr>
    </w:p>
    <w:p w14:paraId="58B9022B" w14:textId="77777777" w:rsidR="00B0693E" w:rsidRPr="00343A9D" w:rsidRDefault="00B0693E" w:rsidP="00B0693E">
      <w:pPr>
        <w:rPr>
          <w:color w:val="00000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952"/>
        <w:gridCol w:w="2952"/>
        <w:gridCol w:w="2952"/>
      </w:tblGrid>
      <w:tr w:rsidR="00B0693E" w:rsidRPr="00343A9D" w14:paraId="7941DB33" w14:textId="77777777" w:rsidTr="00D328B9">
        <w:tc>
          <w:tcPr>
            <w:tcW w:w="2952" w:type="dxa"/>
          </w:tcPr>
          <w:p w14:paraId="4C951B90" w14:textId="77777777" w:rsidR="00B0693E" w:rsidRPr="00343A9D" w:rsidRDefault="00B0693E" w:rsidP="00B0693E">
            <w:pPr>
              <w:numPr>
                <w:ilvl w:val="0"/>
                <w:numId w:val="28"/>
              </w:numPr>
              <w:rPr>
                <w:color w:val="000000"/>
              </w:rPr>
            </w:pPr>
            <w:r w:rsidRPr="00343A9D">
              <w:rPr>
                <w:color w:val="000000"/>
              </w:rPr>
              <w:t>Adjunct teacher</w:t>
            </w:r>
          </w:p>
          <w:p w14:paraId="0F4F4B64" w14:textId="77777777" w:rsidR="00B0693E" w:rsidRPr="00343A9D" w:rsidRDefault="00B0693E" w:rsidP="00B0693E">
            <w:pPr>
              <w:numPr>
                <w:ilvl w:val="0"/>
                <w:numId w:val="28"/>
              </w:numPr>
              <w:rPr>
                <w:color w:val="000000"/>
              </w:rPr>
            </w:pPr>
            <w:r w:rsidRPr="00343A9D">
              <w:rPr>
                <w:color w:val="000000"/>
              </w:rPr>
              <w:t>Home room teacher</w:t>
            </w:r>
          </w:p>
          <w:p w14:paraId="700BFA44" w14:textId="77777777" w:rsidR="00B0693E" w:rsidRPr="00343A9D" w:rsidRDefault="00B0693E" w:rsidP="00D328B9">
            <w:pPr>
              <w:rPr>
                <w:color w:val="000000"/>
              </w:rPr>
            </w:pPr>
          </w:p>
          <w:p w14:paraId="168CF2B9" w14:textId="77777777" w:rsidR="00B0693E" w:rsidRPr="00343A9D" w:rsidRDefault="00B0693E" w:rsidP="00D328B9">
            <w:pPr>
              <w:rPr>
                <w:color w:val="000000"/>
              </w:rPr>
            </w:pPr>
          </w:p>
        </w:tc>
        <w:tc>
          <w:tcPr>
            <w:tcW w:w="2952" w:type="dxa"/>
          </w:tcPr>
          <w:p w14:paraId="38486BF7" w14:textId="77777777" w:rsidR="00B0693E" w:rsidRPr="00343A9D" w:rsidRDefault="00B0693E" w:rsidP="00B0693E">
            <w:pPr>
              <w:numPr>
                <w:ilvl w:val="0"/>
                <w:numId w:val="28"/>
              </w:numPr>
              <w:rPr>
                <w:color w:val="000000"/>
              </w:rPr>
            </w:pPr>
            <w:r w:rsidRPr="00343A9D">
              <w:rPr>
                <w:color w:val="000000"/>
              </w:rPr>
              <w:t>Academic Problem</w:t>
            </w:r>
          </w:p>
          <w:p w14:paraId="4D62A484" w14:textId="77777777" w:rsidR="00B0693E" w:rsidRPr="00343A9D" w:rsidRDefault="00B0693E" w:rsidP="00B0693E">
            <w:pPr>
              <w:numPr>
                <w:ilvl w:val="0"/>
                <w:numId w:val="28"/>
              </w:numPr>
              <w:rPr>
                <w:color w:val="000000"/>
              </w:rPr>
            </w:pPr>
            <w:r w:rsidRPr="00343A9D">
              <w:rPr>
                <w:color w:val="000000"/>
              </w:rPr>
              <w:t>Behavioral Problem</w:t>
            </w:r>
          </w:p>
        </w:tc>
        <w:tc>
          <w:tcPr>
            <w:tcW w:w="2952" w:type="dxa"/>
          </w:tcPr>
          <w:p w14:paraId="5C4E4839" w14:textId="77777777" w:rsidR="00B0693E" w:rsidRPr="00343A9D" w:rsidRDefault="00B0693E" w:rsidP="00B0693E">
            <w:pPr>
              <w:numPr>
                <w:ilvl w:val="0"/>
                <w:numId w:val="28"/>
              </w:numPr>
              <w:rPr>
                <w:color w:val="000000"/>
              </w:rPr>
            </w:pPr>
            <w:r w:rsidRPr="00343A9D">
              <w:rPr>
                <w:color w:val="000000"/>
              </w:rPr>
              <w:t>First Notification</w:t>
            </w:r>
          </w:p>
          <w:p w14:paraId="42359E9B" w14:textId="77777777" w:rsidR="00B0693E" w:rsidRPr="00343A9D" w:rsidRDefault="00B0693E" w:rsidP="00B0693E">
            <w:pPr>
              <w:numPr>
                <w:ilvl w:val="0"/>
                <w:numId w:val="28"/>
              </w:numPr>
              <w:rPr>
                <w:color w:val="000000"/>
              </w:rPr>
            </w:pPr>
            <w:r w:rsidRPr="00343A9D">
              <w:rPr>
                <w:color w:val="000000"/>
              </w:rPr>
              <w:t>Second Notification</w:t>
            </w:r>
          </w:p>
          <w:p w14:paraId="1E12695E" w14:textId="77777777" w:rsidR="00B0693E" w:rsidRPr="00343A9D" w:rsidRDefault="00B0693E" w:rsidP="00B0693E">
            <w:pPr>
              <w:numPr>
                <w:ilvl w:val="0"/>
                <w:numId w:val="28"/>
              </w:numPr>
              <w:rPr>
                <w:color w:val="000000"/>
              </w:rPr>
            </w:pPr>
            <w:r w:rsidRPr="00343A9D">
              <w:rPr>
                <w:color w:val="000000"/>
              </w:rPr>
              <w:t>Third Notification</w:t>
            </w:r>
          </w:p>
          <w:p w14:paraId="4360F272" w14:textId="77777777" w:rsidR="00B0693E" w:rsidRPr="00343A9D" w:rsidRDefault="00B0693E" w:rsidP="00B0693E">
            <w:pPr>
              <w:numPr>
                <w:ilvl w:val="0"/>
                <w:numId w:val="28"/>
              </w:numPr>
              <w:rPr>
                <w:color w:val="000000"/>
              </w:rPr>
            </w:pPr>
            <w:r w:rsidRPr="00343A9D">
              <w:rPr>
                <w:color w:val="000000"/>
              </w:rPr>
              <w:t>Lost Count</w:t>
            </w:r>
          </w:p>
        </w:tc>
      </w:tr>
    </w:tbl>
    <w:p w14:paraId="6E8320EC" w14:textId="77777777" w:rsidR="00B0693E" w:rsidRPr="00343A9D" w:rsidRDefault="00B0693E" w:rsidP="00B0693E">
      <w:pPr>
        <w:rPr>
          <w:color w:val="000000"/>
        </w:rPr>
      </w:pPr>
    </w:p>
    <w:p w14:paraId="3792DF11" w14:textId="77777777" w:rsidR="00B0693E" w:rsidRPr="00343A9D" w:rsidRDefault="00B0693E" w:rsidP="00B0693E">
      <w:pPr>
        <w:rPr>
          <w:color w:val="000000"/>
        </w:rPr>
      </w:pPr>
      <w:r w:rsidRPr="00343A9D">
        <w:rPr>
          <w:color w:val="000000"/>
        </w:rPr>
        <w:t>Describe the problem that generated the need for this form:</w:t>
      </w:r>
    </w:p>
    <w:p w14:paraId="18846738" w14:textId="77777777" w:rsidR="00B0693E" w:rsidRPr="00343A9D" w:rsidRDefault="00B0693E" w:rsidP="00B0693E">
      <w:pPr>
        <w:rPr>
          <w:color w:val="000000"/>
        </w:rPr>
      </w:pPr>
    </w:p>
    <w:p w14:paraId="2A78933B" w14:textId="77777777" w:rsidR="00B0693E" w:rsidRPr="00343A9D" w:rsidRDefault="00B0693E" w:rsidP="00B0693E">
      <w:pPr>
        <w:rPr>
          <w:color w:val="000000"/>
        </w:rPr>
      </w:pPr>
      <w:r w:rsidRPr="00343A9D">
        <w:rPr>
          <w:color w:val="000000"/>
        </w:rPr>
        <w:t>________________________________________________________________________</w:t>
      </w:r>
    </w:p>
    <w:p w14:paraId="6EB507A3" w14:textId="77777777" w:rsidR="00B0693E" w:rsidRPr="00343A9D" w:rsidRDefault="00B0693E" w:rsidP="00B0693E">
      <w:pPr>
        <w:rPr>
          <w:color w:val="000000"/>
        </w:rPr>
      </w:pPr>
    </w:p>
    <w:p w14:paraId="31F2E3D0" w14:textId="77777777" w:rsidR="00B0693E" w:rsidRPr="00343A9D" w:rsidRDefault="00B0693E" w:rsidP="00B0693E">
      <w:pPr>
        <w:rPr>
          <w:b/>
          <w:color w:val="000000"/>
        </w:rPr>
      </w:pPr>
      <w:r w:rsidRPr="00343A9D">
        <w:rPr>
          <w:color w:val="000000"/>
        </w:rPr>
        <w:t>________________________________________________________________________</w:t>
      </w:r>
    </w:p>
    <w:p w14:paraId="4E1A761B" w14:textId="77777777" w:rsidR="00B0693E" w:rsidRPr="00343A9D" w:rsidRDefault="00B0693E" w:rsidP="00B0693E">
      <w:pPr>
        <w:rPr>
          <w:b/>
          <w:color w:val="000000"/>
        </w:rPr>
      </w:pPr>
    </w:p>
    <w:p w14:paraId="6831D7F3" w14:textId="77777777" w:rsidR="00B0693E" w:rsidRPr="00343A9D" w:rsidRDefault="00B0693E" w:rsidP="00B0693E">
      <w:pPr>
        <w:rPr>
          <w:b/>
          <w:color w:val="000000"/>
        </w:rPr>
      </w:pPr>
      <w:r w:rsidRPr="00343A9D">
        <w:rPr>
          <w:color w:val="000000"/>
        </w:rPr>
        <w:t>________________________________________________________________________</w:t>
      </w:r>
    </w:p>
    <w:p w14:paraId="5B3685EE" w14:textId="77777777" w:rsidR="00B0693E" w:rsidRPr="00343A9D" w:rsidRDefault="00B0693E" w:rsidP="00B0693E">
      <w:pPr>
        <w:rPr>
          <w:b/>
          <w:color w:val="000000"/>
        </w:rPr>
      </w:pPr>
    </w:p>
    <w:p w14:paraId="55BCD094" w14:textId="77777777" w:rsidR="00B0693E" w:rsidRPr="00343A9D" w:rsidRDefault="00B0693E" w:rsidP="00B0693E">
      <w:pPr>
        <w:rPr>
          <w:color w:val="000000"/>
        </w:rPr>
      </w:pPr>
      <w:r w:rsidRPr="00343A9D">
        <w:rPr>
          <w:color w:val="000000"/>
        </w:rPr>
        <w:t>List the actions taken: ___________________________________________________________________</w:t>
      </w:r>
    </w:p>
    <w:p w14:paraId="479AA4CB" w14:textId="77777777" w:rsidR="00B0693E" w:rsidRPr="00343A9D" w:rsidRDefault="00B0693E" w:rsidP="00B0693E">
      <w:pPr>
        <w:rPr>
          <w:color w:val="000000"/>
        </w:rPr>
      </w:pPr>
    </w:p>
    <w:p w14:paraId="12B0D039" w14:textId="77777777" w:rsidR="00B0693E" w:rsidRPr="00343A9D" w:rsidRDefault="00B0693E" w:rsidP="00B0693E">
      <w:pPr>
        <w:rPr>
          <w:b/>
          <w:color w:val="000000"/>
        </w:rPr>
      </w:pPr>
      <w:r w:rsidRPr="00343A9D">
        <w:rPr>
          <w:color w:val="000000"/>
        </w:rPr>
        <w:t>________________________________________________________________________</w:t>
      </w:r>
    </w:p>
    <w:p w14:paraId="2430D155" w14:textId="77777777" w:rsidR="00B0693E" w:rsidRPr="00343A9D" w:rsidRDefault="00B0693E" w:rsidP="00B0693E">
      <w:pPr>
        <w:rPr>
          <w:b/>
          <w:color w:val="000000"/>
        </w:rPr>
      </w:pPr>
    </w:p>
    <w:p w14:paraId="7FDB6D50" w14:textId="77777777" w:rsidR="00B0693E" w:rsidRPr="00343A9D" w:rsidRDefault="00B0693E" w:rsidP="00B0693E">
      <w:pPr>
        <w:rPr>
          <w:color w:val="000000"/>
        </w:rPr>
      </w:pPr>
      <w:r w:rsidRPr="00343A9D">
        <w:rPr>
          <w:color w:val="000000"/>
        </w:rPr>
        <w:t xml:space="preserve">Name, phone number, date, and review of the parent/guardian notification: </w:t>
      </w:r>
    </w:p>
    <w:p w14:paraId="1FFD8230" w14:textId="77777777" w:rsidR="00B0693E" w:rsidRPr="00343A9D" w:rsidRDefault="00B0693E" w:rsidP="00B0693E">
      <w:pPr>
        <w:rPr>
          <w:color w:val="000000"/>
        </w:rPr>
      </w:pPr>
    </w:p>
    <w:p w14:paraId="5B78231C" w14:textId="77777777" w:rsidR="00B0693E" w:rsidRPr="00343A9D" w:rsidRDefault="00B0693E" w:rsidP="00B0693E">
      <w:pPr>
        <w:rPr>
          <w:b/>
          <w:color w:val="000000"/>
        </w:rPr>
      </w:pPr>
      <w:r w:rsidRPr="00343A9D">
        <w:rPr>
          <w:color w:val="000000"/>
        </w:rPr>
        <w:t>________________________________________________________________________</w:t>
      </w:r>
    </w:p>
    <w:p w14:paraId="2AE7C170" w14:textId="77777777" w:rsidR="00B0693E" w:rsidRPr="00343A9D" w:rsidRDefault="00B0693E" w:rsidP="00B0693E">
      <w:pPr>
        <w:rPr>
          <w:b/>
          <w:color w:val="000000"/>
        </w:rPr>
      </w:pPr>
    </w:p>
    <w:p w14:paraId="17F4BE7B" w14:textId="77777777" w:rsidR="00B0693E" w:rsidRPr="00343A9D" w:rsidRDefault="00B0693E" w:rsidP="00B0693E">
      <w:pPr>
        <w:rPr>
          <w:color w:val="000000"/>
        </w:rPr>
      </w:pPr>
      <w:r w:rsidRPr="00343A9D">
        <w:rPr>
          <w:color w:val="000000"/>
        </w:rPr>
        <w:t>________________________________________________________________________</w:t>
      </w:r>
    </w:p>
    <w:p w14:paraId="233C3187" w14:textId="77777777" w:rsidR="00B0693E" w:rsidRPr="00343A9D" w:rsidRDefault="00B0693E" w:rsidP="00B0693E">
      <w:pPr>
        <w:rPr>
          <w:color w:val="000000"/>
        </w:rPr>
      </w:pPr>
    </w:p>
    <w:p w14:paraId="5744CE66" w14:textId="77777777" w:rsidR="00B0693E" w:rsidRPr="00343A9D" w:rsidRDefault="00B0693E" w:rsidP="00B0693E">
      <w:pPr>
        <w:rPr>
          <w:color w:val="000000"/>
        </w:rPr>
      </w:pPr>
      <w:r w:rsidRPr="00343A9D">
        <w:rPr>
          <w:color w:val="000000"/>
        </w:rPr>
        <w:t xml:space="preserve">Were there mitigating circumstances that contributed to the actions of the student? </w:t>
      </w:r>
    </w:p>
    <w:p w14:paraId="05AF0E67" w14:textId="77777777" w:rsidR="00B0693E" w:rsidRPr="00343A9D" w:rsidRDefault="00B0693E" w:rsidP="00B0693E">
      <w:pPr>
        <w:rPr>
          <w:color w:val="000000"/>
        </w:rPr>
      </w:pPr>
    </w:p>
    <w:p w14:paraId="27C835C0" w14:textId="77777777" w:rsidR="00B0693E" w:rsidRPr="00343A9D" w:rsidRDefault="00B0693E" w:rsidP="00B0693E">
      <w:pPr>
        <w:rPr>
          <w:b/>
          <w:color w:val="000000"/>
        </w:rPr>
      </w:pPr>
      <w:r w:rsidRPr="00343A9D">
        <w:rPr>
          <w:color w:val="000000"/>
        </w:rPr>
        <w:t>________________________________________________________________________</w:t>
      </w:r>
    </w:p>
    <w:p w14:paraId="46C2C04B" w14:textId="77777777" w:rsidR="00B0693E" w:rsidRPr="00343A9D" w:rsidRDefault="00B0693E" w:rsidP="00B0693E">
      <w:pPr>
        <w:rPr>
          <w:b/>
          <w:color w:val="000000"/>
        </w:rPr>
      </w:pPr>
    </w:p>
    <w:p w14:paraId="3857EA44" w14:textId="77777777" w:rsidR="00B0693E" w:rsidRPr="00343A9D" w:rsidRDefault="00B0693E" w:rsidP="00B0693E">
      <w:pPr>
        <w:rPr>
          <w:b/>
          <w:color w:val="000000"/>
        </w:rPr>
      </w:pPr>
      <w:r w:rsidRPr="00343A9D">
        <w:rPr>
          <w:color w:val="000000"/>
        </w:rPr>
        <w:t>________________________________________________________________________</w:t>
      </w:r>
    </w:p>
    <w:p w14:paraId="1FC3178F" w14:textId="77777777" w:rsidR="00B0693E" w:rsidRPr="00343A9D" w:rsidRDefault="00B0693E" w:rsidP="00B0693E">
      <w:pPr>
        <w:pStyle w:val="Heading2"/>
        <w:rPr>
          <w:color w:val="000000"/>
          <w:szCs w:val="24"/>
        </w:rPr>
      </w:pPr>
      <w:bookmarkStart w:id="2670" w:name="_Toc328795721"/>
      <w:bookmarkStart w:id="2671" w:name="_Toc328796313"/>
      <w:bookmarkStart w:id="2672" w:name="_Toc328898565"/>
      <w:bookmarkStart w:id="2673" w:name="_Toc427131424"/>
      <w:bookmarkStart w:id="2674" w:name="_Toc427131536"/>
      <w:bookmarkStart w:id="2675" w:name="_Toc69095250"/>
      <w:bookmarkStart w:id="2676" w:name="_Toc69095501"/>
      <w:bookmarkStart w:id="2677" w:name="_Toc69097830"/>
      <w:bookmarkStart w:id="2678" w:name="_Toc69097976"/>
      <w:bookmarkStart w:id="2679" w:name="_Toc69098188"/>
      <w:bookmarkStart w:id="2680" w:name="_Toc69098354"/>
      <w:bookmarkStart w:id="2681" w:name="_Toc69098823"/>
      <w:bookmarkStart w:id="2682" w:name="_Toc69099051"/>
    </w:p>
    <w:p w14:paraId="1A6B8F29" w14:textId="77777777" w:rsidR="00B0693E" w:rsidRPr="00343A9D" w:rsidRDefault="00B0693E" w:rsidP="00B0693E">
      <w:pPr>
        <w:rPr>
          <w:color w:val="000000"/>
        </w:rPr>
      </w:pPr>
    </w:p>
    <w:p w14:paraId="2B5FD2F1" w14:textId="77777777" w:rsidR="00B0693E" w:rsidRPr="00343A9D" w:rsidRDefault="00B0693E" w:rsidP="00B0693E">
      <w:pPr>
        <w:pStyle w:val="Heading2"/>
        <w:rPr>
          <w:color w:val="000000"/>
          <w:szCs w:val="24"/>
        </w:rPr>
      </w:pPr>
    </w:p>
    <w:p w14:paraId="162C2020" w14:textId="77777777" w:rsidR="00B0693E" w:rsidRPr="00343A9D" w:rsidRDefault="00B0693E" w:rsidP="00B0693E">
      <w:pPr>
        <w:pStyle w:val="Heading2"/>
        <w:rPr>
          <w:color w:val="000000"/>
          <w:szCs w:val="24"/>
        </w:rPr>
      </w:pPr>
    </w:p>
    <w:p w14:paraId="35D9246C" w14:textId="77777777" w:rsidR="00B0693E" w:rsidRPr="00343A9D" w:rsidRDefault="00B0693E" w:rsidP="00B0693E">
      <w:pPr>
        <w:pStyle w:val="Heading2"/>
        <w:rPr>
          <w:color w:val="000000"/>
          <w:szCs w:val="24"/>
        </w:rPr>
      </w:pPr>
    </w:p>
    <w:p w14:paraId="665710EF" w14:textId="77777777" w:rsidR="00B0693E" w:rsidRPr="00343A9D" w:rsidRDefault="00B0693E" w:rsidP="00B0693E">
      <w:pPr>
        <w:pStyle w:val="Heading2"/>
        <w:rPr>
          <w:color w:val="000000"/>
          <w:szCs w:val="24"/>
        </w:rPr>
      </w:pPr>
      <w:bookmarkStart w:id="2683" w:name="_Toc289259131"/>
      <w:bookmarkStart w:id="2684" w:name="_Toc289265210"/>
      <w:bookmarkStart w:id="2685" w:name="_Toc289265339"/>
      <w:bookmarkStart w:id="2686" w:name="_Toc289267242"/>
      <w:bookmarkStart w:id="2687" w:name="_Toc289268915"/>
      <w:bookmarkStart w:id="2688" w:name="_Toc289270736"/>
      <w:bookmarkStart w:id="2689" w:name="_Toc289271533"/>
      <w:bookmarkStart w:id="2690" w:name="_Toc289271734"/>
      <w:bookmarkStart w:id="2691" w:name="_Toc289271820"/>
      <w:bookmarkStart w:id="2692" w:name="_Toc289332324"/>
      <w:bookmarkStart w:id="2693" w:name="_Toc289332373"/>
      <w:bookmarkStart w:id="2694" w:name="_Toc289332404"/>
      <w:bookmarkStart w:id="2695" w:name="_Toc289781650"/>
      <w:bookmarkStart w:id="2696" w:name="_Toc317166965"/>
      <w:bookmarkStart w:id="2697" w:name="_Toc119488007"/>
      <w:bookmarkStart w:id="2698" w:name="_Toc132980365"/>
      <w:r w:rsidRPr="00343A9D">
        <w:rPr>
          <w:color w:val="000000"/>
          <w:szCs w:val="24"/>
        </w:rPr>
        <w:t>Student Counseling Statement</w:t>
      </w:r>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p>
    <w:p w14:paraId="35318887" w14:textId="77777777" w:rsidR="00B0693E" w:rsidRPr="00343A9D" w:rsidRDefault="00B0693E" w:rsidP="00B0693E">
      <w:pPr>
        <w:jc w:val="center"/>
        <w:rPr>
          <w:color w:val="000000"/>
        </w:rPr>
      </w:pPr>
      <w:r w:rsidRPr="00343A9D">
        <w:rPr>
          <w:b/>
          <w:color w:val="000000"/>
        </w:rPr>
        <w:t>Student Counseling Statement</w:t>
      </w:r>
    </w:p>
    <w:p w14:paraId="484F6581" w14:textId="77777777" w:rsidR="00B0693E" w:rsidRPr="00343A9D" w:rsidRDefault="00B0693E" w:rsidP="00B0693E">
      <w:pPr>
        <w:rPr>
          <w:color w:val="000000"/>
        </w:rPr>
      </w:pPr>
    </w:p>
    <w:p w14:paraId="28F5E420" w14:textId="77777777" w:rsidR="00B0693E" w:rsidRPr="00343A9D" w:rsidRDefault="00B0693E" w:rsidP="00B0693E">
      <w:pPr>
        <w:rPr>
          <w:color w:val="000000"/>
        </w:rPr>
      </w:pPr>
      <w:r w:rsidRPr="00343A9D">
        <w:rPr>
          <w:color w:val="000000"/>
        </w:rPr>
        <w:t>FROM:  Name _____________________________________ Date ________________</w:t>
      </w:r>
    </w:p>
    <w:p w14:paraId="7C3D666E" w14:textId="77777777" w:rsidR="00B0693E" w:rsidRPr="00343A9D" w:rsidRDefault="00B0693E" w:rsidP="00B0693E">
      <w:pPr>
        <w:rPr>
          <w:color w:val="000000"/>
        </w:rPr>
      </w:pPr>
    </w:p>
    <w:p w14:paraId="5A8F7CC0" w14:textId="77777777" w:rsidR="00B0693E" w:rsidRPr="00343A9D" w:rsidRDefault="00B0693E" w:rsidP="00B0693E">
      <w:pPr>
        <w:rPr>
          <w:color w:val="000000"/>
        </w:rPr>
      </w:pPr>
      <w:r w:rsidRPr="00343A9D">
        <w:rPr>
          <w:color w:val="000000"/>
        </w:rPr>
        <w:tab/>
        <w:t xml:space="preserve">   Position _________________________________________________________</w:t>
      </w:r>
    </w:p>
    <w:p w14:paraId="4DB1B614" w14:textId="77777777" w:rsidR="00B0693E" w:rsidRPr="00343A9D" w:rsidRDefault="00B0693E" w:rsidP="00B0693E">
      <w:pPr>
        <w:rPr>
          <w:color w:val="000000"/>
        </w:rPr>
      </w:pPr>
    </w:p>
    <w:p w14:paraId="35A2FF6C" w14:textId="77777777" w:rsidR="00B0693E" w:rsidRPr="00343A9D" w:rsidRDefault="00B0693E" w:rsidP="00B0693E">
      <w:pPr>
        <w:rPr>
          <w:color w:val="000000"/>
        </w:rPr>
      </w:pPr>
      <w:r w:rsidRPr="00343A9D">
        <w:rPr>
          <w:color w:val="000000"/>
        </w:rPr>
        <w:t xml:space="preserve">RE:          </w:t>
      </w:r>
      <w:proofErr w:type="gramStart"/>
      <w:r w:rsidRPr="00343A9D">
        <w:rPr>
          <w:color w:val="000000"/>
        </w:rPr>
        <w:t>Name</w:t>
      </w:r>
      <w:r>
        <w:rPr>
          <w:color w:val="000000"/>
        </w:rPr>
        <w:t xml:space="preserve"> </w:t>
      </w:r>
      <w:r w:rsidRPr="00343A9D">
        <w:rPr>
          <w:color w:val="000000"/>
        </w:rPr>
        <w:t xml:space="preserve"> _</w:t>
      </w:r>
      <w:proofErr w:type="gramEnd"/>
      <w:r w:rsidRPr="00343A9D">
        <w:rPr>
          <w:color w:val="000000"/>
        </w:rPr>
        <w:t>_______________________________   Date ___________________</w:t>
      </w:r>
    </w:p>
    <w:p w14:paraId="492DAA20" w14:textId="77777777" w:rsidR="00B0693E" w:rsidRPr="00343A9D" w:rsidRDefault="00B0693E" w:rsidP="00B0693E">
      <w:pPr>
        <w:rPr>
          <w:color w:val="000000"/>
        </w:rPr>
      </w:pPr>
    </w:p>
    <w:p w14:paraId="77E469EF" w14:textId="77777777" w:rsidR="00B0693E" w:rsidRPr="00343A9D" w:rsidRDefault="00B0693E" w:rsidP="00B0693E">
      <w:pPr>
        <w:rPr>
          <w:color w:val="000000"/>
        </w:rPr>
      </w:pPr>
      <w:r w:rsidRPr="00343A9D">
        <w:rPr>
          <w:color w:val="000000"/>
        </w:rPr>
        <w:tab/>
        <w:t xml:space="preserve">   </w:t>
      </w:r>
    </w:p>
    <w:p w14:paraId="10C0EDA3" w14:textId="77777777" w:rsidR="00B0693E" w:rsidRPr="00343A9D" w:rsidRDefault="00B0693E" w:rsidP="00B0693E">
      <w:pPr>
        <w:rPr>
          <w:color w:val="000000"/>
        </w:rPr>
      </w:pPr>
      <w:r w:rsidRPr="00343A9D">
        <w:rPr>
          <w:color w:val="000000"/>
        </w:rPr>
        <w:t>1.  I have made the following observations of this student's conduct:</w:t>
      </w:r>
    </w:p>
    <w:p w14:paraId="54694AC6" w14:textId="77777777" w:rsidR="00B0693E" w:rsidRPr="00343A9D" w:rsidRDefault="00B0693E" w:rsidP="00B0693E">
      <w:pPr>
        <w:rPr>
          <w:color w:val="000000"/>
        </w:rPr>
      </w:pPr>
    </w:p>
    <w:p w14:paraId="66666F7C" w14:textId="77777777" w:rsidR="00B0693E" w:rsidRPr="00343A9D" w:rsidRDefault="00B0693E" w:rsidP="00B0693E">
      <w:pPr>
        <w:rPr>
          <w:color w:val="000000"/>
        </w:rPr>
      </w:pPr>
    </w:p>
    <w:p w14:paraId="02CFD4EC" w14:textId="77777777" w:rsidR="00B0693E" w:rsidRPr="00343A9D" w:rsidRDefault="00B0693E" w:rsidP="00B0693E">
      <w:pPr>
        <w:rPr>
          <w:color w:val="000000"/>
        </w:rPr>
      </w:pPr>
    </w:p>
    <w:p w14:paraId="7A281249" w14:textId="77777777" w:rsidR="00B0693E" w:rsidRPr="00343A9D" w:rsidRDefault="00B0693E" w:rsidP="00B0693E">
      <w:pPr>
        <w:rPr>
          <w:color w:val="000000"/>
        </w:rPr>
      </w:pPr>
      <w:r w:rsidRPr="00343A9D">
        <w:rPr>
          <w:color w:val="000000"/>
        </w:rPr>
        <w:t>2.  I have informed this student of the following standards that will be expected from him/her in the future:</w:t>
      </w:r>
    </w:p>
    <w:p w14:paraId="6E526F55" w14:textId="77777777" w:rsidR="00B0693E" w:rsidRPr="00343A9D" w:rsidRDefault="00B0693E" w:rsidP="00B0693E">
      <w:pPr>
        <w:rPr>
          <w:color w:val="000000"/>
        </w:rPr>
      </w:pPr>
    </w:p>
    <w:p w14:paraId="6B860789" w14:textId="77777777" w:rsidR="00B0693E" w:rsidRPr="00343A9D" w:rsidRDefault="00B0693E" w:rsidP="00B0693E">
      <w:pPr>
        <w:rPr>
          <w:color w:val="000000"/>
        </w:rPr>
      </w:pPr>
    </w:p>
    <w:p w14:paraId="0FDC161F" w14:textId="77777777" w:rsidR="00B0693E" w:rsidRPr="00343A9D" w:rsidRDefault="00B0693E" w:rsidP="00B0693E">
      <w:pPr>
        <w:rPr>
          <w:color w:val="000000"/>
        </w:rPr>
      </w:pPr>
    </w:p>
    <w:p w14:paraId="094966C7" w14:textId="77777777" w:rsidR="00B0693E" w:rsidRPr="00343A9D" w:rsidRDefault="00B0693E" w:rsidP="00B0693E">
      <w:pPr>
        <w:rPr>
          <w:color w:val="000000"/>
        </w:rPr>
      </w:pPr>
    </w:p>
    <w:p w14:paraId="5FF886A8" w14:textId="77777777" w:rsidR="00B0693E" w:rsidRPr="00343A9D" w:rsidRDefault="00B0693E" w:rsidP="00B0693E">
      <w:pPr>
        <w:rPr>
          <w:color w:val="000000"/>
        </w:rPr>
      </w:pPr>
      <w:r w:rsidRPr="00343A9D">
        <w:rPr>
          <w:color w:val="000000"/>
        </w:rPr>
        <w:t>3.  These standards are important because of the following impact on the educational environment:</w:t>
      </w:r>
    </w:p>
    <w:p w14:paraId="5C52B4DE" w14:textId="77777777" w:rsidR="00B0693E" w:rsidRPr="00343A9D" w:rsidRDefault="00B0693E" w:rsidP="00B0693E">
      <w:pPr>
        <w:rPr>
          <w:color w:val="000000"/>
        </w:rPr>
      </w:pPr>
    </w:p>
    <w:p w14:paraId="6BF1A0AE" w14:textId="77777777" w:rsidR="00B0693E" w:rsidRPr="00343A9D" w:rsidRDefault="00B0693E" w:rsidP="00B0693E">
      <w:pPr>
        <w:rPr>
          <w:color w:val="000000"/>
        </w:rPr>
      </w:pPr>
    </w:p>
    <w:p w14:paraId="2FAE32F7" w14:textId="77777777" w:rsidR="00B0693E" w:rsidRPr="00343A9D" w:rsidRDefault="00B0693E" w:rsidP="00B0693E">
      <w:pPr>
        <w:rPr>
          <w:color w:val="000000"/>
        </w:rPr>
      </w:pPr>
    </w:p>
    <w:p w14:paraId="48E5FC08" w14:textId="77777777" w:rsidR="00B0693E" w:rsidRPr="00343A9D" w:rsidRDefault="00B0693E" w:rsidP="00B0693E">
      <w:pPr>
        <w:rPr>
          <w:color w:val="000000"/>
        </w:rPr>
      </w:pPr>
    </w:p>
    <w:p w14:paraId="3A0291A1" w14:textId="77777777" w:rsidR="00B0693E" w:rsidRPr="00343A9D" w:rsidRDefault="00B0693E" w:rsidP="00B0693E">
      <w:pPr>
        <w:rPr>
          <w:color w:val="000000"/>
        </w:rPr>
      </w:pPr>
      <w:r w:rsidRPr="00343A9D">
        <w:rPr>
          <w:color w:val="000000"/>
        </w:rPr>
        <w:t>4.  I have informed this student of the following consequences if he/she fails to follow the above standards:</w:t>
      </w:r>
    </w:p>
    <w:p w14:paraId="0F999559" w14:textId="77777777" w:rsidR="00B0693E" w:rsidRPr="00343A9D" w:rsidRDefault="00B0693E" w:rsidP="00B0693E">
      <w:pPr>
        <w:rPr>
          <w:color w:val="000000"/>
        </w:rPr>
      </w:pPr>
    </w:p>
    <w:p w14:paraId="1203323B" w14:textId="77777777" w:rsidR="00B0693E" w:rsidRPr="00343A9D" w:rsidRDefault="00B0693E" w:rsidP="00B0693E">
      <w:pPr>
        <w:rPr>
          <w:color w:val="000000"/>
        </w:rPr>
      </w:pPr>
    </w:p>
    <w:p w14:paraId="1FAAAC12" w14:textId="77777777" w:rsidR="00B0693E" w:rsidRPr="00343A9D" w:rsidRDefault="00B0693E" w:rsidP="00B0693E">
      <w:pPr>
        <w:jc w:val="right"/>
        <w:rPr>
          <w:color w:val="000000"/>
        </w:rPr>
      </w:pPr>
      <w:r w:rsidRPr="00343A9D">
        <w:rPr>
          <w:color w:val="000000"/>
        </w:rPr>
        <w:t>_________________________</w:t>
      </w:r>
    </w:p>
    <w:p w14:paraId="7197EF93" w14:textId="77777777" w:rsidR="00B0693E" w:rsidRPr="00343A9D" w:rsidRDefault="00B0693E" w:rsidP="00B0693E">
      <w:pPr>
        <w:jc w:val="right"/>
        <w:rPr>
          <w:color w:val="000000"/>
        </w:rPr>
      </w:pPr>
      <w:r w:rsidRPr="00343A9D">
        <w:rPr>
          <w:color w:val="000000"/>
        </w:rPr>
        <w:t>Signature of Teacher</w:t>
      </w:r>
    </w:p>
    <w:p w14:paraId="6CCECDB7" w14:textId="77777777" w:rsidR="00B0693E" w:rsidRPr="00343A9D" w:rsidRDefault="00B0693E" w:rsidP="00B0693E">
      <w:pPr>
        <w:rPr>
          <w:color w:val="000000"/>
        </w:rPr>
      </w:pPr>
    </w:p>
    <w:p w14:paraId="54B6D44C" w14:textId="77777777" w:rsidR="00B0693E" w:rsidRPr="00343A9D" w:rsidRDefault="00B0693E" w:rsidP="00B0693E">
      <w:pPr>
        <w:rPr>
          <w:color w:val="000000"/>
        </w:rPr>
      </w:pPr>
      <w:r w:rsidRPr="00343A9D">
        <w:rPr>
          <w:color w:val="000000"/>
        </w:rPr>
        <w:t>I have read and received a copy of the above statement.</w:t>
      </w:r>
    </w:p>
    <w:p w14:paraId="04FB5A54" w14:textId="77777777" w:rsidR="00B0693E" w:rsidRPr="00343A9D" w:rsidRDefault="00B0693E" w:rsidP="00B0693E">
      <w:pPr>
        <w:rPr>
          <w:color w:val="000000"/>
        </w:rPr>
      </w:pPr>
    </w:p>
    <w:p w14:paraId="39C4FF84" w14:textId="77777777" w:rsidR="00B0693E" w:rsidRPr="00343A9D" w:rsidRDefault="00B0693E" w:rsidP="00B0693E">
      <w:pPr>
        <w:rPr>
          <w:color w:val="000000"/>
        </w:rPr>
      </w:pPr>
      <w:r w:rsidRPr="00343A9D">
        <w:rPr>
          <w:color w:val="000000"/>
        </w:rPr>
        <w:t>__________________________</w:t>
      </w:r>
    </w:p>
    <w:p w14:paraId="558B2ADE" w14:textId="77777777" w:rsidR="00B0693E" w:rsidRPr="00343A9D" w:rsidRDefault="00B0693E" w:rsidP="00B0693E">
      <w:pPr>
        <w:rPr>
          <w:color w:val="000000"/>
        </w:rPr>
      </w:pPr>
      <w:r w:rsidRPr="00343A9D">
        <w:rPr>
          <w:color w:val="000000"/>
        </w:rPr>
        <w:t>Student's Signature</w:t>
      </w:r>
    </w:p>
    <w:p w14:paraId="56F85E2A" w14:textId="77777777" w:rsidR="00B0693E" w:rsidRPr="00343A9D" w:rsidRDefault="00B0693E" w:rsidP="00B0693E">
      <w:pPr>
        <w:rPr>
          <w:color w:val="000000"/>
        </w:rPr>
      </w:pPr>
    </w:p>
    <w:p w14:paraId="11415118" w14:textId="77777777" w:rsidR="00B0693E" w:rsidRPr="00343A9D" w:rsidRDefault="00B0693E" w:rsidP="00B0693E">
      <w:pPr>
        <w:rPr>
          <w:color w:val="000000"/>
        </w:rPr>
      </w:pPr>
      <w:r w:rsidRPr="00343A9D">
        <w:rPr>
          <w:i/>
          <w:color w:val="000000"/>
        </w:rPr>
        <w:t>This form will be entered into your Student Life File.  You are free to write additional comments to be added to this counseling statement.  Should you desire to do this, please address your letter to me. The contents of this file will be destroyed at the end of each academic year.</w:t>
      </w:r>
    </w:p>
    <w:p w14:paraId="11D0C569" w14:textId="77777777" w:rsidR="00B0693E" w:rsidRPr="00343A9D" w:rsidRDefault="00B0693E" w:rsidP="00B0693E">
      <w:pPr>
        <w:pStyle w:val="Heading1"/>
        <w:rPr>
          <w:color w:val="000000"/>
          <w:szCs w:val="24"/>
        </w:rPr>
      </w:pPr>
      <w:bookmarkStart w:id="2699" w:name="_Toc289259132"/>
      <w:bookmarkStart w:id="2700" w:name="_Toc289265211"/>
      <w:bookmarkStart w:id="2701" w:name="_Toc289265340"/>
      <w:bookmarkStart w:id="2702" w:name="_Toc289267243"/>
      <w:bookmarkStart w:id="2703" w:name="_Toc289268916"/>
      <w:bookmarkStart w:id="2704" w:name="_Toc289270737"/>
      <w:bookmarkStart w:id="2705" w:name="_Toc289271534"/>
      <w:bookmarkStart w:id="2706" w:name="_Toc289271735"/>
      <w:bookmarkStart w:id="2707" w:name="_Toc289271821"/>
      <w:bookmarkStart w:id="2708" w:name="_Toc289332325"/>
      <w:bookmarkStart w:id="2709" w:name="_Toc289332374"/>
      <w:bookmarkStart w:id="2710" w:name="_Toc289332405"/>
      <w:bookmarkStart w:id="2711" w:name="_Toc289781651"/>
      <w:bookmarkStart w:id="2712" w:name="_Toc317166966"/>
      <w:bookmarkStart w:id="2713" w:name="_Toc119488008"/>
      <w:bookmarkStart w:id="2714" w:name="_Toc132980366"/>
      <w:r w:rsidRPr="00343A9D">
        <w:rPr>
          <w:color w:val="000000"/>
          <w:szCs w:val="24"/>
        </w:rPr>
        <w:lastRenderedPageBreak/>
        <w:t>Grading</w:t>
      </w:r>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r w:rsidRPr="00343A9D">
        <w:rPr>
          <w:color w:val="000000"/>
          <w:szCs w:val="24"/>
        </w:rPr>
        <w:t>/Assessment</w:t>
      </w:r>
      <w:bookmarkEnd w:id="2713"/>
      <w:bookmarkEnd w:id="2714"/>
    </w:p>
    <w:p w14:paraId="11320FC2" w14:textId="77777777" w:rsidR="00B0693E" w:rsidRPr="00343A9D" w:rsidRDefault="00B0693E" w:rsidP="00B0693E">
      <w:pPr>
        <w:rPr>
          <w:color w:val="000000"/>
        </w:rPr>
      </w:pPr>
    </w:p>
    <w:p w14:paraId="48934B4F" w14:textId="77777777" w:rsidR="00B0693E" w:rsidRPr="00343A9D" w:rsidRDefault="00B0693E" w:rsidP="00B0693E">
      <w:pPr>
        <w:rPr>
          <w:color w:val="000000"/>
        </w:rPr>
      </w:pPr>
      <w:r w:rsidRPr="00343A9D">
        <w:rPr>
          <w:color w:val="000000"/>
        </w:rPr>
        <w:t>Please and read and follow section 9 of the student handbook.</w:t>
      </w:r>
    </w:p>
    <w:p w14:paraId="55BCFAA0" w14:textId="77777777" w:rsidR="00B0693E" w:rsidRPr="00343A9D" w:rsidRDefault="00B0693E" w:rsidP="00B0693E">
      <w:pPr>
        <w:rPr>
          <w:color w:val="000000"/>
        </w:rPr>
      </w:pPr>
    </w:p>
    <w:p w14:paraId="4DE7BFAA" w14:textId="77777777" w:rsidR="00B0693E" w:rsidRPr="00343A9D" w:rsidRDefault="00B0693E" w:rsidP="00B0693E">
      <w:pPr>
        <w:rPr>
          <w:color w:val="000000"/>
        </w:rPr>
      </w:pPr>
      <w:r w:rsidRPr="00343A9D">
        <w:rPr>
          <w:color w:val="000000"/>
        </w:rPr>
        <w:t>As a general rule for older students (5</w:t>
      </w:r>
      <w:r w:rsidRPr="00343A9D">
        <w:rPr>
          <w:color w:val="000000"/>
          <w:vertAlign w:val="superscript"/>
        </w:rPr>
        <w:t>th</w:t>
      </w:r>
      <w:r w:rsidRPr="00343A9D">
        <w:rPr>
          <w:color w:val="000000"/>
        </w:rPr>
        <w:t xml:space="preserve"> grade and older), tests are 50% of the grade, quizzes are 25% of the grade, and homework is 25% of the grade. Younger grades (4</w:t>
      </w:r>
      <w:r w:rsidRPr="00343A9D">
        <w:rPr>
          <w:color w:val="000000"/>
          <w:vertAlign w:val="superscript"/>
        </w:rPr>
        <w:t>th</w:t>
      </w:r>
      <w:r w:rsidRPr="00343A9D">
        <w:rPr>
          <w:color w:val="000000"/>
        </w:rPr>
        <w:t xml:space="preserve"> and below) a class work component must be added and percentages adjusted. There is some latitude in this as adjusted between the teacher and the assistant principal.</w:t>
      </w:r>
    </w:p>
    <w:p w14:paraId="4EB0BA0B" w14:textId="77777777" w:rsidR="00B0693E" w:rsidRPr="00343A9D" w:rsidRDefault="00B0693E" w:rsidP="00B0693E">
      <w:pPr>
        <w:rPr>
          <w:color w:val="000000"/>
        </w:rPr>
      </w:pPr>
    </w:p>
    <w:p w14:paraId="6CDE174D" w14:textId="77777777" w:rsidR="00B0693E" w:rsidRPr="00343A9D" w:rsidRDefault="00B0693E" w:rsidP="00B0693E">
      <w:pPr>
        <w:rPr>
          <w:color w:val="000000"/>
        </w:rPr>
      </w:pPr>
      <w:r w:rsidRPr="00343A9D">
        <w:rPr>
          <w:color w:val="000000"/>
        </w:rPr>
        <w:t>Your grade book should be with you during fire drills or tornado drills.</w:t>
      </w:r>
    </w:p>
    <w:p w14:paraId="1F30E6FA" w14:textId="77777777" w:rsidR="00B0693E" w:rsidRPr="00343A9D" w:rsidRDefault="00B0693E" w:rsidP="00B0693E">
      <w:pPr>
        <w:rPr>
          <w:color w:val="000000"/>
        </w:rPr>
      </w:pPr>
    </w:p>
    <w:p w14:paraId="3219BDFE" w14:textId="77777777" w:rsidR="00B0693E" w:rsidRPr="00343A9D" w:rsidRDefault="00B0693E" w:rsidP="00B0693E">
      <w:pPr>
        <w:rPr>
          <w:color w:val="000000"/>
        </w:rPr>
      </w:pPr>
      <w:r w:rsidRPr="00343A9D">
        <w:rPr>
          <w:color w:val="000000"/>
        </w:rPr>
        <w:t>Your grade book must be kept up to date and be easily understood by others. The principal, assistant principal, or the registrar may ask to see your grade book at any time.</w:t>
      </w:r>
    </w:p>
    <w:p w14:paraId="209A8374" w14:textId="77777777" w:rsidR="00B0693E" w:rsidRPr="00343A9D" w:rsidRDefault="00B0693E" w:rsidP="00B0693E">
      <w:pPr>
        <w:rPr>
          <w:color w:val="000000"/>
        </w:rPr>
      </w:pPr>
    </w:p>
    <w:p w14:paraId="62B1CC3C" w14:textId="77777777" w:rsidR="00B0693E" w:rsidRPr="00343A9D" w:rsidRDefault="00B0693E" w:rsidP="00B0693E">
      <w:pPr>
        <w:rPr>
          <w:color w:val="000000"/>
        </w:rPr>
      </w:pPr>
      <w:r w:rsidRPr="00343A9D">
        <w:rPr>
          <w:color w:val="000000"/>
        </w:rPr>
        <w:t>If the school is using an electronic gradebook, it is necessary to update the grades on a weekly basis. At the time of the writing of this the school is in transition to a full online arrangement. During that time, it is imperative that you keep both records: a written gradebook and an online gradebook. You may not go into MySchoolWorx.com and change any grades after the quarter has ended and your grades have been submitted. You may notify the Registrar of a problem and allow the Registrar to make the change. Teachers access to an ended quarter should be blocked after the grades are due; when the quarter ends on a Friday access may not changed until the following Monday.</w:t>
      </w:r>
    </w:p>
    <w:p w14:paraId="59F5047E" w14:textId="77777777" w:rsidR="00B0693E" w:rsidRPr="00343A9D" w:rsidRDefault="00B0693E" w:rsidP="00B0693E">
      <w:pPr>
        <w:rPr>
          <w:color w:val="000000"/>
        </w:rPr>
      </w:pPr>
    </w:p>
    <w:p w14:paraId="27BA48CA" w14:textId="77777777" w:rsidR="00B0693E" w:rsidRPr="00343A9D" w:rsidRDefault="00B0693E" w:rsidP="00B0693E">
      <w:pPr>
        <w:rPr>
          <w:color w:val="000000"/>
        </w:rPr>
      </w:pPr>
      <w:r w:rsidRPr="00343A9D">
        <w:rPr>
          <w:color w:val="000000"/>
        </w:rPr>
        <w:t>Elders Policy: Student’s must complete the work or receive a zero. The faculty may drop graded assignments for the entire class, but may not drop an individual student’s assignments. The Academic Affairs Council must approve variation from this policy.</w:t>
      </w:r>
    </w:p>
    <w:p w14:paraId="30874041" w14:textId="77777777" w:rsidR="00B0693E" w:rsidRPr="00343A9D" w:rsidRDefault="00B0693E" w:rsidP="00B0693E">
      <w:pPr>
        <w:rPr>
          <w:color w:val="000000"/>
        </w:rPr>
      </w:pPr>
    </w:p>
    <w:p w14:paraId="4FB8D368" w14:textId="77777777" w:rsidR="00B0693E" w:rsidRPr="00343A9D" w:rsidRDefault="00B0693E" w:rsidP="00B0693E">
      <w:pPr>
        <w:rPr>
          <w:color w:val="000000"/>
        </w:rPr>
      </w:pPr>
      <w:r w:rsidRPr="00343A9D">
        <w:rPr>
          <w:color w:val="000000"/>
        </w:rPr>
        <w:t>Elders Policy: Students in the first through twelfth grades who have an average grade of 69 or below at the end of a grading period shall be placed on academic probation. The average shall be determined from all classes, including electives. If grades are not 70 or above by the end of the next grading period the Academic Affairs Council shall recommend to the board of elders that the student be expelled. The board of elders shall have final authority in this matter. Appeals for continuing in the school shall be made to the board of elders.</w:t>
      </w:r>
    </w:p>
    <w:p w14:paraId="009315CD" w14:textId="77777777" w:rsidR="00B0693E" w:rsidRPr="00343A9D" w:rsidRDefault="00B0693E" w:rsidP="00B0693E">
      <w:pPr>
        <w:pStyle w:val="Heading1"/>
        <w:rPr>
          <w:color w:val="000000"/>
          <w:szCs w:val="24"/>
        </w:rPr>
      </w:pPr>
      <w:r w:rsidRPr="00343A9D">
        <w:rPr>
          <w:szCs w:val="24"/>
        </w:rPr>
        <w:br w:type="page"/>
      </w:r>
      <w:bookmarkStart w:id="2715" w:name="_Toc289259134"/>
      <w:bookmarkStart w:id="2716" w:name="_Toc289265213"/>
      <w:bookmarkStart w:id="2717" w:name="_Toc289265342"/>
      <w:bookmarkStart w:id="2718" w:name="_Toc289267245"/>
      <w:bookmarkStart w:id="2719" w:name="_Toc289268918"/>
      <w:bookmarkStart w:id="2720" w:name="_Toc289270739"/>
      <w:bookmarkStart w:id="2721" w:name="_Toc289271536"/>
      <w:bookmarkStart w:id="2722" w:name="_Toc289271737"/>
      <w:bookmarkStart w:id="2723" w:name="_Toc289271823"/>
      <w:bookmarkStart w:id="2724" w:name="_Toc289332327"/>
      <w:bookmarkStart w:id="2725" w:name="_Toc289332376"/>
      <w:bookmarkStart w:id="2726" w:name="_Toc289332407"/>
      <w:bookmarkStart w:id="2727" w:name="_Toc289781653"/>
      <w:bookmarkStart w:id="2728" w:name="_Toc317166968"/>
      <w:bookmarkStart w:id="2729" w:name="_Toc119488009"/>
      <w:bookmarkStart w:id="2730" w:name="_Toc132980367"/>
      <w:r w:rsidRPr="00343A9D">
        <w:rPr>
          <w:color w:val="000000"/>
          <w:szCs w:val="24"/>
        </w:rPr>
        <w:lastRenderedPageBreak/>
        <w:t>Personnel Evaluation</w:t>
      </w:r>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r w:rsidRPr="00343A9D">
        <w:rPr>
          <w:color w:val="000000"/>
          <w:szCs w:val="24"/>
        </w:rPr>
        <w:t>s</w:t>
      </w:r>
      <w:bookmarkEnd w:id="2729"/>
      <w:bookmarkEnd w:id="2730"/>
    </w:p>
    <w:p w14:paraId="25B804DC" w14:textId="77777777" w:rsidR="00B0693E" w:rsidRPr="00343A9D" w:rsidRDefault="00B0693E" w:rsidP="00B0693E"/>
    <w:p w14:paraId="1F9F25EB" w14:textId="77777777" w:rsidR="00B0693E" w:rsidRPr="00343A9D" w:rsidRDefault="00B0693E" w:rsidP="00B0693E">
      <w:r w:rsidRPr="00343A9D">
        <w:t>Policy: All employees of Bethany Bible Church must have a written, annual evaluation conducted by an upline manager. Typical evaluation forms for teaching and non-teaching staff follow:</w:t>
      </w:r>
    </w:p>
    <w:p w14:paraId="377E7DFA" w14:textId="77777777" w:rsidR="00B0693E" w:rsidRPr="00343A9D" w:rsidRDefault="00B0693E" w:rsidP="00B0693E"/>
    <w:p w14:paraId="0AB3BA99" w14:textId="77777777" w:rsidR="00B0693E" w:rsidRDefault="00B0693E" w:rsidP="00B0693E">
      <w:pPr>
        <w:pStyle w:val="Heading2"/>
        <w:rPr>
          <w:szCs w:val="24"/>
        </w:rPr>
      </w:pPr>
      <w:bookmarkStart w:id="2731" w:name="_Toc119488010"/>
      <w:bookmarkStart w:id="2732" w:name="_Toc132980368"/>
      <w:r w:rsidRPr="00343A9D">
        <w:rPr>
          <w:szCs w:val="24"/>
        </w:rPr>
        <w:t>Teaching Staff Evaluation Form</w:t>
      </w:r>
      <w:bookmarkEnd w:id="2731"/>
      <w:bookmarkEnd w:id="2732"/>
    </w:p>
    <w:p w14:paraId="32D93502" w14:textId="51D35B0D" w:rsidR="00F536B1" w:rsidRDefault="00F536B1">
      <w:r>
        <w:br w:type="page"/>
      </w:r>
    </w:p>
    <w:p w14:paraId="2C0A486A" w14:textId="77777777" w:rsidR="00B0693E" w:rsidRPr="00F536B1" w:rsidRDefault="00B0693E" w:rsidP="00F536B1">
      <w:pPr>
        <w:jc w:val="center"/>
        <w:rPr>
          <w:b/>
          <w:bCs/>
          <w:noProof/>
        </w:rPr>
      </w:pPr>
      <w:bookmarkStart w:id="2733" w:name="_Toc119488011"/>
      <w:r w:rsidRPr="00F536B1">
        <w:rPr>
          <w:b/>
          <w:bCs/>
          <w:noProof/>
        </w:rPr>
        <w:lastRenderedPageBreak/>
        <w:t>Bethany Christian School</w:t>
      </w:r>
      <w:bookmarkEnd w:id="2733"/>
    </w:p>
    <w:p w14:paraId="2188D344" w14:textId="77777777" w:rsidR="00B0693E" w:rsidRPr="001A003E" w:rsidRDefault="00B0693E" w:rsidP="00B0693E">
      <w:pPr>
        <w:jc w:val="center"/>
      </w:pPr>
      <w:r w:rsidRPr="001A003E">
        <w:t>Teacher Evaluation</w:t>
      </w:r>
    </w:p>
    <w:p w14:paraId="191D997E" w14:textId="77777777" w:rsidR="00B0693E" w:rsidRPr="001A003E" w:rsidRDefault="00B0693E" w:rsidP="00B0693E">
      <w:r w:rsidRPr="001A003E">
        <w:t>Teacher’s Name: ___________________________</w:t>
      </w:r>
      <w:r w:rsidRPr="001A003E">
        <w:tab/>
      </w:r>
      <w:r w:rsidRPr="001A003E">
        <w:tab/>
      </w:r>
      <w:r w:rsidRPr="001A003E">
        <w:tab/>
        <w:t>School Year:  ___________</w:t>
      </w:r>
    </w:p>
    <w:p w14:paraId="1F963CAF" w14:textId="77777777" w:rsidR="00B0693E" w:rsidRPr="001A003E" w:rsidRDefault="00B0693E" w:rsidP="00B0693E"/>
    <w:p w14:paraId="61A2CB1B" w14:textId="77777777" w:rsidR="00B0693E" w:rsidRPr="001A003E" w:rsidRDefault="00B0693E" w:rsidP="00B0693E">
      <w:r w:rsidRPr="001A003E">
        <w:t>Class:  ______________</w:t>
      </w:r>
    </w:p>
    <w:p w14:paraId="433320BB" w14:textId="51D0D19C" w:rsidR="00B0693E" w:rsidRPr="00F536B1" w:rsidRDefault="00B0693E" w:rsidP="00F536B1">
      <w:pPr>
        <w:rPr>
          <w:sz w:val="20"/>
          <w:szCs w:val="20"/>
        </w:rPr>
      </w:pPr>
      <w:r w:rsidRPr="00F536B1">
        <w:rPr>
          <w:sz w:val="20"/>
          <w:szCs w:val="20"/>
        </w:rPr>
        <w:t>A=Academic, B=Spiritual, C=Corporate</w:t>
      </w:r>
      <w:r w:rsidR="00F536B1">
        <w:rPr>
          <w:sz w:val="20"/>
          <w:szCs w:val="20"/>
        </w:rPr>
        <w:t xml:space="preserve">                    </w:t>
      </w:r>
      <w:r w:rsidRPr="00F536B1">
        <w:rPr>
          <w:sz w:val="20"/>
          <w:szCs w:val="20"/>
        </w:rPr>
        <w:t>1=not met, 2= some met, 3=met, 4=better than met, 5=superior</w:t>
      </w:r>
    </w:p>
    <w:p w14:paraId="1B7B81B9" w14:textId="77777777" w:rsidR="00B0693E" w:rsidRPr="001A003E" w:rsidRDefault="00B0693E" w:rsidP="00B0693E">
      <w:pPr>
        <w:ind w:right="90"/>
        <w:jc w:val="right"/>
      </w:pPr>
      <w:r w:rsidRPr="001A003E">
        <w:t xml:space="preserve">   1   2   3   4   5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5"/>
        <w:gridCol w:w="270"/>
        <w:gridCol w:w="270"/>
        <w:gridCol w:w="270"/>
        <w:gridCol w:w="270"/>
        <w:gridCol w:w="265"/>
      </w:tblGrid>
      <w:tr w:rsidR="00B0693E" w:rsidRPr="001A003E" w14:paraId="7A047A38" w14:textId="77777777" w:rsidTr="00D328B9">
        <w:tc>
          <w:tcPr>
            <w:tcW w:w="8005" w:type="dxa"/>
            <w:shd w:val="clear" w:color="auto" w:fill="auto"/>
          </w:tcPr>
          <w:p w14:paraId="6C2C5D3D" w14:textId="77777777" w:rsidR="00B0693E" w:rsidRPr="001A003E" w:rsidRDefault="00B0693E" w:rsidP="00D328B9">
            <w:pPr>
              <w:rPr>
                <w:rFonts w:ascii="Calibri" w:eastAsia="Calibri" w:hAnsi="Calibri"/>
              </w:rPr>
            </w:pPr>
            <w:r w:rsidRPr="001A003E">
              <w:rPr>
                <w:rFonts w:ascii="Calibri" w:eastAsia="Calibri" w:hAnsi="Calibri"/>
              </w:rPr>
              <w:t>A1. Teacher prepares lesson plans and turns them in on time.</w:t>
            </w:r>
          </w:p>
        </w:tc>
        <w:tc>
          <w:tcPr>
            <w:tcW w:w="270" w:type="dxa"/>
            <w:shd w:val="clear" w:color="auto" w:fill="auto"/>
          </w:tcPr>
          <w:p w14:paraId="7D01CE7D" w14:textId="77777777" w:rsidR="00B0693E" w:rsidRPr="001A003E" w:rsidRDefault="00B0693E" w:rsidP="00D328B9">
            <w:pPr>
              <w:jc w:val="right"/>
              <w:rPr>
                <w:rFonts w:ascii="Calibri" w:eastAsia="Calibri" w:hAnsi="Calibri"/>
              </w:rPr>
            </w:pPr>
          </w:p>
        </w:tc>
        <w:tc>
          <w:tcPr>
            <w:tcW w:w="270" w:type="dxa"/>
            <w:shd w:val="clear" w:color="auto" w:fill="auto"/>
          </w:tcPr>
          <w:p w14:paraId="495B8FD0" w14:textId="77777777" w:rsidR="00B0693E" w:rsidRPr="001A003E" w:rsidRDefault="00B0693E" w:rsidP="00D328B9">
            <w:pPr>
              <w:jc w:val="right"/>
              <w:rPr>
                <w:rFonts w:ascii="Calibri" w:eastAsia="Calibri" w:hAnsi="Calibri"/>
              </w:rPr>
            </w:pPr>
          </w:p>
        </w:tc>
        <w:tc>
          <w:tcPr>
            <w:tcW w:w="270" w:type="dxa"/>
            <w:shd w:val="clear" w:color="auto" w:fill="auto"/>
          </w:tcPr>
          <w:p w14:paraId="58A908E2" w14:textId="77777777" w:rsidR="00B0693E" w:rsidRPr="001A003E" w:rsidRDefault="00B0693E" w:rsidP="00D328B9">
            <w:pPr>
              <w:jc w:val="right"/>
              <w:rPr>
                <w:rFonts w:ascii="Calibri" w:eastAsia="Calibri" w:hAnsi="Calibri"/>
              </w:rPr>
            </w:pPr>
          </w:p>
        </w:tc>
        <w:tc>
          <w:tcPr>
            <w:tcW w:w="270" w:type="dxa"/>
            <w:shd w:val="clear" w:color="auto" w:fill="auto"/>
          </w:tcPr>
          <w:p w14:paraId="67C6BCA3" w14:textId="77777777" w:rsidR="00B0693E" w:rsidRPr="001A003E" w:rsidRDefault="00B0693E" w:rsidP="00D328B9">
            <w:pPr>
              <w:jc w:val="right"/>
              <w:rPr>
                <w:rFonts w:ascii="Calibri" w:eastAsia="Calibri" w:hAnsi="Calibri"/>
              </w:rPr>
            </w:pPr>
          </w:p>
        </w:tc>
        <w:tc>
          <w:tcPr>
            <w:tcW w:w="265" w:type="dxa"/>
            <w:shd w:val="clear" w:color="auto" w:fill="auto"/>
          </w:tcPr>
          <w:p w14:paraId="4E3FA0B1" w14:textId="77777777" w:rsidR="00B0693E" w:rsidRPr="001A003E" w:rsidRDefault="00B0693E" w:rsidP="00D328B9">
            <w:pPr>
              <w:jc w:val="right"/>
              <w:rPr>
                <w:rFonts w:ascii="Calibri" w:eastAsia="Calibri" w:hAnsi="Calibri"/>
              </w:rPr>
            </w:pPr>
          </w:p>
        </w:tc>
      </w:tr>
      <w:tr w:rsidR="00B0693E" w:rsidRPr="001A003E" w14:paraId="3469B257" w14:textId="77777777" w:rsidTr="00D328B9">
        <w:tc>
          <w:tcPr>
            <w:tcW w:w="8005" w:type="dxa"/>
            <w:shd w:val="clear" w:color="auto" w:fill="auto"/>
          </w:tcPr>
          <w:p w14:paraId="18D1A0F8" w14:textId="77777777" w:rsidR="00B0693E" w:rsidRPr="001A003E" w:rsidRDefault="00B0693E" w:rsidP="00D328B9">
            <w:pPr>
              <w:rPr>
                <w:rFonts w:ascii="Calibri" w:eastAsia="Calibri" w:hAnsi="Calibri"/>
              </w:rPr>
            </w:pPr>
            <w:r w:rsidRPr="001A003E">
              <w:rPr>
                <w:rFonts w:ascii="Calibri" w:eastAsia="Calibri" w:hAnsi="Calibri"/>
              </w:rPr>
              <w:t>A2. Teacher follows the curriculum scope and sequence.</w:t>
            </w:r>
          </w:p>
        </w:tc>
        <w:tc>
          <w:tcPr>
            <w:tcW w:w="270" w:type="dxa"/>
            <w:shd w:val="clear" w:color="auto" w:fill="auto"/>
          </w:tcPr>
          <w:p w14:paraId="3D190FDA" w14:textId="77777777" w:rsidR="00B0693E" w:rsidRPr="001A003E" w:rsidRDefault="00B0693E" w:rsidP="00D328B9">
            <w:pPr>
              <w:jc w:val="right"/>
              <w:rPr>
                <w:rFonts w:ascii="Calibri" w:eastAsia="Calibri" w:hAnsi="Calibri"/>
              </w:rPr>
            </w:pPr>
          </w:p>
        </w:tc>
        <w:tc>
          <w:tcPr>
            <w:tcW w:w="270" w:type="dxa"/>
            <w:shd w:val="clear" w:color="auto" w:fill="auto"/>
          </w:tcPr>
          <w:p w14:paraId="0581FC29" w14:textId="77777777" w:rsidR="00B0693E" w:rsidRPr="001A003E" w:rsidRDefault="00B0693E" w:rsidP="00D328B9">
            <w:pPr>
              <w:jc w:val="right"/>
              <w:rPr>
                <w:rFonts w:ascii="Calibri" w:eastAsia="Calibri" w:hAnsi="Calibri"/>
              </w:rPr>
            </w:pPr>
          </w:p>
        </w:tc>
        <w:tc>
          <w:tcPr>
            <w:tcW w:w="270" w:type="dxa"/>
            <w:shd w:val="clear" w:color="auto" w:fill="auto"/>
          </w:tcPr>
          <w:p w14:paraId="66B35BD4" w14:textId="77777777" w:rsidR="00B0693E" w:rsidRPr="001A003E" w:rsidRDefault="00B0693E" w:rsidP="00D328B9">
            <w:pPr>
              <w:jc w:val="right"/>
              <w:rPr>
                <w:rFonts w:ascii="Calibri" w:eastAsia="Calibri" w:hAnsi="Calibri"/>
              </w:rPr>
            </w:pPr>
          </w:p>
        </w:tc>
        <w:tc>
          <w:tcPr>
            <w:tcW w:w="270" w:type="dxa"/>
            <w:shd w:val="clear" w:color="auto" w:fill="auto"/>
          </w:tcPr>
          <w:p w14:paraId="09D6B0EE" w14:textId="77777777" w:rsidR="00B0693E" w:rsidRPr="001A003E" w:rsidRDefault="00B0693E" w:rsidP="00D328B9">
            <w:pPr>
              <w:jc w:val="right"/>
              <w:rPr>
                <w:rFonts w:ascii="Calibri" w:eastAsia="Calibri" w:hAnsi="Calibri"/>
              </w:rPr>
            </w:pPr>
          </w:p>
        </w:tc>
        <w:tc>
          <w:tcPr>
            <w:tcW w:w="265" w:type="dxa"/>
            <w:shd w:val="clear" w:color="auto" w:fill="auto"/>
          </w:tcPr>
          <w:p w14:paraId="0C4E56EE" w14:textId="77777777" w:rsidR="00B0693E" w:rsidRPr="001A003E" w:rsidRDefault="00B0693E" w:rsidP="00D328B9">
            <w:pPr>
              <w:jc w:val="right"/>
              <w:rPr>
                <w:rFonts w:ascii="Calibri" w:eastAsia="Calibri" w:hAnsi="Calibri"/>
              </w:rPr>
            </w:pPr>
          </w:p>
        </w:tc>
      </w:tr>
      <w:tr w:rsidR="00B0693E" w:rsidRPr="001A003E" w14:paraId="2D94D409" w14:textId="77777777" w:rsidTr="00D328B9">
        <w:tc>
          <w:tcPr>
            <w:tcW w:w="8005" w:type="dxa"/>
            <w:shd w:val="clear" w:color="auto" w:fill="auto"/>
          </w:tcPr>
          <w:p w14:paraId="55EB9131" w14:textId="77777777" w:rsidR="00B0693E" w:rsidRPr="001A003E" w:rsidRDefault="00B0693E" w:rsidP="00D328B9">
            <w:pPr>
              <w:rPr>
                <w:rFonts w:ascii="Calibri" w:eastAsia="Calibri" w:hAnsi="Calibri"/>
              </w:rPr>
            </w:pPr>
            <w:r w:rsidRPr="001A003E">
              <w:rPr>
                <w:rFonts w:ascii="Calibri" w:eastAsia="Calibri" w:hAnsi="Calibri"/>
              </w:rPr>
              <w:t>A3. Teacher is prepared to teach the subject matter.</w:t>
            </w:r>
          </w:p>
        </w:tc>
        <w:tc>
          <w:tcPr>
            <w:tcW w:w="270" w:type="dxa"/>
            <w:shd w:val="clear" w:color="auto" w:fill="auto"/>
          </w:tcPr>
          <w:p w14:paraId="492DD99F" w14:textId="77777777" w:rsidR="00B0693E" w:rsidRPr="001A003E" w:rsidRDefault="00B0693E" w:rsidP="00D328B9">
            <w:pPr>
              <w:jc w:val="right"/>
              <w:rPr>
                <w:rFonts w:ascii="Calibri" w:eastAsia="Calibri" w:hAnsi="Calibri"/>
              </w:rPr>
            </w:pPr>
          </w:p>
        </w:tc>
        <w:tc>
          <w:tcPr>
            <w:tcW w:w="270" w:type="dxa"/>
            <w:shd w:val="clear" w:color="auto" w:fill="auto"/>
          </w:tcPr>
          <w:p w14:paraId="7F0273E9" w14:textId="77777777" w:rsidR="00B0693E" w:rsidRPr="001A003E" w:rsidRDefault="00B0693E" w:rsidP="00D328B9">
            <w:pPr>
              <w:jc w:val="right"/>
              <w:rPr>
                <w:rFonts w:ascii="Calibri" w:eastAsia="Calibri" w:hAnsi="Calibri"/>
              </w:rPr>
            </w:pPr>
          </w:p>
        </w:tc>
        <w:tc>
          <w:tcPr>
            <w:tcW w:w="270" w:type="dxa"/>
            <w:shd w:val="clear" w:color="auto" w:fill="auto"/>
          </w:tcPr>
          <w:p w14:paraId="1C25B8F8" w14:textId="77777777" w:rsidR="00B0693E" w:rsidRPr="001A003E" w:rsidRDefault="00B0693E" w:rsidP="00D328B9">
            <w:pPr>
              <w:jc w:val="right"/>
              <w:rPr>
                <w:rFonts w:ascii="Calibri" w:eastAsia="Calibri" w:hAnsi="Calibri"/>
              </w:rPr>
            </w:pPr>
          </w:p>
        </w:tc>
        <w:tc>
          <w:tcPr>
            <w:tcW w:w="270" w:type="dxa"/>
            <w:shd w:val="clear" w:color="auto" w:fill="auto"/>
          </w:tcPr>
          <w:p w14:paraId="6E35B75E" w14:textId="77777777" w:rsidR="00B0693E" w:rsidRPr="001A003E" w:rsidRDefault="00B0693E" w:rsidP="00D328B9">
            <w:pPr>
              <w:jc w:val="right"/>
              <w:rPr>
                <w:rFonts w:ascii="Calibri" w:eastAsia="Calibri" w:hAnsi="Calibri"/>
              </w:rPr>
            </w:pPr>
          </w:p>
        </w:tc>
        <w:tc>
          <w:tcPr>
            <w:tcW w:w="265" w:type="dxa"/>
            <w:shd w:val="clear" w:color="auto" w:fill="auto"/>
          </w:tcPr>
          <w:p w14:paraId="1DC8709C" w14:textId="77777777" w:rsidR="00B0693E" w:rsidRPr="001A003E" w:rsidRDefault="00B0693E" w:rsidP="00D328B9">
            <w:pPr>
              <w:jc w:val="right"/>
              <w:rPr>
                <w:rFonts w:ascii="Calibri" w:eastAsia="Calibri" w:hAnsi="Calibri"/>
              </w:rPr>
            </w:pPr>
          </w:p>
        </w:tc>
      </w:tr>
      <w:tr w:rsidR="00B0693E" w:rsidRPr="001A003E" w14:paraId="51A73238" w14:textId="77777777" w:rsidTr="00D328B9">
        <w:tc>
          <w:tcPr>
            <w:tcW w:w="8005" w:type="dxa"/>
            <w:shd w:val="clear" w:color="auto" w:fill="auto"/>
          </w:tcPr>
          <w:p w14:paraId="41971C0F" w14:textId="77777777" w:rsidR="00B0693E" w:rsidRPr="001A003E" w:rsidRDefault="00B0693E" w:rsidP="00D328B9">
            <w:pPr>
              <w:rPr>
                <w:rFonts w:ascii="Calibri" w:eastAsia="Calibri" w:hAnsi="Calibri"/>
              </w:rPr>
            </w:pPr>
            <w:r w:rsidRPr="001A003E">
              <w:rPr>
                <w:rFonts w:ascii="Calibri" w:eastAsia="Calibri" w:hAnsi="Calibri"/>
              </w:rPr>
              <w:t>A4. Teacher creates an environment of inductive, Socratic learning.</w:t>
            </w:r>
          </w:p>
        </w:tc>
        <w:tc>
          <w:tcPr>
            <w:tcW w:w="270" w:type="dxa"/>
            <w:shd w:val="clear" w:color="auto" w:fill="auto"/>
          </w:tcPr>
          <w:p w14:paraId="5D1C4D87" w14:textId="77777777" w:rsidR="00B0693E" w:rsidRPr="001A003E" w:rsidRDefault="00B0693E" w:rsidP="00D328B9">
            <w:pPr>
              <w:jc w:val="right"/>
              <w:rPr>
                <w:rFonts w:ascii="Calibri" w:eastAsia="Calibri" w:hAnsi="Calibri"/>
              </w:rPr>
            </w:pPr>
          </w:p>
        </w:tc>
        <w:tc>
          <w:tcPr>
            <w:tcW w:w="270" w:type="dxa"/>
            <w:shd w:val="clear" w:color="auto" w:fill="auto"/>
          </w:tcPr>
          <w:p w14:paraId="21D72B55" w14:textId="77777777" w:rsidR="00B0693E" w:rsidRPr="001A003E" w:rsidRDefault="00B0693E" w:rsidP="00D328B9">
            <w:pPr>
              <w:jc w:val="right"/>
              <w:rPr>
                <w:rFonts w:ascii="Calibri" w:eastAsia="Calibri" w:hAnsi="Calibri"/>
              </w:rPr>
            </w:pPr>
          </w:p>
        </w:tc>
        <w:tc>
          <w:tcPr>
            <w:tcW w:w="270" w:type="dxa"/>
            <w:shd w:val="clear" w:color="auto" w:fill="auto"/>
          </w:tcPr>
          <w:p w14:paraId="56A615F3" w14:textId="77777777" w:rsidR="00B0693E" w:rsidRPr="001A003E" w:rsidRDefault="00B0693E" w:rsidP="00D328B9">
            <w:pPr>
              <w:jc w:val="right"/>
              <w:rPr>
                <w:rFonts w:ascii="Calibri" w:eastAsia="Calibri" w:hAnsi="Calibri"/>
              </w:rPr>
            </w:pPr>
          </w:p>
        </w:tc>
        <w:tc>
          <w:tcPr>
            <w:tcW w:w="270" w:type="dxa"/>
            <w:shd w:val="clear" w:color="auto" w:fill="auto"/>
          </w:tcPr>
          <w:p w14:paraId="3CA4DC5A" w14:textId="77777777" w:rsidR="00B0693E" w:rsidRPr="001A003E" w:rsidRDefault="00B0693E" w:rsidP="00D328B9">
            <w:pPr>
              <w:jc w:val="right"/>
              <w:rPr>
                <w:rFonts w:ascii="Calibri" w:eastAsia="Calibri" w:hAnsi="Calibri"/>
              </w:rPr>
            </w:pPr>
          </w:p>
        </w:tc>
        <w:tc>
          <w:tcPr>
            <w:tcW w:w="265" w:type="dxa"/>
            <w:shd w:val="clear" w:color="auto" w:fill="auto"/>
          </w:tcPr>
          <w:p w14:paraId="1BA630B4" w14:textId="77777777" w:rsidR="00B0693E" w:rsidRPr="001A003E" w:rsidRDefault="00B0693E" w:rsidP="00D328B9">
            <w:pPr>
              <w:jc w:val="right"/>
              <w:rPr>
                <w:rFonts w:ascii="Calibri" w:eastAsia="Calibri" w:hAnsi="Calibri"/>
              </w:rPr>
            </w:pPr>
          </w:p>
        </w:tc>
      </w:tr>
      <w:tr w:rsidR="00B0693E" w:rsidRPr="001A003E" w14:paraId="2F4DE0E8" w14:textId="77777777" w:rsidTr="00D328B9">
        <w:tc>
          <w:tcPr>
            <w:tcW w:w="8005" w:type="dxa"/>
            <w:shd w:val="clear" w:color="auto" w:fill="auto"/>
          </w:tcPr>
          <w:p w14:paraId="163E7D77" w14:textId="77777777" w:rsidR="00B0693E" w:rsidRPr="001A003E" w:rsidRDefault="00B0693E" w:rsidP="00D328B9">
            <w:pPr>
              <w:rPr>
                <w:rFonts w:ascii="Calibri" w:eastAsia="Calibri" w:hAnsi="Calibri"/>
              </w:rPr>
            </w:pPr>
            <w:r w:rsidRPr="001A003E">
              <w:rPr>
                <w:rFonts w:ascii="Calibri" w:eastAsia="Calibri" w:hAnsi="Calibri"/>
              </w:rPr>
              <w:t>A5. Teacher uses the classroom time in meaningful learning activities.</w:t>
            </w:r>
          </w:p>
        </w:tc>
        <w:tc>
          <w:tcPr>
            <w:tcW w:w="270" w:type="dxa"/>
            <w:shd w:val="clear" w:color="auto" w:fill="auto"/>
          </w:tcPr>
          <w:p w14:paraId="76600004" w14:textId="77777777" w:rsidR="00B0693E" w:rsidRPr="001A003E" w:rsidRDefault="00B0693E" w:rsidP="00D328B9">
            <w:pPr>
              <w:jc w:val="right"/>
              <w:rPr>
                <w:rFonts w:ascii="Calibri" w:eastAsia="Calibri" w:hAnsi="Calibri"/>
              </w:rPr>
            </w:pPr>
          </w:p>
        </w:tc>
        <w:tc>
          <w:tcPr>
            <w:tcW w:w="270" w:type="dxa"/>
            <w:shd w:val="clear" w:color="auto" w:fill="auto"/>
          </w:tcPr>
          <w:p w14:paraId="5BED85B9" w14:textId="77777777" w:rsidR="00B0693E" w:rsidRPr="001A003E" w:rsidRDefault="00B0693E" w:rsidP="00D328B9">
            <w:pPr>
              <w:jc w:val="right"/>
              <w:rPr>
                <w:rFonts w:ascii="Calibri" w:eastAsia="Calibri" w:hAnsi="Calibri"/>
              </w:rPr>
            </w:pPr>
          </w:p>
        </w:tc>
        <w:tc>
          <w:tcPr>
            <w:tcW w:w="270" w:type="dxa"/>
            <w:shd w:val="clear" w:color="auto" w:fill="auto"/>
          </w:tcPr>
          <w:p w14:paraId="422FF62E" w14:textId="77777777" w:rsidR="00B0693E" w:rsidRPr="001A003E" w:rsidRDefault="00B0693E" w:rsidP="00D328B9">
            <w:pPr>
              <w:jc w:val="right"/>
              <w:rPr>
                <w:rFonts w:ascii="Calibri" w:eastAsia="Calibri" w:hAnsi="Calibri"/>
              </w:rPr>
            </w:pPr>
          </w:p>
        </w:tc>
        <w:tc>
          <w:tcPr>
            <w:tcW w:w="270" w:type="dxa"/>
            <w:shd w:val="clear" w:color="auto" w:fill="auto"/>
          </w:tcPr>
          <w:p w14:paraId="450412BC" w14:textId="77777777" w:rsidR="00B0693E" w:rsidRPr="001A003E" w:rsidRDefault="00B0693E" w:rsidP="00D328B9">
            <w:pPr>
              <w:jc w:val="right"/>
              <w:rPr>
                <w:rFonts w:ascii="Calibri" w:eastAsia="Calibri" w:hAnsi="Calibri"/>
              </w:rPr>
            </w:pPr>
          </w:p>
        </w:tc>
        <w:tc>
          <w:tcPr>
            <w:tcW w:w="265" w:type="dxa"/>
            <w:shd w:val="clear" w:color="auto" w:fill="auto"/>
          </w:tcPr>
          <w:p w14:paraId="484F8FD6" w14:textId="77777777" w:rsidR="00B0693E" w:rsidRPr="001A003E" w:rsidRDefault="00B0693E" w:rsidP="00D328B9">
            <w:pPr>
              <w:jc w:val="right"/>
              <w:rPr>
                <w:rFonts w:ascii="Calibri" w:eastAsia="Calibri" w:hAnsi="Calibri"/>
              </w:rPr>
            </w:pPr>
          </w:p>
        </w:tc>
      </w:tr>
      <w:tr w:rsidR="00B0693E" w:rsidRPr="001A003E" w14:paraId="5DF90EE5" w14:textId="77777777" w:rsidTr="00D328B9">
        <w:tc>
          <w:tcPr>
            <w:tcW w:w="8005" w:type="dxa"/>
            <w:shd w:val="clear" w:color="auto" w:fill="auto"/>
          </w:tcPr>
          <w:p w14:paraId="59B9E7CA" w14:textId="77777777" w:rsidR="00B0693E" w:rsidRPr="001A003E" w:rsidRDefault="00B0693E" w:rsidP="00D328B9">
            <w:pPr>
              <w:rPr>
                <w:rFonts w:ascii="Calibri" w:eastAsia="Calibri" w:hAnsi="Calibri"/>
              </w:rPr>
            </w:pPr>
            <w:r w:rsidRPr="001A003E">
              <w:rPr>
                <w:rFonts w:ascii="Calibri" w:eastAsia="Calibri" w:hAnsi="Calibri"/>
              </w:rPr>
              <w:t>A6. Teacher uses a variety of learning activities.</w:t>
            </w:r>
          </w:p>
        </w:tc>
        <w:tc>
          <w:tcPr>
            <w:tcW w:w="270" w:type="dxa"/>
            <w:shd w:val="clear" w:color="auto" w:fill="auto"/>
          </w:tcPr>
          <w:p w14:paraId="4BFE2379" w14:textId="77777777" w:rsidR="00B0693E" w:rsidRPr="001A003E" w:rsidRDefault="00B0693E" w:rsidP="00D328B9">
            <w:pPr>
              <w:jc w:val="right"/>
              <w:rPr>
                <w:rFonts w:ascii="Calibri" w:eastAsia="Calibri" w:hAnsi="Calibri"/>
              </w:rPr>
            </w:pPr>
          </w:p>
        </w:tc>
        <w:tc>
          <w:tcPr>
            <w:tcW w:w="270" w:type="dxa"/>
            <w:shd w:val="clear" w:color="auto" w:fill="auto"/>
          </w:tcPr>
          <w:p w14:paraId="6FA3B2CB" w14:textId="77777777" w:rsidR="00B0693E" w:rsidRPr="001A003E" w:rsidRDefault="00B0693E" w:rsidP="00D328B9">
            <w:pPr>
              <w:jc w:val="right"/>
              <w:rPr>
                <w:rFonts w:ascii="Calibri" w:eastAsia="Calibri" w:hAnsi="Calibri"/>
              </w:rPr>
            </w:pPr>
          </w:p>
        </w:tc>
        <w:tc>
          <w:tcPr>
            <w:tcW w:w="270" w:type="dxa"/>
            <w:shd w:val="clear" w:color="auto" w:fill="auto"/>
          </w:tcPr>
          <w:p w14:paraId="760F0DC7" w14:textId="77777777" w:rsidR="00B0693E" w:rsidRPr="001A003E" w:rsidRDefault="00B0693E" w:rsidP="00D328B9">
            <w:pPr>
              <w:jc w:val="right"/>
              <w:rPr>
                <w:rFonts w:ascii="Calibri" w:eastAsia="Calibri" w:hAnsi="Calibri"/>
              </w:rPr>
            </w:pPr>
          </w:p>
        </w:tc>
        <w:tc>
          <w:tcPr>
            <w:tcW w:w="270" w:type="dxa"/>
            <w:shd w:val="clear" w:color="auto" w:fill="auto"/>
          </w:tcPr>
          <w:p w14:paraId="3A908B32" w14:textId="77777777" w:rsidR="00B0693E" w:rsidRPr="001A003E" w:rsidRDefault="00B0693E" w:rsidP="00D328B9">
            <w:pPr>
              <w:jc w:val="right"/>
              <w:rPr>
                <w:rFonts w:ascii="Calibri" w:eastAsia="Calibri" w:hAnsi="Calibri"/>
              </w:rPr>
            </w:pPr>
          </w:p>
        </w:tc>
        <w:tc>
          <w:tcPr>
            <w:tcW w:w="265" w:type="dxa"/>
            <w:shd w:val="clear" w:color="auto" w:fill="auto"/>
          </w:tcPr>
          <w:p w14:paraId="5638D966" w14:textId="77777777" w:rsidR="00B0693E" w:rsidRPr="001A003E" w:rsidRDefault="00B0693E" w:rsidP="00D328B9">
            <w:pPr>
              <w:jc w:val="right"/>
              <w:rPr>
                <w:rFonts w:ascii="Calibri" w:eastAsia="Calibri" w:hAnsi="Calibri"/>
              </w:rPr>
            </w:pPr>
          </w:p>
        </w:tc>
      </w:tr>
      <w:tr w:rsidR="00B0693E" w:rsidRPr="001A003E" w14:paraId="07288D96" w14:textId="77777777" w:rsidTr="00D328B9">
        <w:tc>
          <w:tcPr>
            <w:tcW w:w="8005" w:type="dxa"/>
            <w:shd w:val="clear" w:color="auto" w:fill="auto"/>
          </w:tcPr>
          <w:p w14:paraId="36BD5629" w14:textId="77777777" w:rsidR="00B0693E" w:rsidRPr="001A003E" w:rsidRDefault="00B0693E" w:rsidP="00D328B9">
            <w:pPr>
              <w:rPr>
                <w:rFonts w:ascii="Calibri" w:eastAsia="Calibri" w:hAnsi="Calibri"/>
              </w:rPr>
            </w:pPr>
            <w:r w:rsidRPr="001A003E">
              <w:rPr>
                <w:rFonts w:ascii="Calibri" w:eastAsia="Calibri" w:hAnsi="Calibri"/>
              </w:rPr>
              <w:t>A7. Teacher makes the lesson and homework relevant.</w:t>
            </w:r>
          </w:p>
        </w:tc>
        <w:tc>
          <w:tcPr>
            <w:tcW w:w="270" w:type="dxa"/>
            <w:shd w:val="clear" w:color="auto" w:fill="auto"/>
          </w:tcPr>
          <w:p w14:paraId="189F3D1C" w14:textId="77777777" w:rsidR="00B0693E" w:rsidRPr="001A003E" w:rsidRDefault="00B0693E" w:rsidP="00D328B9">
            <w:pPr>
              <w:jc w:val="right"/>
              <w:rPr>
                <w:rFonts w:ascii="Calibri" w:eastAsia="Calibri" w:hAnsi="Calibri"/>
              </w:rPr>
            </w:pPr>
          </w:p>
        </w:tc>
        <w:tc>
          <w:tcPr>
            <w:tcW w:w="270" w:type="dxa"/>
            <w:shd w:val="clear" w:color="auto" w:fill="auto"/>
          </w:tcPr>
          <w:p w14:paraId="2FF82953" w14:textId="77777777" w:rsidR="00B0693E" w:rsidRPr="001A003E" w:rsidRDefault="00B0693E" w:rsidP="00D328B9">
            <w:pPr>
              <w:jc w:val="right"/>
              <w:rPr>
                <w:rFonts w:ascii="Calibri" w:eastAsia="Calibri" w:hAnsi="Calibri"/>
              </w:rPr>
            </w:pPr>
          </w:p>
        </w:tc>
        <w:tc>
          <w:tcPr>
            <w:tcW w:w="270" w:type="dxa"/>
            <w:shd w:val="clear" w:color="auto" w:fill="auto"/>
          </w:tcPr>
          <w:p w14:paraId="5E5619EF" w14:textId="77777777" w:rsidR="00B0693E" w:rsidRPr="001A003E" w:rsidRDefault="00B0693E" w:rsidP="00D328B9">
            <w:pPr>
              <w:jc w:val="right"/>
              <w:rPr>
                <w:rFonts w:ascii="Calibri" w:eastAsia="Calibri" w:hAnsi="Calibri"/>
              </w:rPr>
            </w:pPr>
          </w:p>
        </w:tc>
        <w:tc>
          <w:tcPr>
            <w:tcW w:w="270" w:type="dxa"/>
            <w:shd w:val="clear" w:color="auto" w:fill="auto"/>
          </w:tcPr>
          <w:p w14:paraId="282DDC4A" w14:textId="77777777" w:rsidR="00B0693E" w:rsidRPr="001A003E" w:rsidRDefault="00B0693E" w:rsidP="00D328B9">
            <w:pPr>
              <w:jc w:val="right"/>
              <w:rPr>
                <w:rFonts w:ascii="Calibri" w:eastAsia="Calibri" w:hAnsi="Calibri"/>
              </w:rPr>
            </w:pPr>
          </w:p>
        </w:tc>
        <w:tc>
          <w:tcPr>
            <w:tcW w:w="265" w:type="dxa"/>
            <w:shd w:val="clear" w:color="auto" w:fill="auto"/>
          </w:tcPr>
          <w:p w14:paraId="0268BD08" w14:textId="77777777" w:rsidR="00B0693E" w:rsidRPr="001A003E" w:rsidRDefault="00B0693E" w:rsidP="00D328B9">
            <w:pPr>
              <w:jc w:val="right"/>
              <w:rPr>
                <w:rFonts w:ascii="Calibri" w:eastAsia="Calibri" w:hAnsi="Calibri"/>
              </w:rPr>
            </w:pPr>
          </w:p>
        </w:tc>
      </w:tr>
      <w:tr w:rsidR="00B0693E" w:rsidRPr="001A003E" w14:paraId="58706BA5" w14:textId="77777777" w:rsidTr="00D328B9">
        <w:tc>
          <w:tcPr>
            <w:tcW w:w="8005" w:type="dxa"/>
            <w:shd w:val="clear" w:color="auto" w:fill="auto"/>
          </w:tcPr>
          <w:p w14:paraId="39CC7761" w14:textId="77777777" w:rsidR="00B0693E" w:rsidRPr="001A003E" w:rsidRDefault="00B0693E" w:rsidP="00D328B9">
            <w:pPr>
              <w:rPr>
                <w:rFonts w:ascii="Calibri" w:eastAsia="Calibri" w:hAnsi="Calibri"/>
              </w:rPr>
            </w:pPr>
            <w:r w:rsidRPr="001A003E">
              <w:rPr>
                <w:rFonts w:ascii="Calibri" w:eastAsia="Calibri" w:hAnsi="Calibri"/>
              </w:rPr>
              <w:t>A8. Teacher provides prompt and appropriate feedback on completed work.</w:t>
            </w:r>
          </w:p>
        </w:tc>
        <w:tc>
          <w:tcPr>
            <w:tcW w:w="270" w:type="dxa"/>
            <w:shd w:val="clear" w:color="auto" w:fill="auto"/>
          </w:tcPr>
          <w:p w14:paraId="740CA46F" w14:textId="77777777" w:rsidR="00B0693E" w:rsidRPr="001A003E" w:rsidRDefault="00B0693E" w:rsidP="00D328B9">
            <w:pPr>
              <w:jc w:val="right"/>
              <w:rPr>
                <w:rFonts w:ascii="Calibri" w:eastAsia="Calibri" w:hAnsi="Calibri"/>
              </w:rPr>
            </w:pPr>
          </w:p>
        </w:tc>
        <w:tc>
          <w:tcPr>
            <w:tcW w:w="270" w:type="dxa"/>
            <w:shd w:val="clear" w:color="auto" w:fill="auto"/>
          </w:tcPr>
          <w:p w14:paraId="240D2FEF" w14:textId="77777777" w:rsidR="00B0693E" w:rsidRPr="001A003E" w:rsidRDefault="00B0693E" w:rsidP="00D328B9">
            <w:pPr>
              <w:jc w:val="right"/>
              <w:rPr>
                <w:rFonts w:ascii="Calibri" w:eastAsia="Calibri" w:hAnsi="Calibri"/>
              </w:rPr>
            </w:pPr>
          </w:p>
        </w:tc>
        <w:tc>
          <w:tcPr>
            <w:tcW w:w="270" w:type="dxa"/>
            <w:shd w:val="clear" w:color="auto" w:fill="auto"/>
          </w:tcPr>
          <w:p w14:paraId="28F4B62C" w14:textId="77777777" w:rsidR="00B0693E" w:rsidRPr="001A003E" w:rsidRDefault="00B0693E" w:rsidP="00D328B9">
            <w:pPr>
              <w:jc w:val="right"/>
              <w:rPr>
                <w:rFonts w:ascii="Calibri" w:eastAsia="Calibri" w:hAnsi="Calibri"/>
              </w:rPr>
            </w:pPr>
          </w:p>
        </w:tc>
        <w:tc>
          <w:tcPr>
            <w:tcW w:w="270" w:type="dxa"/>
            <w:shd w:val="clear" w:color="auto" w:fill="auto"/>
          </w:tcPr>
          <w:p w14:paraId="4EFD815D" w14:textId="77777777" w:rsidR="00B0693E" w:rsidRPr="001A003E" w:rsidRDefault="00B0693E" w:rsidP="00D328B9">
            <w:pPr>
              <w:jc w:val="right"/>
              <w:rPr>
                <w:rFonts w:ascii="Calibri" w:eastAsia="Calibri" w:hAnsi="Calibri"/>
              </w:rPr>
            </w:pPr>
          </w:p>
        </w:tc>
        <w:tc>
          <w:tcPr>
            <w:tcW w:w="265" w:type="dxa"/>
            <w:shd w:val="clear" w:color="auto" w:fill="auto"/>
          </w:tcPr>
          <w:p w14:paraId="6E589C48" w14:textId="77777777" w:rsidR="00B0693E" w:rsidRPr="001A003E" w:rsidRDefault="00B0693E" w:rsidP="00D328B9">
            <w:pPr>
              <w:jc w:val="right"/>
              <w:rPr>
                <w:rFonts w:ascii="Calibri" w:eastAsia="Calibri" w:hAnsi="Calibri"/>
              </w:rPr>
            </w:pPr>
          </w:p>
        </w:tc>
      </w:tr>
      <w:tr w:rsidR="00B0693E" w:rsidRPr="001A003E" w14:paraId="35C01157" w14:textId="77777777" w:rsidTr="00D328B9">
        <w:tc>
          <w:tcPr>
            <w:tcW w:w="8005" w:type="dxa"/>
            <w:shd w:val="clear" w:color="auto" w:fill="auto"/>
          </w:tcPr>
          <w:p w14:paraId="6BDE6B96" w14:textId="77777777" w:rsidR="00B0693E" w:rsidRPr="001A003E" w:rsidRDefault="00B0693E" w:rsidP="00D328B9">
            <w:pPr>
              <w:rPr>
                <w:rFonts w:ascii="Calibri" w:eastAsia="Calibri" w:hAnsi="Calibri"/>
              </w:rPr>
            </w:pPr>
            <w:r w:rsidRPr="001A003E">
              <w:rPr>
                <w:rFonts w:ascii="Calibri" w:eastAsia="Calibri" w:hAnsi="Calibri"/>
              </w:rPr>
              <w:t>A9. Teacher utilizes standardized testing to focus curriculum on academic needs.</w:t>
            </w:r>
          </w:p>
        </w:tc>
        <w:tc>
          <w:tcPr>
            <w:tcW w:w="270" w:type="dxa"/>
            <w:shd w:val="clear" w:color="auto" w:fill="auto"/>
          </w:tcPr>
          <w:p w14:paraId="4ED240BE" w14:textId="77777777" w:rsidR="00B0693E" w:rsidRPr="001A003E" w:rsidRDefault="00B0693E" w:rsidP="00D328B9">
            <w:pPr>
              <w:jc w:val="right"/>
              <w:rPr>
                <w:rFonts w:ascii="Calibri" w:eastAsia="Calibri" w:hAnsi="Calibri"/>
              </w:rPr>
            </w:pPr>
          </w:p>
        </w:tc>
        <w:tc>
          <w:tcPr>
            <w:tcW w:w="270" w:type="dxa"/>
            <w:shd w:val="clear" w:color="auto" w:fill="auto"/>
          </w:tcPr>
          <w:p w14:paraId="730A9E8C" w14:textId="77777777" w:rsidR="00B0693E" w:rsidRPr="001A003E" w:rsidRDefault="00B0693E" w:rsidP="00D328B9">
            <w:pPr>
              <w:jc w:val="right"/>
              <w:rPr>
                <w:rFonts w:ascii="Calibri" w:eastAsia="Calibri" w:hAnsi="Calibri"/>
              </w:rPr>
            </w:pPr>
          </w:p>
        </w:tc>
        <w:tc>
          <w:tcPr>
            <w:tcW w:w="270" w:type="dxa"/>
            <w:shd w:val="clear" w:color="auto" w:fill="auto"/>
          </w:tcPr>
          <w:p w14:paraId="797165C7" w14:textId="77777777" w:rsidR="00B0693E" w:rsidRPr="001A003E" w:rsidRDefault="00B0693E" w:rsidP="00D328B9">
            <w:pPr>
              <w:jc w:val="right"/>
              <w:rPr>
                <w:rFonts w:ascii="Calibri" w:eastAsia="Calibri" w:hAnsi="Calibri"/>
              </w:rPr>
            </w:pPr>
          </w:p>
        </w:tc>
        <w:tc>
          <w:tcPr>
            <w:tcW w:w="270" w:type="dxa"/>
            <w:shd w:val="clear" w:color="auto" w:fill="auto"/>
          </w:tcPr>
          <w:p w14:paraId="0E5A8C7D" w14:textId="77777777" w:rsidR="00B0693E" w:rsidRPr="001A003E" w:rsidRDefault="00B0693E" w:rsidP="00D328B9">
            <w:pPr>
              <w:jc w:val="right"/>
              <w:rPr>
                <w:rFonts w:ascii="Calibri" w:eastAsia="Calibri" w:hAnsi="Calibri"/>
              </w:rPr>
            </w:pPr>
          </w:p>
        </w:tc>
        <w:tc>
          <w:tcPr>
            <w:tcW w:w="265" w:type="dxa"/>
            <w:shd w:val="clear" w:color="auto" w:fill="auto"/>
          </w:tcPr>
          <w:p w14:paraId="42CC615D" w14:textId="77777777" w:rsidR="00B0693E" w:rsidRPr="001A003E" w:rsidRDefault="00B0693E" w:rsidP="00D328B9">
            <w:pPr>
              <w:jc w:val="right"/>
              <w:rPr>
                <w:rFonts w:ascii="Calibri" w:eastAsia="Calibri" w:hAnsi="Calibri"/>
              </w:rPr>
            </w:pPr>
          </w:p>
        </w:tc>
      </w:tr>
      <w:tr w:rsidR="00B0693E" w:rsidRPr="001A003E" w14:paraId="65CA00BC" w14:textId="77777777" w:rsidTr="00D328B9">
        <w:tc>
          <w:tcPr>
            <w:tcW w:w="8005" w:type="dxa"/>
            <w:shd w:val="clear" w:color="auto" w:fill="auto"/>
          </w:tcPr>
          <w:p w14:paraId="2466074E" w14:textId="77777777" w:rsidR="00B0693E" w:rsidRPr="001A003E" w:rsidRDefault="00B0693E" w:rsidP="00D328B9">
            <w:pPr>
              <w:rPr>
                <w:rFonts w:ascii="Calibri" w:eastAsia="Calibri" w:hAnsi="Calibri"/>
              </w:rPr>
            </w:pPr>
            <w:r w:rsidRPr="001A003E">
              <w:rPr>
                <w:rFonts w:ascii="Calibri" w:eastAsia="Calibri" w:hAnsi="Calibri"/>
              </w:rPr>
              <w:t>A10. Teacher maintains a clean and orderly classroom appropriate for the grade.</w:t>
            </w:r>
          </w:p>
        </w:tc>
        <w:tc>
          <w:tcPr>
            <w:tcW w:w="270" w:type="dxa"/>
            <w:shd w:val="clear" w:color="auto" w:fill="auto"/>
          </w:tcPr>
          <w:p w14:paraId="793306DC" w14:textId="77777777" w:rsidR="00B0693E" w:rsidRPr="001A003E" w:rsidRDefault="00B0693E" w:rsidP="00D328B9">
            <w:pPr>
              <w:jc w:val="right"/>
              <w:rPr>
                <w:rFonts w:ascii="Calibri" w:eastAsia="Calibri" w:hAnsi="Calibri"/>
              </w:rPr>
            </w:pPr>
          </w:p>
        </w:tc>
        <w:tc>
          <w:tcPr>
            <w:tcW w:w="270" w:type="dxa"/>
            <w:shd w:val="clear" w:color="auto" w:fill="auto"/>
          </w:tcPr>
          <w:p w14:paraId="359B29B9" w14:textId="77777777" w:rsidR="00B0693E" w:rsidRPr="001A003E" w:rsidRDefault="00B0693E" w:rsidP="00D328B9">
            <w:pPr>
              <w:jc w:val="right"/>
              <w:rPr>
                <w:rFonts w:ascii="Calibri" w:eastAsia="Calibri" w:hAnsi="Calibri"/>
              </w:rPr>
            </w:pPr>
          </w:p>
        </w:tc>
        <w:tc>
          <w:tcPr>
            <w:tcW w:w="270" w:type="dxa"/>
            <w:shd w:val="clear" w:color="auto" w:fill="auto"/>
          </w:tcPr>
          <w:p w14:paraId="1C9C652B" w14:textId="77777777" w:rsidR="00B0693E" w:rsidRPr="001A003E" w:rsidRDefault="00B0693E" w:rsidP="00D328B9">
            <w:pPr>
              <w:jc w:val="right"/>
              <w:rPr>
                <w:rFonts w:ascii="Calibri" w:eastAsia="Calibri" w:hAnsi="Calibri"/>
              </w:rPr>
            </w:pPr>
          </w:p>
        </w:tc>
        <w:tc>
          <w:tcPr>
            <w:tcW w:w="270" w:type="dxa"/>
            <w:shd w:val="clear" w:color="auto" w:fill="auto"/>
          </w:tcPr>
          <w:p w14:paraId="36E1D69F" w14:textId="77777777" w:rsidR="00B0693E" w:rsidRPr="001A003E" w:rsidRDefault="00B0693E" w:rsidP="00D328B9">
            <w:pPr>
              <w:jc w:val="right"/>
              <w:rPr>
                <w:rFonts w:ascii="Calibri" w:eastAsia="Calibri" w:hAnsi="Calibri"/>
              </w:rPr>
            </w:pPr>
          </w:p>
        </w:tc>
        <w:tc>
          <w:tcPr>
            <w:tcW w:w="265" w:type="dxa"/>
            <w:shd w:val="clear" w:color="auto" w:fill="auto"/>
          </w:tcPr>
          <w:p w14:paraId="10F36DDA" w14:textId="77777777" w:rsidR="00B0693E" w:rsidRPr="001A003E" w:rsidRDefault="00B0693E" w:rsidP="00D328B9">
            <w:pPr>
              <w:jc w:val="right"/>
              <w:rPr>
                <w:rFonts w:ascii="Calibri" w:eastAsia="Calibri" w:hAnsi="Calibri"/>
              </w:rPr>
            </w:pPr>
          </w:p>
        </w:tc>
      </w:tr>
      <w:tr w:rsidR="00B0693E" w:rsidRPr="001A003E" w14:paraId="63584E35" w14:textId="77777777" w:rsidTr="00D328B9">
        <w:tc>
          <w:tcPr>
            <w:tcW w:w="8005" w:type="dxa"/>
            <w:shd w:val="clear" w:color="auto" w:fill="auto"/>
          </w:tcPr>
          <w:p w14:paraId="118B2383" w14:textId="77777777" w:rsidR="00B0693E" w:rsidRPr="001A003E" w:rsidRDefault="00B0693E" w:rsidP="00D328B9">
            <w:pPr>
              <w:rPr>
                <w:rFonts w:ascii="Calibri" w:eastAsia="Calibri" w:hAnsi="Calibri"/>
              </w:rPr>
            </w:pPr>
            <w:r w:rsidRPr="001A003E">
              <w:rPr>
                <w:rFonts w:ascii="Calibri" w:eastAsia="Calibri" w:hAnsi="Calibri"/>
              </w:rPr>
              <w:t>A11. Evaluation of student work is recorded promptly and properly.</w:t>
            </w:r>
          </w:p>
        </w:tc>
        <w:tc>
          <w:tcPr>
            <w:tcW w:w="270" w:type="dxa"/>
            <w:shd w:val="clear" w:color="auto" w:fill="auto"/>
          </w:tcPr>
          <w:p w14:paraId="21DE0BB1" w14:textId="77777777" w:rsidR="00B0693E" w:rsidRPr="001A003E" w:rsidRDefault="00B0693E" w:rsidP="00D328B9">
            <w:pPr>
              <w:jc w:val="right"/>
              <w:rPr>
                <w:rFonts w:ascii="Calibri" w:eastAsia="Calibri" w:hAnsi="Calibri"/>
              </w:rPr>
            </w:pPr>
          </w:p>
        </w:tc>
        <w:tc>
          <w:tcPr>
            <w:tcW w:w="270" w:type="dxa"/>
            <w:shd w:val="clear" w:color="auto" w:fill="auto"/>
          </w:tcPr>
          <w:p w14:paraId="5E735A7E" w14:textId="77777777" w:rsidR="00B0693E" w:rsidRPr="001A003E" w:rsidRDefault="00B0693E" w:rsidP="00D328B9">
            <w:pPr>
              <w:jc w:val="right"/>
              <w:rPr>
                <w:rFonts w:ascii="Calibri" w:eastAsia="Calibri" w:hAnsi="Calibri"/>
              </w:rPr>
            </w:pPr>
          </w:p>
        </w:tc>
        <w:tc>
          <w:tcPr>
            <w:tcW w:w="270" w:type="dxa"/>
            <w:shd w:val="clear" w:color="auto" w:fill="auto"/>
          </w:tcPr>
          <w:p w14:paraId="0A6381C6" w14:textId="77777777" w:rsidR="00B0693E" w:rsidRPr="001A003E" w:rsidRDefault="00B0693E" w:rsidP="00D328B9">
            <w:pPr>
              <w:jc w:val="right"/>
              <w:rPr>
                <w:rFonts w:ascii="Calibri" w:eastAsia="Calibri" w:hAnsi="Calibri"/>
              </w:rPr>
            </w:pPr>
          </w:p>
        </w:tc>
        <w:tc>
          <w:tcPr>
            <w:tcW w:w="270" w:type="dxa"/>
            <w:shd w:val="clear" w:color="auto" w:fill="auto"/>
          </w:tcPr>
          <w:p w14:paraId="26762EEC" w14:textId="77777777" w:rsidR="00B0693E" w:rsidRPr="001A003E" w:rsidRDefault="00B0693E" w:rsidP="00D328B9">
            <w:pPr>
              <w:jc w:val="right"/>
              <w:rPr>
                <w:rFonts w:ascii="Calibri" w:eastAsia="Calibri" w:hAnsi="Calibri"/>
              </w:rPr>
            </w:pPr>
          </w:p>
        </w:tc>
        <w:tc>
          <w:tcPr>
            <w:tcW w:w="265" w:type="dxa"/>
            <w:shd w:val="clear" w:color="auto" w:fill="auto"/>
          </w:tcPr>
          <w:p w14:paraId="1EF2CABC" w14:textId="77777777" w:rsidR="00B0693E" w:rsidRPr="001A003E" w:rsidRDefault="00B0693E" w:rsidP="00D328B9">
            <w:pPr>
              <w:jc w:val="right"/>
              <w:rPr>
                <w:rFonts w:ascii="Calibri" w:eastAsia="Calibri" w:hAnsi="Calibri"/>
              </w:rPr>
            </w:pPr>
          </w:p>
        </w:tc>
      </w:tr>
      <w:tr w:rsidR="00B0693E" w:rsidRPr="001A003E" w14:paraId="083C6E4B" w14:textId="77777777" w:rsidTr="00D328B9">
        <w:tc>
          <w:tcPr>
            <w:tcW w:w="8005" w:type="dxa"/>
            <w:shd w:val="clear" w:color="auto" w:fill="auto"/>
          </w:tcPr>
          <w:p w14:paraId="4DBD4522" w14:textId="77777777" w:rsidR="00B0693E" w:rsidRPr="001A003E" w:rsidRDefault="00B0693E" w:rsidP="00D328B9">
            <w:pPr>
              <w:rPr>
                <w:rFonts w:ascii="Calibri" w:eastAsia="Calibri" w:hAnsi="Calibri"/>
              </w:rPr>
            </w:pPr>
            <w:r w:rsidRPr="001A003E">
              <w:rPr>
                <w:rFonts w:ascii="Calibri" w:eastAsia="Calibri" w:hAnsi="Calibri"/>
              </w:rPr>
              <w:t>A12. Tests and quizzes are representative of the curriculum.</w:t>
            </w:r>
          </w:p>
        </w:tc>
        <w:tc>
          <w:tcPr>
            <w:tcW w:w="270" w:type="dxa"/>
            <w:shd w:val="clear" w:color="auto" w:fill="auto"/>
          </w:tcPr>
          <w:p w14:paraId="7112092F" w14:textId="77777777" w:rsidR="00B0693E" w:rsidRPr="001A003E" w:rsidRDefault="00B0693E" w:rsidP="00D328B9">
            <w:pPr>
              <w:jc w:val="right"/>
              <w:rPr>
                <w:rFonts w:ascii="Calibri" w:eastAsia="Calibri" w:hAnsi="Calibri"/>
              </w:rPr>
            </w:pPr>
          </w:p>
        </w:tc>
        <w:tc>
          <w:tcPr>
            <w:tcW w:w="270" w:type="dxa"/>
            <w:shd w:val="clear" w:color="auto" w:fill="auto"/>
          </w:tcPr>
          <w:p w14:paraId="5BF73620" w14:textId="77777777" w:rsidR="00B0693E" w:rsidRPr="001A003E" w:rsidRDefault="00B0693E" w:rsidP="00D328B9">
            <w:pPr>
              <w:jc w:val="right"/>
              <w:rPr>
                <w:rFonts w:ascii="Calibri" w:eastAsia="Calibri" w:hAnsi="Calibri"/>
              </w:rPr>
            </w:pPr>
          </w:p>
        </w:tc>
        <w:tc>
          <w:tcPr>
            <w:tcW w:w="270" w:type="dxa"/>
            <w:shd w:val="clear" w:color="auto" w:fill="auto"/>
          </w:tcPr>
          <w:p w14:paraId="35E452C0" w14:textId="77777777" w:rsidR="00B0693E" w:rsidRPr="001A003E" w:rsidRDefault="00B0693E" w:rsidP="00D328B9">
            <w:pPr>
              <w:jc w:val="right"/>
              <w:rPr>
                <w:rFonts w:ascii="Calibri" w:eastAsia="Calibri" w:hAnsi="Calibri"/>
              </w:rPr>
            </w:pPr>
          </w:p>
        </w:tc>
        <w:tc>
          <w:tcPr>
            <w:tcW w:w="270" w:type="dxa"/>
            <w:shd w:val="clear" w:color="auto" w:fill="auto"/>
          </w:tcPr>
          <w:p w14:paraId="13476386" w14:textId="77777777" w:rsidR="00B0693E" w:rsidRPr="001A003E" w:rsidRDefault="00B0693E" w:rsidP="00D328B9">
            <w:pPr>
              <w:jc w:val="right"/>
              <w:rPr>
                <w:rFonts w:ascii="Calibri" w:eastAsia="Calibri" w:hAnsi="Calibri"/>
              </w:rPr>
            </w:pPr>
          </w:p>
        </w:tc>
        <w:tc>
          <w:tcPr>
            <w:tcW w:w="265" w:type="dxa"/>
            <w:shd w:val="clear" w:color="auto" w:fill="auto"/>
          </w:tcPr>
          <w:p w14:paraId="34C1C201" w14:textId="77777777" w:rsidR="00B0693E" w:rsidRPr="001A003E" w:rsidRDefault="00B0693E" w:rsidP="00D328B9">
            <w:pPr>
              <w:jc w:val="right"/>
              <w:rPr>
                <w:rFonts w:ascii="Calibri" w:eastAsia="Calibri" w:hAnsi="Calibri"/>
              </w:rPr>
            </w:pPr>
          </w:p>
        </w:tc>
      </w:tr>
      <w:tr w:rsidR="00B0693E" w:rsidRPr="001A003E" w14:paraId="7FDFD8E5" w14:textId="77777777" w:rsidTr="00D328B9">
        <w:tc>
          <w:tcPr>
            <w:tcW w:w="8005" w:type="dxa"/>
            <w:shd w:val="clear" w:color="auto" w:fill="auto"/>
          </w:tcPr>
          <w:p w14:paraId="115FE321" w14:textId="77777777" w:rsidR="00B0693E" w:rsidRPr="001A003E" w:rsidRDefault="00B0693E" w:rsidP="00D328B9">
            <w:pPr>
              <w:rPr>
                <w:rFonts w:ascii="Calibri" w:eastAsia="Calibri" w:hAnsi="Calibri"/>
              </w:rPr>
            </w:pPr>
            <w:r w:rsidRPr="001A003E">
              <w:rPr>
                <w:rFonts w:ascii="Calibri" w:eastAsia="Calibri" w:hAnsi="Calibri"/>
              </w:rPr>
              <w:t>A13. Gradebook records attendance, grades, and behavioral issues accurately.</w:t>
            </w:r>
          </w:p>
        </w:tc>
        <w:tc>
          <w:tcPr>
            <w:tcW w:w="270" w:type="dxa"/>
            <w:shd w:val="clear" w:color="auto" w:fill="auto"/>
          </w:tcPr>
          <w:p w14:paraId="26991F17" w14:textId="77777777" w:rsidR="00B0693E" w:rsidRPr="001A003E" w:rsidRDefault="00B0693E" w:rsidP="00D328B9">
            <w:pPr>
              <w:jc w:val="right"/>
              <w:rPr>
                <w:rFonts w:ascii="Calibri" w:eastAsia="Calibri" w:hAnsi="Calibri"/>
              </w:rPr>
            </w:pPr>
          </w:p>
        </w:tc>
        <w:tc>
          <w:tcPr>
            <w:tcW w:w="270" w:type="dxa"/>
            <w:shd w:val="clear" w:color="auto" w:fill="auto"/>
          </w:tcPr>
          <w:p w14:paraId="5B4A6E60" w14:textId="77777777" w:rsidR="00B0693E" w:rsidRPr="001A003E" w:rsidRDefault="00B0693E" w:rsidP="00D328B9">
            <w:pPr>
              <w:jc w:val="right"/>
              <w:rPr>
                <w:rFonts w:ascii="Calibri" w:eastAsia="Calibri" w:hAnsi="Calibri"/>
              </w:rPr>
            </w:pPr>
          </w:p>
        </w:tc>
        <w:tc>
          <w:tcPr>
            <w:tcW w:w="270" w:type="dxa"/>
            <w:shd w:val="clear" w:color="auto" w:fill="auto"/>
          </w:tcPr>
          <w:p w14:paraId="51793B7B" w14:textId="77777777" w:rsidR="00B0693E" w:rsidRPr="001A003E" w:rsidRDefault="00B0693E" w:rsidP="00D328B9">
            <w:pPr>
              <w:jc w:val="right"/>
              <w:rPr>
                <w:rFonts w:ascii="Calibri" w:eastAsia="Calibri" w:hAnsi="Calibri"/>
              </w:rPr>
            </w:pPr>
          </w:p>
        </w:tc>
        <w:tc>
          <w:tcPr>
            <w:tcW w:w="270" w:type="dxa"/>
            <w:shd w:val="clear" w:color="auto" w:fill="auto"/>
          </w:tcPr>
          <w:p w14:paraId="32EBB906" w14:textId="77777777" w:rsidR="00B0693E" w:rsidRPr="001A003E" w:rsidRDefault="00B0693E" w:rsidP="00D328B9">
            <w:pPr>
              <w:jc w:val="right"/>
              <w:rPr>
                <w:rFonts w:ascii="Calibri" w:eastAsia="Calibri" w:hAnsi="Calibri"/>
              </w:rPr>
            </w:pPr>
          </w:p>
        </w:tc>
        <w:tc>
          <w:tcPr>
            <w:tcW w:w="265" w:type="dxa"/>
            <w:shd w:val="clear" w:color="auto" w:fill="auto"/>
          </w:tcPr>
          <w:p w14:paraId="1825DEC5" w14:textId="77777777" w:rsidR="00B0693E" w:rsidRPr="001A003E" w:rsidRDefault="00B0693E" w:rsidP="00D328B9">
            <w:pPr>
              <w:jc w:val="right"/>
              <w:rPr>
                <w:rFonts w:ascii="Calibri" w:eastAsia="Calibri" w:hAnsi="Calibri"/>
              </w:rPr>
            </w:pPr>
          </w:p>
        </w:tc>
      </w:tr>
      <w:tr w:rsidR="00B0693E" w:rsidRPr="001A003E" w14:paraId="2A9C7A9E" w14:textId="77777777" w:rsidTr="00D328B9">
        <w:tc>
          <w:tcPr>
            <w:tcW w:w="8005" w:type="dxa"/>
            <w:shd w:val="clear" w:color="auto" w:fill="auto"/>
          </w:tcPr>
          <w:p w14:paraId="4990C546" w14:textId="77777777" w:rsidR="00B0693E" w:rsidRPr="001A003E" w:rsidRDefault="00B0693E" w:rsidP="00D328B9">
            <w:pPr>
              <w:rPr>
                <w:rFonts w:ascii="Calibri" w:eastAsia="Calibri" w:hAnsi="Calibri"/>
              </w:rPr>
            </w:pPr>
            <w:r w:rsidRPr="001A003E">
              <w:rPr>
                <w:rFonts w:ascii="Calibri" w:eastAsia="Calibri" w:hAnsi="Calibri"/>
              </w:rPr>
              <w:t>B1. Teacher manifests the fruit of the Spirit.</w:t>
            </w:r>
          </w:p>
        </w:tc>
        <w:tc>
          <w:tcPr>
            <w:tcW w:w="270" w:type="dxa"/>
            <w:shd w:val="clear" w:color="auto" w:fill="auto"/>
          </w:tcPr>
          <w:p w14:paraId="51ECE07A" w14:textId="77777777" w:rsidR="00B0693E" w:rsidRPr="001A003E" w:rsidRDefault="00B0693E" w:rsidP="00D328B9">
            <w:pPr>
              <w:jc w:val="right"/>
              <w:rPr>
                <w:rFonts w:ascii="Calibri" w:eastAsia="Calibri" w:hAnsi="Calibri"/>
              </w:rPr>
            </w:pPr>
          </w:p>
        </w:tc>
        <w:tc>
          <w:tcPr>
            <w:tcW w:w="270" w:type="dxa"/>
            <w:shd w:val="clear" w:color="auto" w:fill="auto"/>
          </w:tcPr>
          <w:p w14:paraId="076C7E31" w14:textId="77777777" w:rsidR="00B0693E" w:rsidRPr="001A003E" w:rsidRDefault="00B0693E" w:rsidP="00D328B9">
            <w:pPr>
              <w:jc w:val="right"/>
              <w:rPr>
                <w:rFonts w:ascii="Calibri" w:eastAsia="Calibri" w:hAnsi="Calibri"/>
              </w:rPr>
            </w:pPr>
          </w:p>
        </w:tc>
        <w:tc>
          <w:tcPr>
            <w:tcW w:w="270" w:type="dxa"/>
            <w:shd w:val="clear" w:color="auto" w:fill="auto"/>
          </w:tcPr>
          <w:p w14:paraId="6831D76B" w14:textId="77777777" w:rsidR="00B0693E" w:rsidRPr="001A003E" w:rsidRDefault="00B0693E" w:rsidP="00D328B9">
            <w:pPr>
              <w:jc w:val="right"/>
              <w:rPr>
                <w:rFonts w:ascii="Calibri" w:eastAsia="Calibri" w:hAnsi="Calibri"/>
              </w:rPr>
            </w:pPr>
          </w:p>
        </w:tc>
        <w:tc>
          <w:tcPr>
            <w:tcW w:w="270" w:type="dxa"/>
            <w:shd w:val="clear" w:color="auto" w:fill="auto"/>
          </w:tcPr>
          <w:p w14:paraId="5B2217DC" w14:textId="77777777" w:rsidR="00B0693E" w:rsidRPr="001A003E" w:rsidRDefault="00B0693E" w:rsidP="00D328B9">
            <w:pPr>
              <w:jc w:val="right"/>
              <w:rPr>
                <w:rFonts w:ascii="Calibri" w:eastAsia="Calibri" w:hAnsi="Calibri"/>
              </w:rPr>
            </w:pPr>
          </w:p>
        </w:tc>
        <w:tc>
          <w:tcPr>
            <w:tcW w:w="265" w:type="dxa"/>
            <w:shd w:val="clear" w:color="auto" w:fill="auto"/>
          </w:tcPr>
          <w:p w14:paraId="45FA33A7" w14:textId="77777777" w:rsidR="00B0693E" w:rsidRPr="001A003E" w:rsidRDefault="00B0693E" w:rsidP="00D328B9">
            <w:pPr>
              <w:jc w:val="right"/>
              <w:rPr>
                <w:rFonts w:ascii="Calibri" w:eastAsia="Calibri" w:hAnsi="Calibri"/>
              </w:rPr>
            </w:pPr>
          </w:p>
        </w:tc>
      </w:tr>
      <w:tr w:rsidR="00B0693E" w:rsidRPr="001A003E" w14:paraId="74530875" w14:textId="77777777" w:rsidTr="00D328B9">
        <w:tc>
          <w:tcPr>
            <w:tcW w:w="8005" w:type="dxa"/>
            <w:shd w:val="clear" w:color="auto" w:fill="auto"/>
          </w:tcPr>
          <w:p w14:paraId="5018B6EB" w14:textId="77777777" w:rsidR="00B0693E" w:rsidRPr="001A003E" w:rsidRDefault="00B0693E" w:rsidP="00D328B9">
            <w:pPr>
              <w:rPr>
                <w:rFonts w:ascii="Calibri" w:eastAsia="Calibri" w:hAnsi="Calibri"/>
              </w:rPr>
            </w:pPr>
            <w:r w:rsidRPr="001A003E">
              <w:rPr>
                <w:rFonts w:ascii="Calibri" w:eastAsia="Calibri" w:hAnsi="Calibri"/>
              </w:rPr>
              <w:t>B2. Teacher appropriately integrates the Christian message.</w:t>
            </w:r>
          </w:p>
        </w:tc>
        <w:tc>
          <w:tcPr>
            <w:tcW w:w="270" w:type="dxa"/>
            <w:shd w:val="clear" w:color="auto" w:fill="auto"/>
          </w:tcPr>
          <w:p w14:paraId="5F2E4610" w14:textId="77777777" w:rsidR="00B0693E" w:rsidRPr="001A003E" w:rsidRDefault="00B0693E" w:rsidP="00D328B9">
            <w:pPr>
              <w:jc w:val="right"/>
              <w:rPr>
                <w:rFonts w:ascii="Calibri" w:eastAsia="Calibri" w:hAnsi="Calibri"/>
              </w:rPr>
            </w:pPr>
          </w:p>
        </w:tc>
        <w:tc>
          <w:tcPr>
            <w:tcW w:w="270" w:type="dxa"/>
            <w:shd w:val="clear" w:color="auto" w:fill="auto"/>
          </w:tcPr>
          <w:p w14:paraId="0D42B4D9" w14:textId="77777777" w:rsidR="00B0693E" w:rsidRPr="001A003E" w:rsidRDefault="00B0693E" w:rsidP="00D328B9">
            <w:pPr>
              <w:jc w:val="right"/>
              <w:rPr>
                <w:rFonts w:ascii="Calibri" w:eastAsia="Calibri" w:hAnsi="Calibri"/>
              </w:rPr>
            </w:pPr>
          </w:p>
        </w:tc>
        <w:tc>
          <w:tcPr>
            <w:tcW w:w="270" w:type="dxa"/>
            <w:shd w:val="clear" w:color="auto" w:fill="auto"/>
          </w:tcPr>
          <w:p w14:paraId="5320A4EC" w14:textId="77777777" w:rsidR="00B0693E" w:rsidRPr="001A003E" w:rsidRDefault="00B0693E" w:rsidP="00D328B9">
            <w:pPr>
              <w:jc w:val="right"/>
              <w:rPr>
                <w:rFonts w:ascii="Calibri" w:eastAsia="Calibri" w:hAnsi="Calibri"/>
              </w:rPr>
            </w:pPr>
          </w:p>
        </w:tc>
        <w:tc>
          <w:tcPr>
            <w:tcW w:w="270" w:type="dxa"/>
            <w:shd w:val="clear" w:color="auto" w:fill="auto"/>
          </w:tcPr>
          <w:p w14:paraId="2663E580" w14:textId="77777777" w:rsidR="00B0693E" w:rsidRPr="001A003E" w:rsidRDefault="00B0693E" w:rsidP="00D328B9">
            <w:pPr>
              <w:jc w:val="right"/>
              <w:rPr>
                <w:rFonts w:ascii="Calibri" w:eastAsia="Calibri" w:hAnsi="Calibri"/>
              </w:rPr>
            </w:pPr>
          </w:p>
        </w:tc>
        <w:tc>
          <w:tcPr>
            <w:tcW w:w="265" w:type="dxa"/>
            <w:shd w:val="clear" w:color="auto" w:fill="auto"/>
          </w:tcPr>
          <w:p w14:paraId="61682B53" w14:textId="77777777" w:rsidR="00B0693E" w:rsidRPr="001A003E" w:rsidRDefault="00B0693E" w:rsidP="00D328B9">
            <w:pPr>
              <w:jc w:val="right"/>
              <w:rPr>
                <w:rFonts w:ascii="Calibri" w:eastAsia="Calibri" w:hAnsi="Calibri"/>
              </w:rPr>
            </w:pPr>
          </w:p>
        </w:tc>
      </w:tr>
      <w:tr w:rsidR="00B0693E" w:rsidRPr="001A003E" w14:paraId="5E27E5C2" w14:textId="77777777" w:rsidTr="00D328B9">
        <w:tc>
          <w:tcPr>
            <w:tcW w:w="8005" w:type="dxa"/>
            <w:shd w:val="clear" w:color="auto" w:fill="auto"/>
          </w:tcPr>
          <w:p w14:paraId="307873A1" w14:textId="77777777" w:rsidR="00B0693E" w:rsidRPr="001A003E" w:rsidRDefault="00B0693E" w:rsidP="00D328B9">
            <w:pPr>
              <w:rPr>
                <w:rFonts w:ascii="Calibri" w:eastAsia="Calibri" w:hAnsi="Calibri"/>
              </w:rPr>
            </w:pPr>
            <w:r w:rsidRPr="001A003E">
              <w:rPr>
                <w:rFonts w:ascii="Calibri" w:eastAsia="Calibri" w:hAnsi="Calibri"/>
              </w:rPr>
              <w:t>B3. Teacher takes and makes opportunities to spiritually engage students.</w:t>
            </w:r>
          </w:p>
        </w:tc>
        <w:tc>
          <w:tcPr>
            <w:tcW w:w="270" w:type="dxa"/>
            <w:shd w:val="clear" w:color="auto" w:fill="auto"/>
          </w:tcPr>
          <w:p w14:paraId="17F8BC89" w14:textId="77777777" w:rsidR="00B0693E" w:rsidRPr="001A003E" w:rsidRDefault="00B0693E" w:rsidP="00D328B9">
            <w:pPr>
              <w:jc w:val="right"/>
              <w:rPr>
                <w:rFonts w:ascii="Calibri" w:eastAsia="Calibri" w:hAnsi="Calibri"/>
              </w:rPr>
            </w:pPr>
          </w:p>
        </w:tc>
        <w:tc>
          <w:tcPr>
            <w:tcW w:w="270" w:type="dxa"/>
            <w:shd w:val="clear" w:color="auto" w:fill="auto"/>
          </w:tcPr>
          <w:p w14:paraId="3C658D77" w14:textId="77777777" w:rsidR="00B0693E" w:rsidRPr="001A003E" w:rsidRDefault="00B0693E" w:rsidP="00D328B9">
            <w:pPr>
              <w:jc w:val="right"/>
              <w:rPr>
                <w:rFonts w:ascii="Calibri" w:eastAsia="Calibri" w:hAnsi="Calibri"/>
              </w:rPr>
            </w:pPr>
          </w:p>
        </w:tc>
        <w:tc>
          <w:tcPr>
            <w:tcW w:w="270" w:type="dxa"/>
            <w:shd w:val="clear" w:color="auto" w:fill="auto"/>
          </w:tcPr>
          <w:p w14:paraId="1EF0E2D4" w14:textId="77777777" w:rsidR="00B0693E" w:rsidRPr="001A003E" w:rsidRDefault="00B0693E" w:rsidP="00D328B9">
            <w:pPr>
              <w:jc w:val="right"/>
              <w:rPr>
                <w:rFonts w:ascii="Calibri" w:eastAsia="Calibri" w:hAnsi="Calibri"/>
              </w:rPr>
            </w:pPr>
          </w:p>
        </w:tc>
        <w:tc>
          <w:tcPr>
            <w:tcW w:w="270" w:type="dxa"/>
            <w:shd w:val="clear" w:color="auto" w:fill="auto"/>
          </w:tcPr>
          <w:p w14:paraId="1A3A9544" w14:textId="77777777" w:rsidR="00B0693E" w:rsidRPr="001A003E" w:rsidRDefault="00B0693E" w:rsidP="00D328B9">
            <w:pPr>
              <w:jc w:val="right"/>
              <w:rPr>
                <w:rFonts w:ascii="Calibri" w:eastAsia="Calibri" w:hAnsi="Calibri"/>
              </w:rPr>
            </w:pPr>
          </w:p>
        </w:tc>
        <w:tc>
          <w:tcPr>
            <w:tcW w:w="265" w:type="dxa"/>
            <w:shd w:val="clear" w:color="auto" w:fill="auto"/>
          </w:tcPr>
          <w:p w14:paraId="547D18A9" w14:textId="77777777" w:rsidR="00B0693E" w:rsidRPr="001A003E" w:rsidRDefault="00B0693E" w:rsidP="00D328B9">
            <w:pPr>
              <w:jc w:val="right"/>
              <w:rPr>
                <w:rFonts w:ascii="Calibri" w:eastAsia="Calibri" w:hAnsi="Calibri"/>
              </w:rPr>
            </w:pPr>
          </w:p>
        </w:tc>
      </w:tr>
      <w:tr w:rsidR="00B0693E" w:rsidRPr="001A003E" w14:paraId="2DAD89FE" w14:textId="77777777" w:rsidTr="00D328B9">
        <w:tc>
          <w:tcPr>
            <w:tcW w:w="8005" w:type="dxa"/>
            <w:shd w:val="clear" w:color="auto" w:fill="auto"/>
          </w:tcPr>
          <w:p w14:paraId="3BA61F90" w14:textId="77777777" w:rsidR="00B0693E" w:rsidRPr="001A003E" w:rsidRDefault="00B0693E" w:rsidP="00D328B9">
            <w:pPr>
              <w:rPr>
                <w:rFonts w:ascii="Calibri" w:eastAsia="Calibri" w:hAnsi="Calibri"/>
              </w:rPr>
            </w:pPr>
            <w:r w:rsidRPr="001A003E">
              <w:rPr>
                <w:rFonts w:ascii="Calibri" w:eastAsia="Calibri" w:hAnsi="Calibri"/>
              </w:rPr>
              <w:t>B4. Teacher has a wide grasp of biblical theology.</w:t>
            </w:r>
          </w:p>
        </w:tc>
        <w:tc>
          <w:tcPr>
            <w:tcW w:w="270" w:type="dxa"/>
            <w:shd w:val="clear" w:color="auto" w:fill="auto"/>
          </w:tcPr>
          <w:p w14:paraId="6F15BA37" w14:textId="77777777" w:rsidR="00B0693E" w:rsidRPr="001A003E" w:rsidRDefault="00B0693E" w:rsidP="00D328B9">
            <w:pPr>
              <w:jc w:val="right"/>
              <w:rPr>
                <w:rFonts w:ascii="Calibri" w:eastAsia="Calibri" w:hAnsi="Calibri"/>
              </w:rPr>
            </w:pPr>
          </w:p>
        </w:tc>
        <w:tc>
          <w:tcPr>
            <w:tcW w:w="270" w:type="dxa"/>
            <w:shd w:val="clear" w:color="auto" w:fill="auto"/>
          </w:tcPr>
          <w:p w14:paraId="2F95C731" w14:textId="77777777" w:rsidR="00B0693E" w:rsidRPr="001A003E" w:rsidRDefault="00B0693E" w:rsidP="00D328B9">
            <w:pPr>
              <w:jc w:val="right"/>
              <w:rPr>
                <w:rFonts w:ascii="Calibri" w:eastAsia="Calibri" w:hAnsi="Calibri"/>
              </w:rPr>
            </w:pPr>
          </w:p>
        </w:tc>
        <w:tc>
          <w:tcPr>
            <w:tcW w:w="270" w:type="dxa"/>
            <w:shd w:val="clear" w:color="auto" w:fill="auto"/>
          </w:tcPr>
          <w:p w14:paraId="20077C58" w14:textId="77777777" w:rsidR="00B0693E" w:rsidRPr="001A003E" w:rsidRDefault="00B0693E" w:rsidP="00D328B9">
            <w:pPr>
              <w:jc w:val="right"/>
              <w:rPr>
                <w:rFonts w:ascii="Calibri" w:eastAsia="Calibri" w:hAnsi="Calibri"/>
              </w:rPr>
            </w:pPr>
          </w:p>
        </w:tc>
        <w:tc>
          <w:tcPr>
            <w:tcW w:w="270" w:type="dxa"/>
            <w:shd w:val="clear" w:color="auto" w:fill="auto"/>
          </w:tcPr>
          <w:p w14:paraId="5A39F1C4" w14:textId="77777777" w:rsidR="00B0693E" w:rsidRPr="001A003E" w:rsidRDefault="00B0693E" w:rsidP="00D328B9">
            <w:pPr>
              <w:jc w:val="right"/>
              <w:rPr>
                <w:rFonts w:ascii="Calibri" w:eastAsia="Calibri" w:hAnsi="Calibri"/>
              </w:rPr>
            </w:pPr>
          </w:p>
        </w:tc>
        <w:tc>
          <w:tcPr>
            <w:tcW w:w="265" w:type="dxa"/>
            <w:shd w:val="clear" w:color="auto" w:fill="auto"/>
          </w:tcPr>
          <w:p w14:paraId="7BFCD613" w14:textId="77777777" w:rsidR="00B0693E" w:rsidRPr="001A003E" w:rsidRDefault="00B0693E" w:rsidP="00D328B9">
            <w:pPr>
              <w:jc w:val="right"/>
              <w:rPr>
                <w:rFonts w:ascii="Calibri" w:eastAsia="Calibri" w:hAnsi="Calibri"/>
              </w:rPr>
            </w:pPr>
          </w:p>
        </w:tc>
      </w:tr>
      <w:tr w:rsidR="00B0693E" w:rsidRPr="001A003E" w14:paraId="48D960D1" w14:textId="77777777" w:rsidTr="00D328B9">
        <w:tc>
          <w:tcPr>
            <w:tcW w:w="8005" w:type="dxa"/>
            <w:shd w:val="clear" w:color="auto" w:fill="auto"/>
          </w:tcPr>
          <w:p w14:paraId="7593AF1C" w14:textId="77777777" w:rsidR="00B0693E" w:rsidRPr="001A003E" w:rsidRDefault="00B0693E" w:rsidP="00D328B9">
            <w:pPr>
              <w:rPr>
                <w:rFonts w:ascii="Calibri" w:eastAsia="Calibri" w:hAnsi="Calibri"/>
              </w:rPr>
            </w:pPr>
            <w:r w:rsidRPr="001A003E">
              <w:rPr>
                <w:rFonts w:ascii="Calibri" w:eastAsia="Calibri" w:hAnsi="Calibri"/>
              </w:rPr>
              <w:t>C1. Teacher maintains a professional relationship with the students.</w:t>
            </w:r>
          </w:p>
        </w:tc>
        <w:tc>
          <w:tcPr>
            <w:tcW w:w="270" w:type="dxa"/>
            <w:shd w:val="clear" w:color="auto" w:fill="auto"/>
          </w:tcPr>
          <w:p w14:paraId="3DB1BD35" w14:textId="77777777" w:rsidR="00B0693E" w:rsidRPr="001A003E" w:rsidRDefault="00B0693E" w:rsidP="00D328B9">
            <w:pPr>
              <w:jc w:val="right"/>
              <w:rPr>
                <w:rFonts w:ascii="Calibri" w:eastAsia="Calibri" w:hAnsi="Calibri"/>
              </w:rPr>
            </w:pPr>
          </w:p>
        </w:tc>
        <w:tc>
          <w:tcPr>
            <w:tcW w:w="270" w:type="dxa"/>
            <w:shd w:val="clear" w:color="auto" w:fill="auto"/>
          </w:tcPr>
          <w:p w14:paraId="66B473CB" w14:textId="77777777" w:rsidR="00B0693E" w:rsidRPr="001A003E" w:rsidRDefault="00B0693E" w:rsidP="00D328B9">
            <w:pPr>
              <w:jc w:val="right"/>
              <w:rPr>
                <w:rFonts w:ascii="Calibri" w:eastAsia="Calibri" w:hAnsi="Calibri"/>
              </w:rPr>
            </w:pPr>
          </w:p>
        </w:tc>
        <w:tc>
          <w:tcPr>
            <w:tcW w:w="270" w:type="dxa"/>
            <w:shd w:val="clear" w:color="auto" w:fill="auto"/>
          </w:tcPr>
          <w:p w14:paraId="33CB0EE9" w14:textId="77777777" w:rsidR="00B0693E" w:rsidRPr="001A003E" w:rsidRDefault="00B0693E" w:rsidP="00D328B9">
            <w:pPr>
              <w:jc w:val="right"/>
              <w:rPr>
                <w:rFonts w:ascii="Calibri" w:eastAsia="Calibri" w:hAnsi="Calibri"/>
              </w:rPr>
            </w:pPr>
          </w:p>
        </w:tc>
        <w:tc>
          <w:tcPr>
            <w:tcW w:w="270" w:type="dxa"/>
            <w:shd w:val="clear" w:color="auto" w:fill="auto"/>
          </w:tcPr>
          <w:p w14:paraId="1007C428" w14:textId="77777777" w:rsidR="00B0693E" w:rsidRPr="001A003E" w:rsidRDefault="00B0693E" w:rsidP="00D328B9">
            <w:pPr>
              <w:jc w:val="right"/>
              <w:rPr>
                <w:rFonts w:ascii="Calibri" w:eastAsia="Calibri" w:hAnsi="Calibri"/>
              </w:rPr>
            </w:pPr>
          </w:p>
        </w:tc>
        <w:tc>
          <w:tcPr>
            <w:tcW w:w="265" w:type="dxa"/>
            <w:shd w:val="clear" w:color="auto" w:fill="auto"/>
          </w:tcPr>
          <w:p w14:paraId="14FCFF43" w14:textId="77777777" w:rsidR="00B0693E" w:rsidRPr="001A003E" w:rsidRDefault="00B0693E" w:rsidP="00D328B9">
            <w:pPr>
              <w:jc w:val="right"/>
              <w:rPr>
                <w:rFonts w:ascii="Calibri" w:eastAsia="Calibri" w:hAnsi="Calibri"/>
              </w:rPr>
            </w:pPr>
          </w:p>
        </w:tc>
      </w:tr>
      <w:tr w:rsidR="00B0693E" w:rsidRPr="001A003E" w14:paraId="4A259D8D" w14:textId="77777777" w:rsidTr="00D328B9">
        <w:tc>
          <w:tcPr>
            <w:tcW w:w="8005" w:type="dxa"/>
            <w:shd w:val="clear" w:color="auto" w:fill="auto"/>
          </w:tcPr>
          <w:p w14:paraId="56640399" w14:textId="77777777" w:rsidR="00B0693E" w:rsidRPr="001A003E" w:rsidRDefault="00B0693E" w:rsidP="00D328B9">
            <w:pPr>
              <w:rPr>
                <w:rFonts w:ascii="Calibri" w:eastAsia="Calibri" w:hAnsi="Calibri"/>
              </w:rPr>
            </w:pPr>
            <w:r w:rsidRPr="001A003E">
              <w:rPr>
                <w:rFonts w:ascii="Calibri" w:eastAsia="Calibri" w:hAnsi="Calibri"/>
              </w:rPr>
              <w:t>C2. Teacher demonstrates punctuality.</w:t>
            </w:r>
          </w:p>
        </w:tc>
        <w:tc>
          <w:tcPr>
            <w:tcW w:w="270" w:type="dxa"/>
            <w:shd w:val="clear" w:color="auto" w:fill="auto"/>
          </w:tcPr>
          <w:p w14:paraId="55EADDF8" w14:textId="77777777" w:rsidR="00B0693E" w:rsidRPr="001A003E" w:rsidRDefault="00B0693E" w:rsidP="00D328B9">
            <w:pPr>
              <w:jc w:val="right"/>
              <w:rPr>
                <w:rFonts w:ascii="Calibri" w:eastAsia="Calibri" w:hAnsi="Calibri"/>
              </w:rPr>
            </w:pPr>
          </w:p>
        </w:tc>
        <w:tc>
          <w:tcPr>
            <w:tcW w:w="270" w:type="dxa"/>
            <w:shd w:val="clear" w:color="auto" w:fill="auto"/>
          </w:tcPr>
          <w:p w14:paraId="2E5267AF" w14:textId="77777777" w:rsidR="00B0693E" w:rsidRPr="001A003E" w:rsidRDefault="00B0693E" w:rsidP="00D328B9">
            <w:pPr>
              <w:jc w:val="right"/>
              <w:rPr>
                <w:rFonts w:ascii="Calibri" w:eastAsia="Calibri" w:hAnsi="Calibri"/>
              </w:rPr>
            </w:pPr>
          </w:p>
        </w:tc>
        <w:tc>
          <w:tcPr>
            <w:tcW w:w="270" w:type="dxa"/>
            <w:shd w:val="clear" w:color="auto" w:fill="auto"/>
          </w:tcPr>
          <w:p w14:paraId="2A607054" w14:textId="77777777" w:rsidR="00B0693E" w:rsidRPr="001A003E" w:rsidRDefault="00B0693E" w:rsidP="00D328B9">
            <w:pPr>
              <w:jc w:val="right"/>
              <w:rPr>
                <w:rFonts w:ascii="Calibri" w:eastAsia="Calibri" w:hAnsi="Calibri"/>
              </w:rPr>
            </w:pPr>
          </w:p>
        </w:tc>
        <w:tc>
          <w:tcPr>
            <w:tcW w:w="270" w:type="dxa"/>
            <w:shd w:val="clear" w:color="auto" w:fill="auto"/>
          </w:tcPr>
          <w:p w14:paraId="50C2127E" w14:textId="77777777" w:rsidR="00B0693E" w:rsidRPr="001A003E" w:rsidRDefault="00B0693E" w:rsidP="00D328B9">
            <w:pPr>
              <w:jc w:val="right"/>
              <w:rPr>
                <w:rFonts w:ascii="Calibri" w:eastAsia="Calibri" w:hAnsi="Calibri"/>
              </w:rPr>
            </w:pPr>
          </w:p>
        </w:tc>
        <w:tc>
          <w:tcPr>
            <w:tcW w:w="265" w:type="dxa"/>
            <w:shd w:val="clear" w:color="auto" w:fill="auto"/>
          </w:tcPr>
          <w:p w14:paraId="404C4CA8" w14:textId="77777777" w:rsidR="00B0693E" w:rsidRPr="001A003E" w:rsidRDefault="00B0693E" w:rsidP="00D328B9">
            <w:pPr>
              <w:jc w:val="right"/>
              <w:rPr>
                <w:rFonts w:ascii="Calibri" w:eastAsia="Calibri" w:hAnsi="Calibri"/>
              </w:rPr>
            </w:pPr>
          </w:p>
        </w:tc>
      </w:tr>
      <w:tr w:rsidR="00B0693E" w:rsidRPr="001A003E" w14:paraId="61706528" w14:textId="77777777" w:rsidTr="00D328B9">
        <w:tc>
          <w:tcPr>
            <w:tcW w:w="8005" w:type="dxa"/>
            <w:shd w:val="clear" w:color="auto" w:fill="auto"/>
          </w:tcPr>
          <w:p w14:paraId="2019FFDE" w14:textId="77777777" w:rsidR="00B0693E" w:rsidRPr="001A003E" w:rsidRDefault="00B0693E" w:rsidP="00D328B9">
            <w:pPr>
              <w:rPr>
                <w:rFonts w:ascii="Calibri" w:eastAsia="Calibri" w:hAnsi="Calibri"/>
              </w:rPr>
            </w:pPr>
            <w:r w:rsidRPr="001A003E">
              <w:rPr>
                <w:rFonts w:ascii="Calibri" w:eastAsia="Calibri" w:hAnsi="Calibri"/>
              </w:rPr>
              <w:t>C3. Teacher follows lines of authority and responsibility.</w:t>
            </w:r>
          </w:p>
        </w:tc>
        <w:tc>
          <w:tcPr>
            <w:tcW w:w="270" w:type="dxa"/>
            <w:shd w:val="clear" w:color="auto" w:fill="auto"/>
          </w:tcPr>
          <w:p w14:paraId="2079B2BB" w14:textId="77777777" w:rsidR="00B0693E" w:rsidRPr="001A003E" w:rsidRDefault="00B0693E" w:rsidP="00D328B9">
            <w:pPr>
              <w:jc w:val="right"/>
              <w:rPr>
                <w:rFonts w:ascii="Calibri" w:eastAsia="Calibri" w:hAnsi="Calibri"/>
              </w:rPr>
            </w:pPr>
          </w:p>
        </w:tc>
        <w:tc>
          <w:tcPr>
            <w:tcW w:w="270" w:type="dxa"/>
            <w:shd w:val="clear" w:color="auto" w:fill="auto"/>
          </w:tcPr>
          <w:p w14:paraId="77CA638E" w14:textId="77777777" w:rsidR="00B0693E" w:rsidRPr="001A003E" w:rsidRDefault="00B0693E" w:rsidP="00D328B9">
            <w:pPr>
              <w:jc w:val="right"/>
              <w:rPr>
                <w:rFonts w:ascii="Calibri" w:eastAsia="Calibri" w:hAnsi="Calibri"/>
              </w:rPr>
            </w:pPr>
          </w:p>
        </w:tc>
        <w:tc>
          <w:tcPr>
            <w:tcW w:w="270" w:type="dxa"/>
            <w:shd w:val="clear" w:color="auto" w:fill="auto"/>
          </w:tcPr>
          <w:p w14:paraId="2A5A448F" w14:textId="77777777" w:rsidR="00B0693E" w:rsidRPr="001A003E" w:rsidRDefault="00B0693E" w:rsidP="00D328B9">
            <w:pPr>
              <w:jc w:val="right"/>
              <w:rPr>
                <w:rFonts w:ascii="Calibri" w:eastAsia="Calibri" w:hAnsi="Calibri"/>
              </w:rPr>
            </w:pPr>
          </w:p>
        </w:tc>
        <w:tc>
          <w:tcPr>
            <w:tcW w:w="270" w:type="dxa"/>
            <w:shd w:val="clear" w:color="auto" w:fill="auto"/>
          </w:tcPr>
          <w:p w14:paraId="6404F318" w14:textId="77777777" w:rsidR="00B0693E" w:rsidRPr="001A003E" w:rsidRDefault="00B0693E" w:rsidP="00D328B9">
            <w:pPr>
              <w:jc w:val="right"/>
              <w:rPr>
                <w:rFonts w:ascii="Calibri" w:eastAsia="Calibri" w:hAnsi="Calibri"/>
              </w:rPr>
            </w:pPr>
          </w:p>
        </w:tc>
        <w:tc>
          <w:tcPr>
            <w:tcW w:w="265" w:type="dxa"/>
            <w:shd w:val="clear" w:color="auto" w:fill="auto"/>
          </w:tcPr>
          <w:p w14:paraId="2CEED50F" w14:textId="77777777" w:rsidR="00B0693E" w:rsidRPr="001A003E" w:rsidRDefault="00B0693E" w:rsidP="00D328B9">
            <w:pPr>
              <w:jc w:val="right"/>
              <w:rPr>
                <w:rFonts w:ascii="Calibri" w:eastAsia="Calibri" w:hAnsi="Calibri"/>
              </w:rPr>
            </w:pPr>
          </w:p>
        </w:tc>
      </w:tr>
      <w:tr w:rsidR="00B0693E" w:rsidRPr="001A003E" w14:paraId="5DA28F29" w14:textId="77777777" w:rsidTr="00D328B9">
        <w:tc>
          <w:tcPr>
            <w:tcW w:w="8005" w:type="dxa"/>
            <w:shd w:val="clear" w:color="auto" w:fill="auto"/>
          </w:tcPr>
          <w:p w14:paraId="2FE59F07" w14:textId="77777777" w:rsidR="00B0693E" w:rsidRPr="001A003E" w:rsidRDefault="00B0693E" w:rsidP="00D328B9">
            <w:pPr>
              <w:rPr>
                <w:rFonts w:ascii="Calibri" w:eastAsia="Calibri" w:hAnsi="Calibri"/>
              </w:rPr>
            </w:pPr>
            <w:r w:rsidRPr="001A003E">
              <w:rPr>
                <w:rFonts w:ascii="Calibri" w:eastAsia="Calibri" w:hAnsi="Calibri"/>
              </w:rPr>
              <w:t>C4. Teacher follows school policies and procedures.</w:t>
            </w:r>
          </w:p>
        </w:tc>
        <w:tc>
          <w:tcPr>
            <w:tcW w:w="270" w:type="dxa"/>
            <w:shd w:val="clear" w:color="auto" w:fill="auto"/>
          </w:tcPr>
          <w:p w14:paraId="17128DD0" w14:textId="77777777" w:rsidR="00B0693E" w:rsidRPr="001A003E" w:rsidRDefault="00B0693E" w:rsidP="00D328B9">
            <w:pPr>
              <w:jc w:val="right"/>
              <w:rPr>
                <w:rFonts w:ascii="Calibri" w:eastAsia="Calibri" w:hAnsi="Calibri"/>
              </w:rPr>
            </w:pPr>
          </w:p>
        </w:tc>
        <w:tc>
          <w:tcPr>
            <w:tcW w:w="270" w:type="dxa"/>
            <w:shd w:val="clear" w:color="auto" w:fill="auto"/>
          </w:tcPr>
          <w:p w14:paraId="3DD715DE" w14:textId="77777777" w:rsidR="00B0693E" w:rsidRPr="001A003E" w:rsidRDefault="00B0693E" w:rsidP="00D328B9">
            <w:pPr>
              <w:jc w:val="right"/>
              <w:rPr>
                <w:rFonts w:ascii="Calibri" w:eastAsia="Calibri" w:hAnsi="Calibri"/>
              </w:rPr>
            </w:pPr>
          </w:p>
        </w:tc>
        <w:tc>
          <w:tcPr>
            <w:tcW w:w="270" w:type="dxa"/>
            <w:shd w:val="clear" w:color="auto" w:fill="auto"/>
          </w:tcPr>
          <w:p w14:paraId="7F6EAD0D" w14:textId="77777777" w:rsidR="00B0693E" w:rsidRPr="001A003E" w:rsidRDefault="00B0693E" w:rsidP="00D328B9">
            <w:pPr>
              <w:jc w:val="right"/>
              <w:rPr>
                <w:rFonts w:ascii="Calibri" w:eastAsia="Calibri" w:hAnsi="Calibri"/>
              </w:rPr>
            </w:pPr>
          </w:p>
        </w:tc>
        <w:tc>
          <w:tcPr>
            <w:tcW w:w="270" w:type="dxa"/>
            <w:shd w:val="clear" w:color="auto" w:fill="auto"/>
          </w:tcPr>
          <w:p w14:paraId="53F1CFE5" w14:textId="77777777" w:rsidR="00B0693E" w:rsidRPr="001A003E" w:rsidRDefault="00B0693E" w:rsidP="00D328B9">
            <w:pPr>
              <w:jc w:val="right"/>
              <w:rPr>
                <w:rFonts w:ascii="Calibri" w:eastAsia="Calibri" w:hAnsi="Calibri"/>
              </w:rPr>
            </w:pPr>
          </w:p>
        </w:tc>
        <w:tc>
          <w:tcPr>
            <w:tcW w:w="265" w:type="dxa"/>
            <w:shd w:val="clear" w:color="auto" w:fill="auto"/>
          </w:tcPr>
          <w:p w14:paraId="7EC16DE9" w14:textId="77777777" w:rsidR="00B0693E" w:rsidRPr="001A003E" w:rsidRDefault="00B0693E" w:rsidP="00D328B9">
            <w:pPr>
              <w:jc w:val="right"/>
              <w:rPr>
                <w:rFonts w:ascii="Calibri" w:eastAsia="Calibri" w:hAnsi="Calibri"/>
              </w:rPr>
            </w:pPr>
          </w:p>
        </w:tc>
      </w:tr>
      <w:tr w:rsidR="00B0693E" w:rsidRPr="001A003E" w14:paraId="1C29C51C" w14:textId="77777777" w:rsidTr="00D328B9">
        <w:tc>
          <w:tcPr>
            <w:tcW w:w="8005" w:type="dxa"/>
            <w:shd w:val="clear" w:color="auto" w:fill="auto"/>
          </w:tcPr>
          <w:p w14:paraId="405AFA20" w14:textId="77777777" w:rsidR="00B0693E" w:rsidRPr="001A003E" w:rsidRDefault="00B0693E" w:rsidP="00D328B9">
            <w:pPr>
              <w:rPr>
                <w:rFonts w:ascii="Calibri" w:eastAsia="Calibri" w:hAnsi="Calibri"/>
              </w:rPr>
            </w:pPr>
            <w:r w:rsidRPr="001A003E">
              <w:rPr>
                <w:rFonts w:ascii="Calibri" w:eastAsia="Calibri" w:hAnsi="Calibri"/>
              </w:rPr>
              <w:t>C5. Teacher relates well with fellow staff members.</w:t>
            </w:r>
          </w:p>
        </w:tc>
        <w:tc>
          <w:tcPr>
            <w:tcW w:w="270" w:type="dxa"/>
            <w:shd w:val="clear" w:color="auto" w:fill="auto"/>
          </w:tcPr>
          <w:p w14:paraId="7D3A7C7B" w14:textId="77777777" w:rsidR="00B0693E" w:rsidRPr="001A003E" w:rsidRDefault="00B0693E" w:rsidP="00D328B9">
            <w:pPr>
              <w:jc w:val="right"/>
              <w:rPr>
                <w:rFonts w:ascii="Calibri" w:eastAsia="Calibri" w:hAnsi="Calibri"/>
              </w:rPr>
            </w:pPr>
          </w:p>
        </w:tc>
        <w:tc>
          <w:tcPr>
            <w:tcW w:w="270" w:type="dxa"/>
            <w:shd w:val="clear" w:color="auto" w:fill="auto"/>
          </w:tcPr>
          <w:p w14:paraId="47C6793D" w14:textId="77777777" w:rsidR="00B0693E" w:rsidRPr="001A003E" w:rsidRDefault="00B0693E" w:rsidP="00D328B9">
            <w:pPr>
              <w:jc w:val="right"/>
              <w:rPr>
                <w:rFonts w:ascii="Calibri" w:eastAsia="Calibri" w:hAnsi="Calibri"/>
              </w:rPr>
            </w:pPr>
          </w:p>
        </w:tc>
        <w:tc>
          <w:tcPr>
            <w:tcW w:w="270" w:type="dxa"/>
            <w:shd w:val="clear" w:color="auto" w:fill="auto"/>
          </w:tcPr>
          <w:p w14:paraId="2425EB0F" w14:textId="77777777" w:rsidR="00B0693E" w:rsidRPr="001A003E" w:rsidRDefault="00B0693E" w:rsidP="00D328B9">
            <w:pPr>
              <w:jc w:val="right"/>
              <w:rPr>
                <w:rFonts w:ascii="Calibri" w:eastAsia="Calibri" w:hAnsi="Calibri"/>
              </w:rPr>
            </w:pPr>
          </w:p>
        </w:tc>
        <w:tc>
          <w:tcPr>
            <w:tcW w:w="270" w:type="dxa"/>
            <w:shd w:val="clear" w:color="auto" w:fill="auto"/>
          </w:tcPr>
          <w:p w14:paraId="5DB76661" w14:textId="77777777" w:rsidR="00B0693E" w:rsidRPr="001A003E" w:rsidRDefault="00B0693E" w:rsidP="00D328B9">
            <w:pPr>
              <w:jc w:val="right"/>
              <w:rPr>
                <w:rFonts w:ascii="Calibri" w:eastAsia="Calibri" w:hAnsi="Calibri"/>
              </w:rPr>
            </w:pPr>
          </w:p>
        </w:tc>
        <w:tc>
          <w:tcPr>
            <w:tcW w:w="265" w:type="dxa"/>
            <w:shd w:val="clear" w:color="auto" w:fill="auto"/>
          </w:tcPr>
          <w:p w14:paraId="5FDF7F76" w14:textId="77777777" w:rsidR="00B0693E" w:rsidRPr="001A003E" w:rsidRDefault="00B0693E" w:rsidP="00D328B9">
            <w:pPr>
              <w:jc w:val="right"/>
              <w:rPr>
                <w:rFonts w:ascii="Calibri" w:eastAsia="Calibri" w:hAnsi="Calibri"/>
              </w:rPr>
            </w:pPr>
          </w:p>
        </w:tc>
      </w:tr>
      <w:tr w:rsidR="00B0693E" w:rsidRPr="001A003E" w14:paraId="429CFB0E" w14:textId="77777777" w:rsidTr="00D328B9">
        <w:tc>
          <w:tcPr>
            <w:tcW w:w="8005" w:type="dxa"/>
            <w:shd w:val="clear" w:color="auto" w:fill="auto"/>
          </w:tcPr>
          <w:p w14:paraId="097B8497" w14:textId="77777777" w:rsidR="00B0693E" w:rsidRPr="001A003E" w:rsidRDefault="00B0693E" w:rsidP="00D328B9">
            <w:pPr>
              <w:rPr>
                <w:rFonts w:ascii="Calibri" w:eastAsia="Calibri" w:hAnsi="Calibri"/>
              </w:rPr>
            </w:pPr>
            <w:r w:rsidRPr="001A003E">
              <w:rPr>
                <w:rFonts w:ascii="Calibri" w:eastAsia="Calibri" w:hAnsi="Calibri"/>
              </w:rPr>
              <w:t>C6. Teacher relates well with parents.</w:t>
            </w:r>
          </w:p>
        </w:tc>
        <w:tc>
          <w:tcPr>
            <w:tcW w:w="270" w:type="dxa"/>
            <w:shd w:val="clear" w:color="auto" w:fill="auto"/>
          </w:tcPr>
          <w:p w14:paraId="629A37EC" w14:textId="77777777" w:rsidR="00B0693E" w:rsidRPr="001A003E" w:rsidRDefault="00B0693E" w:rsidP="00D328B9">
            <w:pPr>
              <w:jc w:val="right"/>
              <w:rPr>
                <w:rFonts w:ascii="Calibri" w:eastAsia="Calibri" w:hAnsi="Calibri"/>
              </w:rPr>
            </w:pPr>
          </w:p>
        </w:tc>
        <w:tc>
          <w:tcPr>
            <w:tcW w:w="270" w:type="dxa"/>
            <w:shd w:val="clear" w:color="auto" w:fill="auto"/>
          </w:tcPr>
          <w:p w14:paraId="516032DF" w14:textId="77777777" w:rsidR="00B0693E" w:rsidRPr="001A003E" w:rsidRDefault="00B0693E" w:rsidP="00D328B9">
            <w:pPr>
              <w:jc w:val="right"/>
              <w:rPr>
                <w:rFonts w:ascii="Calibri" w:eastAsia="Calibri" w:hAnsi="Calibri"/>
              </w:rPr>
            </w:pPr>
          </w:p>
        </w:tc>
        <w:tc>
          <w:tcPr>
            <w:tcW w:w="270" w:type="dxa"/>
            <w:shd w:val="clear" w:color="auto" w:fill="auto"/>
          </w:tcPr>
          <w:p w14:paraId="728C828E" w14:textId="77777777" w:rsidR="00B0693E" w:rsidRPr="001A003E" w:rsidRDefault="00B0693E" w:rsidP="00D328B9">
            <w:pPr>
              <w:jc w:val="right"/>
              <w:rPr>
                <w:rFonts w:ascii="Calibri" w:eastAsia="Calibri" w:hAnsi="Calibri"/>
              </w:rPr>
            </w:pPr>
          </w:p>
        </w:tc>
        <w:tc>
          <w:tcPr>
            <w:tcW w:w="270" w:type="dxa"/>
            <w:shd w:val="clear" w:color="auto" w:fill="auto"/>
          </w:tcPr>
          <w:p w14:paraId="137970DC" w14:textId="77777777" w:rsidR="00B0693E" w:rsidRPr="001A003E" w:rsidRDefault="00B0693E" w:rsidP="00D328B9">
            <w:pPr>
              <w:jc w:val="right"/>
              <w:rPr>
                <w:rFonts w:ascii="Calibri" w:eastAsia="Calibri" w:hAnsi="Calibri"/>
              </w:rPr>
            </w:pPr>
          </w:p>
        </w:tc>
        <w:tc>
          <w:tcPr>
            <w:tcW w:w="265" w:type="dxa"/>
            <w:shd w:val="clear" w:color="auto" w:fill="auto"/>
          </w:tcPr>
          <w:p w14:paraId="34EB515C" w14:textId="77777777" w:rsidR="00B0693E" w:rsidRPr="001A003E" w:rsidRDefault="00B0693E" w:rsidP="00D328B9">
            <w:pPr>
              <w:jc w:val="right"/>
              <w:rPr>
                <w:rFonts w:ascii="Calibri" w:eastAsia="Calibri" w:hAnsi="Calibri"/>
              </w:rPr>
            </w:pPr>
          </w:p>
        </w:tc>
      </w:tr>
      <w:tr w:rsidR="00B0693E" w:rsidRPr="001A003E" w14:paraId="2B0306AA" w14:textId="77777777" w:rsidTr="00D328B9">
        <w:tc>
          <w:tcPr>
            <w:tcW w:w="8005" w:type="dxa"/>
            <w:shd w:val="clear" w:color="auto" w:fill="auto"/>
          </w:tcPr>
          <w:p w14:paraId="1B58309D" w14:textId="77777777" w:rsidR="00B0693E" w:rsidRPr="001A003E" w:rsidRDefault="00B0693E" w:rsidP="00D328B9">
            <w:pPr>
              <w:rPr>
                <w:rFonts w:ascii="Calibri" w:eastAsia="Calibri" w:hAnsi="Calibri"/>
              </w:rPr>
            </w:pPr>
            <w:r w:rsidRPr="001A003E">
              <w:rPr>
                <w:rFonts w:ascii="Calibri" w:eastAsia="Calibri" w:hAnsi="Calibri"/>
              </w:rPr>
              <w:t>C7. Teacher works cooperatively to achieve school goals and objectives.</w:t>
            </w:r>
          </w:p>
        </w:tc>
        <w:tc>
          <w:tcPr>
            <w:tcW w:w="270" w:type="dxa"/>
            <w:shd w:val="clear" w:color="auto" w:fill="auto"/>
          </w:tcPr>
          <w:p w14:paraId="214DB96C" w14:textId="77777777" w:rsidR="00B0693E" w:rsidRPr="001A003E" w:rsidRDefault="00B0693E" w:rsidP="00D328B9">
            <w:pPr>
              <w:jc w:val="right"/>
              <w:rPr>
                <w:rFonts w:ascii="Calibri" w:eastAsia="Calibri" w:hAnsi="Calibri"/>
              </w:rPr>
            </w:pPr>
          </w:p>
        </w:tc>
        <w:tc>
          <w:tcPr>
            <w:tcW w:w="270" w:type="dxa"/>
            <w:shd w:val="clear" w:color="auto" w:fill="auto"/>
          </w:tcPr>
          <w:p w14:paraId="3DCF3B87" w14:textId="77777777" w:rsidR="00B0693E" w:rsidRPr="001A003E" w:rsidRDefault="00B0693E" w:rsidP="00D328B9">
            <w:pPr>
              <w:jc w:val="right"/>
              <w:rPr>
                <w:rFonts w:ascii="Calibri" w:eastAsia="Calibri" w:hAnsi="Calibri"/>
              </w:rPr>
            </w:pPr>
          </w:p>
        </w:tc>
        <w:tc>
          <w:tcPr>
            <w:tcW w:w="270" w:type="dxa"/>
            <w:shd w:val="clear" w:color="auto" w:fill="auto"/>
          </w:tcPr>
          <w:p w14:paraId="522B74F8" w14:textId="77777777" w:rsidR="00B0693E" w:rsidRPr="001A003E" w:rsidRDefault="00B0693E" w:rsidP="00D328B9">
            <w:pPr>
              <w:jc w:val="right"/>
              <w:rPr>
                <w:rFonts w:ascii="Calibri" w:eastAsia="Calibri" w:hAnsi="Calibri"/>
              </w:rPr>
            </w:pPr>
          </w:p>
        </w:tc>
        <w:tc>
          <w:tcPr>
            <w:tcW w:w="270" w:type="dxa"/>
            <w:shd w:val="clear" w:color="auto" w:fill="auto"/>
          </w:tcPr>
          <w:p w14:paraId="68334082" w14:textId="77777777" w:rsidR="00B0693E" w:rsidRPr="001A003E" w:rsidRDefault="00B0693E" w:rsidP="00D328B9">
            <w:pPr>
              <w:jc w:val="right"/>
              <w:rPr>
                <w:rFonts w:ascii="Calibri" w:eastAsia="Calibri" w:hAnsi="Calibri"/>
              </w:rPr>
            </w:pPr>
          </w:p>
        </w:tc>
        <w:tc>
          <w:tcPr>
            <w:tcW w:w="265" w:type="dxa"/>
            <w:shd w:val="clear" w:color="auto" w:fill="auto"/>
          </w:tcPr>
          <w:p w14:paraId="113EA315" w14:textId="77777777" w:rsidR="00B0693E" w:rsidRPr="001A003E" w:rsidRDefault="00B0693E" w:rsidP="00D328B9">
            <w:pPr>
              <w:jc w:val="right"/>
              <w:rPr>
                <w:rFonts w:ascii="Calibri" w:eastAsia="Calibri" w:hAnsi="Calibri"/>
              </w:rPr>
            </w:pPr>
          </w:p>
        </w:tc>
      </w:tr>
      <w:tr w:rsidR="00B0693E" w:rsidRPr="001A003E" w14:paraId="30382234" w14:textId="77777777" w:rsidTr="00D328B9">
        <w:tc>
          <w:tcPr>
            <w:tcW w:w="8005" w:type="dxa"/>
            <w:shd w:val="clear" w:color="auto" w:fill="auto"/>
          </w:tcPr>
          <w:p w14:paraId="2E237DC7" w14:textId="77777777" w:rsidR="00B0693E" w:rsidRPr="001A003E" w:rsidRDefault="00B0693E" w:rsidP="00D328B9">
            <w:pPr>
              <w:rPr>
                <w:rFonts w:ascii="Calibri" w:eastAsia="Calibri" w:hAnsi="Calibri"/>
              </w:rPr>
            </w:pPr>
            <w:r w:rsidRPr="001A003E">
              <w:rPr>
                <w:rFonts w:ascii="Calibri" w:eastAsia="Calibri" w:hAnsi="Calibri"/>
              </w:rPr>
              <w:t>C8. Teacher demonstrates an active concern for the safety of the students.</w:t>
            </w:r>
          </w:p>
        </w:tc>
        <w:tc>
          <w:tcPr>
            <w:tcW w:w="270" w:type="dxa"/>
            <w:shd w:val="clear" w:color="auto" w:fill="auto"/>
          </w:tcPr>
          <w:p w14:paraId="229D02DA" w14:textId="77777777" w:rsidR="00B0693E" w:rsidRPr="001A003E" w:rsidRDefault="00B0693E" w:rsidP="00D328B9">
            <w:pPr>
              <w:jc w:val="right"/>
              <w:rPr>
                <w:rFonts w:ascii="Calibri" w:eastAsia="Calibri" w:hAnsi="Calibri"/>
              </w:rPr>
            </w:pPr>
          </w:p>
        </w:tc>
        <w:tc>
          <w:tcPr>
            <w:tcW w:w="270" w:type="dxa"/>
            <w:shd w:val="clear" w:color="auto" w:fill="auto"/>
          </w:tcPr>
          <w:p w14:paraId="7C832A93" w14:textId="77777777" w:rsidR="00B0693E" w:rsidRPr="001A003E" w:rsidRDefault="00B0693E" w:rsidP="00D328B9">
            <w:pPr>
              <w:jc w:val="right"/>
              <w:rPr>
                <w:rFonts w:ascii="Calibri" w:eastAsia="Calibri" w:hAnsi="Calibri"/>
              </w:rPr>
            </w:pPr>
          </w:p>
        </w:tc>
        <w:tc>
          <w:tcPr>
            <w:tcW w:w="270" w:type="dxa"/>
            <w:shd w:val="clear" w:color="auto" w:fill="auto"/>
          </w:tcPr>
          <w:p w14:paraId="4F05513F" w14:textId="77777777" w:rsidR="00B0693E" w:rsidRPr="001A003E" w:rsidRDefault="00B0693E" w:rsidP="00D328B9">
            <w:pPr>
              <w:jc w:val="right"/>
              <w:rPr>
                <w:rFonts w:ascii="Calibri" w:eastAsia="Calibri" w:hAnsi="Calibri"/>
              </w:rPr>
            </w:pPr>
          </w:p>
        </w:tc>
        <w:tc>
          <w:tcPr>
            <w:tcW w:w="270" w:type="dxa"/>
            <w:shd w:val="clear" w:color="auto" w:fill="auto"/>
          </w:tcPr>
          <w:p w14:paraId="1A0AC3DE" w14:textId="77777777" w:rsidR="00B0693E" w:rsidRPr="001A003E" w:rsidRDefault="00B0693E" w:rsidP="00D328B9">
            <w:pPr>
              <w:jc w:val="right"/>
              <w:rPr>
                <w:rFonts w:ascii="Calibri" w:eastAsia="Calibri" w:hAnsi="Calibri"/>
              </w:rPr>
            </w:pPr>
          </w:p>
        </w:tc>
        <w:tc>
          <w:tcPr>
            <w:tcW w:w="265" w:type="dxa"/>
            <w:shd w:val="clear" w:color="auto" w:fill="auto"/>
          </w:tcPr>
          <w:p w14:paraId="2A08D74B" w14:textId="77777777" w:rsidR="00B0693E" w:rsidRPr="001A003E" w:rsidRDefault="00B0693E" w:rsidP="00D328B9">
            <w:pPr>
              <w:jc w:val="right"/>
              <w:rPr>
                <w:rFonts w:ascii="Calibri" w:eastAsia="Calibri" w:hAnsi="Calibri"/>
              </w:rPr>
            </w:pPr>
          </w:p>
        </w:tc>
      </w:tr>
      <w:tr w:rsidR="00B0693E" w:rsidRPr="001A003E" w14:paraId="14A996C1" w14:textId="77777777" w:rsidTr="00D328B9">
        <w:tc>
          <w:tcPr>
            <w:tcW w:w="8005" w:type="dxa"/>
            <w:shd w:val="clear" w:color="auto" w:fill="auto"/>
          </w:tcPr>
          <w:p w14:paraId="7484E314" w14:textId="77777777" w:rsidR="00B0693E" w:rsidRPr="001A003E" w:rsidRDefault="00B0693E" w:rsidP="00D328B9">
            <w:pPr>
              <w:rPr>
                <w:rFonts w:ascii="Calibri" w:eastAsia="Calibri" w:hAnsi="Calibri"/>
              </w:rPr>
            </w:pPr>
            <w:r w:rsidRPr="001A003E">
              <w:rPr>
                <w:rFonts w:ascii="Calibri" w:eastAsia="Calibri" w:hAnsi="Calibri"/>
              </w:rPr>
              <w:t>C9. Teacher uses planning periods appropriately.</w:t>
            </w:r>
          </w:p>
        </w:tc>
        <w:tc>
          <w:tcPr>
            <w:tcW w:w="270" w:type="dxa"/>
            <w:shd w:val="clear" w:color="auto" w:fill="auto"/>
          </w:tcPr>
          <w:p w14:paraId="29086D54" w14:textId="77777777" w:rsidR="00B0693E" w:rsidRPr="001A003E" w:rsidRDefault="00B0693E" w:rsidP="00D328B9">
            <w:pPr>
              <w:jc w:val="right"/>
              <w:rPr>
                <w:rFonts w:ascii="Calibri" w:eastAsia="Calibri" w:hAnsi="Calibri"/>
              </w:rPr>
            </w:pPr>
          </w:p>
        </w:tc>
        <w:tc>
          <w:tcPr>
            <w:tcW w:w="270" w:type="dxa"/>
            <w:shd w:val="clear" w:color="auto" w:fill="auto"/>
          </w:tcPr>
          <w:p w14:paraId="4356FB1E" w14:textId="77777777" w:rsidR="00B0693E" w:rsidRPr="001A003E" w:rsidRDefault="00B0693E" w:rsidP="00D328B9">
            <w:pPr>
              <w:jc w:val="right"/>
              <w:rPr>
                <w:rFonts w:ascii="Calibri" w:eastAsia="Calibri" w:hAnsi="Calibri"/>
              </w:rPr>
            </w:pPr>
          </w:p>
        </w:tc>
        <w:tc>
          <w:tcPr>
            <w:tcW w:w="270" w:type="dxa"/>
            <w:shd w:val="clear" w:color="auto" w:fill="auto"/>
          </w:tcPr>
          <w:p w14:paraId="7AEC924D" w14:textId="77777777" w:rsidR="00B0693E" w:rsidRPr="001A003E" w:rsidRDefault="00B0693E" w:rsidP="00D328B9">
            <w:pPr>
              <w:jc w:val="right"/>
              <w:rPr>
                <w:rFonts w:ascii="Calibri" w:eastAsia="Calibri" w:hAnsi="Calibri"/>
              </w:rPr>
            </w:pPr>
          </w:p>
        </w:tc>
        <w:tc>
          <w:tcPr>
            <w:tcW w:w="270" w:type="dxa"/>
            <w:shd w:val="clear" w:color="auto" w:fill="auto"/>
          </w:tcPr>
          <w:p w14:paraId="60B57D18" w14:textId="77777777" w:rsidR="00B0693E" w:rsidRPr="001A003E" w:rsidRDefault="00B0693E" w:rsidP="00D328B9">
            <w:pPr>
              <w:jc w:val="right"/>
              <w:rPr>
                <w:rFonts w:ascii="Calibri" w:eastAsia="Calibri" w:hAnsi="Calibri"/>
              </w:rPr>
            </w:pPr>
          </w:p>
        </w:tc>
        <w:tc>
          <w:tcPr>
            <w:tcW w:w="265" w:type="dxa"/>
            <w:shd w:val="clear" w:color="auto" w:fill="auto"/>
          </w:tcPr>
          <w:p w14:paraId="2D8CFBEE" w14:textId="77777777" w:rsidR="00B0693E" w:rsidRPr="001A003E" w:rsidRDefault="00B0693E" w:rsidP="00D328B9">
            <w:pPr>
              <w:jc w:val="right"/>
              <w:rPr>
                <w:rFonts w:ascii="Calibri" w:eastAsia="Calibri" w:hAnsi="Calibri"/>
              </w:rPr>
            </w:pPr>
          </w:p>
        </w:tc>
      </w:tr>
      <w:tr w:rsidR="00B0693E" w:rsidRPr="001A003E" w14:paraId="1771934B" w14:textId="77777777" w:rsidTr="00D328B9">
        <w:tc>
          <w:tcPr>
            <w:tcW w:w="8005" w:type="dxa"/>
            <w:shd w:val="clear" w:color="auto" w:fill="auto"/>
          </w:tcPr>
          <w:p w14:paraId="490933EB" w14:textId="77777777" w:rsidR="00B0693E" w:rsidRPr="001A003E" w:rsidRDefault="00B0693E" w:rsidP="00D328B9">
            <w:pPr>
              <w:rPr>
                <w:rFonts w:ascii="Calibri" w:eastAsia="Calibri" w:hAnsi="Calibri"/>
              </w:rPr>
            </w:pPr>
            <w:r w:rsidRPr="001A003E">
              <w:rPr>
                <w:rFonts w:ascii="Calibri" w:eastAsia="Calibri" w:hAnsi="Calibri"/>
              </w:rPr>
              <w:t>C10. Teacher uses PTO time appropriately.</w:t>
            </w:r>
          </w:p>
        </w:tc>
        <w:tc>
          <w:tcPr>
            <w:tcW w:w="270" w:type="dxa"/>
            <w:shd w:val="clear" w:color="auto" w:fill="auto"/>
          </w:tcPr>
          <w:p w14:paraId="011994FE" w14:textId="77777777" w:rsidR="00B0693E" w:rsidRPr="001A003E" w:rsidRDefault="00B0693E" w:rsidP="00D328B9">
            <w:pPr>
              <w:jc w:val="right"/>
              <w:rPr>
                <w:rFonts w:ascii="Calibri" w:eastAsia="Calibri" w:hAnsi="Calibri"/>
              </w:rPr>
            </w:pPr>
          </w:p>
        </w:tc>
        <w:tc>
          <w:tcPr>
            <w:tcW w:w="270" w:type="dxa"/>
            <w:shd w:val="clear" w:color="auto" w:fill="auto"/>
          </w:tcPr>
          <w:p w14:paraId="4D7586D9" w14:textId="77777777" w:rsidR="00B0693E" w:rsidRPr="001A003E" w:rsidRDefault="00B0693E" w:rsidP="00D328B9">
            <w:pPr>
              <w:jc w:val="right"/>
              <w:rPr>
                <w:rFonts w:ascii="Calibri" w:eastAsia="Calibri" w:hAnsi="Calibri"/>
              </w:rPr>
            </w:pPr>
          </w:p>
        </w:tc>
        <w:tc>
          <w:tcPr>
            <w:tcW w:w="270" w:type="dxa"/>
            <w:shd w:val="clear" w:color="auto" w:fill="auto"/>
          </w:tcPr>
          <w:p w14:paraId="30C323FA" w14:textId="77777777" w:rsidR="00B0693E" w:rsidRPr="001A003E" w:rsidRDefault="00B0693E" w:rsidP="00D328B9">
            <w:pPr>
              <w:jc w:val="right"/>
              <w:rPr>
                <w:rFonts w:ascii="Calibri" w:eastAsia="Calibri" w:hAnsi="Calibri"/>
              </w:rPr>
            </w:pPr>
          </w:p>
        </w:tc>
        <w:tc>
          <w:tcPr>
            <w:tcW w:w="270" w:type="dxa"/>
            <w:shd w:val="clear" w:color="auto" w:fill="auto"/>
          </w:tcPr>
          <w:p w14:paraId="4947F766" w14:textId="77777777" w:rsidR="00B0693E" w:rsidRPr="001A003E" w:rsidRDefault="00B0693E" w:rsidP="00D328B9">
            <w:pPr>
              <w:jc w:val="right"/>
              <w:rPr>
                <w:rFonts w:ascii="Calibri" w:eastAsia="Calibri" w:hAnsi="Calibri"/>
              </w:rPr>
            </w:pPr>
          </w:p>
        </w:tc>
        <w:tc>
          <w:tcPr>
            <w:tcW w:w="265" w:type="dxa"/>
            <w:shd w:val="clear" w:color="auto" w:fill="auto"/>
          </w:tcPr>
          <w:p w14:paraId="68EAEC21" w14:textId="77777777" w:rsidR="00B0693E" w:rsidRPr="001A003E" w:rsidRDefault="00B0693E" w:rsidP="00D328B9">
            <w:pPr>
              <w:jc w:val="right"/>
              <w:rPr>
                <w:rFonts w:ascii="Calibri" w:eastAsia="Calibri" w:hAnsi="Calibri"/>
              </w:rPr>
            </w:pPr>
          </w:p>
        </w:tc>
      </w:tr>
    </w:tbl>
    <w:p w14:paraId="7B2C6DE6" w14:textId="72A1BD79" w:rsidR="00B0693E" w:rsidRPr="001A003E" w:rsidRDefault="00B0693E" w:rsidP="00B0693E">
      <w:pPr>
        <w:jc w:val="both"/>
      </w:pPr>
      <w:r w:rsidRPr="001A003E">
        <w:t>Comments:  ____________________________________________________________________</w:t>
      </w:r>
    </w:p>
    <w:p w14:paraId="7280FF98" w14:textId="46B6ECA8" w:rsidR="00B0693E" w:rsidRPr="001A003E" w:rsidRDefault="00B0693E" w:rsidP="00B0693E">
      <w:pPr>
        <w:jc w:val="both"/>
      </w:pPr>
      <w:r w:rsidRPr="001A003E">
        <w:t>___________________________________</w:t>
      </w:r>
      <w:r w:rsidRPr="001A003E">
        <w:tab/>
      </w:r>
      <w:r w:rsidRPr="001A003E">
        <w:tab/>
        <w:t>______________</w:t>
      </w:r>
    </w:p>
    <w:p w14:paraId="59DA71EA" w14:textId="164666CD" w:rsidR="00B0693E" w:rsidRPr="00F536B1" w:rsidRDefault="00B0693E" w:rsidP="00F536B1">
      <w:pPr>
        <w:jc w:val="both"/>
        <w:rPr>
          <w:sz w:val="22"/>
          <w:szCs w:val="22"/>
        </w:rPr>
      </w:pPr>
      <w:r w:rsidRPr="00F536B1">
        <w:rPr>
          <w:sz w:val="22"/>
          <w:szCs w:val="22"/>
        </w:rPr>
        <w:t>Assistant Principal’s/Principal’s Signature</w:t>
      </w:r>
      <w:r w:rsidRPr="00F536B1">
        <w:rPr>
          <w:sz w:val="22"/>
          <w:szCs w:val="22"/>
        </w:rPr>
        <w:tab/>
      </w:r>
      <w:r w:rsidRPr="00F536B1">
        <w:rPr>
          <w:sz w:val="22"/>
          <w:szCs w:val="22"/>
        </w:rPr>
        <w:tab/>
        <w:t>Date</w:t>
      </w:r>
    </w:p>
    <w:p w14:paraId="38FC149C" w14:textId="77777777" w:rsidR="00B0693E" w:rsidRPr="00F536B1" w:rsidRDefault="00B0693E" w:rsidP="00F536B1">
      <w:pPr>
        <w:jc w:val="both"/>
        <w:rPr>
          <w:sz w:val="22"/>
          <w:szCs w:val="22"/>
        </w:rPr>
      </w:pPr>
      <w:r w:rsidRPr="00F536B1">
        <w:rPr>
          <w:sz w:val="22"/>
          <w:szCs w:val="22"/>
        </w:rPr>
        <w:t>I have received a copy of this Evaluation:  _______________________    _______________</w:t>
      </w:r>
    </w:p>
    <w:p w14:paraId="39AF6DE1" w14:textId="77777777" w:rsidR="00B0693E" w:rsidRPr="00F536B1" w:rsidRDefault="00B0693E" w:rsidP="00F536B1">
      <w:pPr>
        <w:jc w:val="both"/>
        <w:rPr>
          <w:sz w:val="22"/>
          <w:szCs w:val="22"/>
        </w:rPr>
      </w:pPr>
      <w:r w:rsidRPr="00F536B1">
        <w:rPr>
          <w:sz w:val="22"/>
          <w:szCs w:val="22"/>
        </w:rPr>
        <w:tab/>
      </w:r>
      <w:r w:rsidRPr="00F536B1">
        <w:rPr>
          <w:sz w:val="22"/>
          <w:szCs w:val="22"/>
        </w:rPr>
        <w:tab/>
      </w:r>
      <w:r w:rsidRPr="00F536B1">
        <w:rPr>
          <w:sz w:val="22"/>
          <w:szCs w:val="22"/>
        </w:rPr>
        <w:tab/>
      </w:r>
      <w:r w:rsidRPr="00F536B1">
        <w:rPr>
          <w:sz w:val="22"/>
          <w:szCs w:val="22"/>
        </w:rPr>
        <w:tab/>
      </w:r>
      <w:r w:rsidRPr="00F536B1">
        <w:rPr>
          <w:sz w:val="22"/>
          <w:szCs w:val="22"/>
        </w:rPr>
        <w:tab/>
      </w:r>
      <w:r w:rsidRPr="00F536B1">
        <w:rPr>
          <w:sz w:val="22"/>
          <w:szCs w:val="22"/>
        </w:rPr>
        <w:tab/>
        <w:t>Teacher’s Signature</w:t>
      </w:r>
      <w:r w:rsidRPr="00F536B1">
        <w:rPr>
          <w:sz w:val="22"/>
          <w:szCs w:val="22"/>
        </w:rPr>
        <w:tab/>
      </w:r>
      <w:r w:rsidRPr="00F536B1">
        <w:rPr>
          <w:sz w:val="22"/>
          <w:szCs w:val="22"/>
        </w:rPr>
        <w:tab/>
        <w:t>Date</w:t>
      </w:r>
    </w:p>
    <w:p w14:paraId="1A1715FA" w14:textId="77777777" w:rsidR="00B0693E" w:rsidRPr="00F536B1" w:rsidRDefault="00B0693E" w:rsidP="00F536B1">
      <w:pPr>
        <w:jc w:val="both"/>
        <w:rPr>
          <w:sz w:val="22"/>
          <w:szCs w:val="22"/>
        </w:rPr>
      </w:pPr>
    </w:p>
    <w:p w14:paraId="02B2C502" w14:textId="77777777" w:rsidR="00B0693E" w:rsidRPr="001A003E" w:rsidRDefault="00B0693E" w:rsidP="00B0693E">
      <w:pPr>
        <w:jc w:val="both"/>
        <w:rPr>
          <w:i/>
        </w:rPr>
      </w:pPr>
      <w:r w:rsidRPr="001A003E">
        <w:t>If I do not agree with this evaluation, I understand that I may submit a letter to the administrator to be placed in my personnel folder.</w:t>
      </w:r>
    </w:p>
    <w:p w14:paraId="1F3C7F26" w14:textId="77777777" w:rsidR="00B0693E" w:rsidRPr="00343A9D" w:rsidRDefault="00B0693E" w:rsidP="00B0693E">
      <w:pPr>
        <w:pStyle w:val="Heading2"/>
        <w:rPr>
          <w:color w:val="000000"/>
          <w:szCs w:val="24"/>
        </w:rPr>
      </w:pPr>
      <w:r w:rsidRPr="001A003E">
        <w:rPr>
          <w:color w:val="000000"/>
          <w:sz w:val="20"/>
        </w:rPr>
        <w:br w:type="page"/>
      </w:r>
      <w:bookmarkStart w:id="2734" w:name="_Toc289267246"/>
      <w:bookmarkStart w:id="2735" w:name="_Toc289268919"/>
      <w:bookmarkStart w:id="2736" w:name="_Toc289270740"/>
      <w:bookmarkStart w:id="2737" w:name="_Toc289271537"/>
      <w:bookmarkStart w:id="2738" w:name="_Toc289271738"/>
      <w:bookmarkStart w:id="2739" w:name="_Toc289271824"/>
      <w:bookmarkStart w:id="2740" w:name="_Toc289332328"/>
      <w:bookmarkStart w:id="2741" w:name="_Toc289332377"/>
      <w:bookmarkStart w:id="2742" w:name="_Toc289332408"/>
      <w:bookmarkStart w:id="2743" w:name="_Toc289781654"/>
      <w:bookmarkStart w:id="2744" w:name="_Toc317166969"/>
      <w:bookmarkStart w:id="2745" w:name="_Toc119488012"/>
      <w:bookmarkStart w:id="2746" w:name="_Toc132980369"/>
      <w:r w:rsidRPr="00343A9D">
        <w:rPr>
          <w:color w:val="000000"/>
          <w:szCs w:val="24"/>
        </w:rPr>
        <w:lastRenderedPageBreak/>
        <w:t>Non-teaching Personnel Evaluation Form</w:t>
      </w:r>
      <w:bookmarkEnd w:id="2734"/>
      <w:bookmarkEnd w:id="2735"/>
      <w:bookmarkEnd w:id="2736"/>
      <w:bookmarkEnd w:id="2737"/>
      <w:bookmarkEnd w:id="2738"/>
      <w:bookmarkEnd w:id="2739"/>
      <w:bookmarkEnd w:id="2740"/>
      <w:bookmarkEnd w:id="2741"/>
      <w:bookmarkEnd w:id="2742"/>
      <w:bookmarkEnd w:id="2743"/>
      <w:bookmarkEnd w:id="2744"/>
      <w:bookmarkEnd w:id="2745"/>
      <w:bookmarkEnd w:id="2746"/>
    </w:p>
    <w:p w14:paraId="6EE688BB" w14:textId="77777777" w:rsidR="00B0693E" w:rsidRPr="00343A9D" w:rsidRDefault="00B0693E" w:rsidP="00B0693E">
      <w:pPr>
        <w:rPr>
          <w:color w:val="000000"/>
        </w:rPr>
      </w:pPr>
    </w:p>
    <w:p w14:paraId="1D185A0F" w14:textId="77777777" w:rsidR="00B0693E" w:rsidRPr="00343A9D" w:rsidRDefault="00B0693E" w:rsidP="00B0693E">
      <w:pPr>
        <w:rPr>
          <w:color w:val="000000"/>
        </w:rPr>
      </w:pPr>
      <w:r w:rsidRPr="00343A9D">
        <w:rPr>
          <w:color w:val="000000"/>
        </w:rPr>
        <w:t>Date _____________________</w:t>
      </w:r>
    </w:p>
    <w:p w14:paraId="4A43A91F" w14:textId="77777777" w:rsidR="00B0693E" w:rsidRPr="00343A9D" w:rsidRDefault="00B0693E" w:rsidP="00B0693E">
      <w:pPr>
        <w:rPr>
          <w:color w:val="000000"/>
        </w:rPr>
      </w:pPr>
    </w:p>
    <w:p w14:paraId="20BBE288" w14:textId="77777777" w:rsidR="00B0693E" w:rsidRPr="00343A9D" w:rsidRDefault="00B0693E" w:rsidP="00B0693E">
      <w:pPr>
        <w:rPr>
          <w:color w:val="000000"/>
        </w:rPr>
      </w:pPr>
      <w:r w:rsidRPr="00343A9D">
        <w:rPr>
          <w:color w:val="000000"/>
        </w:rPr>
        <w:t>Name of person being evaluated _______________________________________</w:t>
      </w:r>
    </w:p>
    <w:p w14:paraId="62EE2DD5" w14:textId="77777777" w:rsidR="00B0693E" w:rsidRPr="00343A9D" w:rsidRDefault="00B0693E" w:rsidP="00B0693E">
      <w:pPr>
        <w:rPr>
          <w:color w:val="000000"/>
        </w:rPr>
      </w:pPr>
    </w:p>
    <w:p w14:paraId="66612795" w14:textId="77777777" w:rsidR="00B0693E" w:rsidRPr="00343A9D" w:rsidRDefault="00B0693E" w:rsidP="00B0693E">
      <w:pPr>
        <w:rPr>
          <w:color w:val="000000"/>
        </w:rPr>
      </w:pPr>
      <w:r w:rsidRPr="00343A9D">
        <w:rPr>
          <w:color w:val="000000"/>
        </w:rPr>
        <w:t>Job title ________________________________________</w:t>
      </w:r>
    </w:p>
    <w:p w14:paraId="38386BDA" w14:textId="77777777" w:rsidR="00B0693E" w:rsidRPr="00343A9D" w:rsidRDefault="00B0693E" w:rsidP="00B0693E">
      <w:pPr>
        <w:jc w:val="center"/>
        <w:rPr>
          <w:b/>
          <w:bCs/>
          <w:color w:val="000000"/>
        </w:rPr>
      </w:pPr>
    </w:p>
    <w:p w14:paraId="678E532C" w14:textId="77777777" w:rsidR="00B0693E" w:rsidRPr="00343A9D" w:rsidRDefault="00B0693E" w:rsidP="00B0693E">
      <w:pPr>
        <w:numPr>
          <w:ilvl w:val="0"/>
          <w:numId w:val="31"/>
        </w:numPr>
        <w:spacing w:line="360" w:lineRule="auto"/>
        <w:rPr>
          <w:color w:val="000000"/>
        </w:rPr>
      </w:pPr>
      <w:r w:rsidRPr="00343A9D">
        <w:rPr>
          <w:color w:val="000000"/>
        </w:rPr>
        <w:t>Employee understands and accomplishes his/her job description.</w:t>
      </w:r>
    </w:p>
    <w:p w14:paraId="5A19BC0A" w14:textId="77777777" w:rsidR="00B0693E" w:rsidRPr="00343A9D" w:rsidRDefault="00B0693E" w:rsidP="00B0693E">
      <w:pPr>
        <w:spacing w:line="360" w:lineRule="auto"/>
        <w:jc w:val="center"/>
        <w:rPr>
          <w:color w:val="000000"/>
        </w:rPr>
      </w:pPr>
      <w:r w:rsidRPr="00343A9D">
        <w:rPr>
          <w:color w:val="000000"/>
        </w:rPr>
        <w:t>Commendable</w:t>
      </w:r>
      <w:r w:rsidRPr="00343A9D">
        <w:rPr>
          <w:color w:val="000000"/>
        </w:rPr>
        <w:tab/>
      </w:r>
      <w:r w:rsidRPr="00343A9D">
        <w:rPr>
          <w:color w:val="000000"/>
        </w:rPr>
        <w:tab/>
        <w:t xml:space="preserve">Met </w:t>
      </w:r>
      <w:r w:rsidRPr="00343A9D">
        <w:rPr>
          <w:color w:val="000000"/>
        </w:rPr>
        <w:tab/>
      </w:r>
      <w:r w:rsidRPr="00343A9D">
        <w:rPr>
          <w:color w:val="000000"/>
        </w:rPr>
        <w:tab/>
        <w:t>Mostly Met</w:t>
      </w:r>
      <w:r w:rsidRPr="00343A9D">
        <w:rPr>
          <w:color w:val="000000"/>
        </w:rPr>
        <w:tab/>
      </w:r>
      <w:r w:rsidRPr="00343A9D">
        <w:rPr>
          <w:color w:val="000000"/>
        </w:rPr>
        <w:tab/>
        <w:t>Not Met</w:t>
      </w:r>
    </w:p>
    <w:p w14:paraId="284FAB8B" w14:textId="77777777" w:rsidR="00B0693E" w:rsidRPr="00343A9D" w:rsidRDefault="00B0693E" w:rsidP="00B0693E">
      <w:pPr>
        <w:numPr>
          <w:ilvl w:val="0"/>
          <w:numId w:val="31"/>
        </w:numPr>
        <w:spacing w:line="360" w:lineRule="auto"/>
        <w:rPr>
          <w:color w:val="000000"/>
        </w:rPr>
      </w:pPr>
      <w:r w:rsidRPr="00343A9D">
        <w:rPr>
          <w:color w:val="000000"/>
        </w:rPr>
        <w:t>Employee arrives on time and works diligently throughout work period</w:t>
      </w:r>
    </w:p>
    <w:p w14:paraId="1374BA28" w14:textId="77777777" w:rsidR="00B0693E" w:rsidRPr="00343A9D" w:rsidRDefault="00B0693E" w:rsidP="00B0693E">
      <w:pPr>
        <w:spacing w:line="360" w:lineRule="auto"/>
        <w:jc w:val="center"/>
        <w:rPr>
          <w:color w:val="000000"/>
        </w:rPr>
      </w:pPr>
      <w:r w:rsidRPr="00343A9D">
        <w:rPr>
          <w:color w:val="000000"/>
        </w:rPr>
        <w:t>Commendable</w:t>
      </w:r>
      <w:r w:rsidRPr="00343A9D">
        <w:rPr>
          <w:color w:val="000000"/>
        </w:rPr>
        <w:tab/>
      </w:r>
      <w:r w:rsidRPr="00343A9D">
        <w:rPr>
          <w:color w:val="000000"/>
        </w:rPr>
        <w:tab/>
        <w:t xml:space="preserve">Met </w:t>
      </w:r>
      <w:r w:rsidRPr="00343A9D">
        <w:rPr>
          <w:color w:val="000000"/>
        </w:rPr>
        <w:tab/>
      </w:r>
      <w:r w:rsidRPr="00343A9D">
        <w:rPr>
          <w:color w:val="000000"/>
        </w:rPr>
        <w:tab/>
        <w:t>Mostly Met</w:t>
      </w:r>
      <w:r w:rsidRPr="00343A9D">
        <w:rPr>
          <w:color w:val="000000"/>
        </w:rPr>
        <w:tab/>
      </w:r>
      <w:r w:rsidRPr="00343A9D">
        <w:rPr>
          <w:color w:val="000000"/>
        </w:rPr>
        <w:tab/>
        <w:t>Not Met</w:t>
      </w:r>
    </w:p>
    <w:p w14:paraId="00164F07" w14:textId="77777777" w:rsidR="00B0693E" w:rsidRPr="00343A9D" w:rsidRDefault="00B0693E" w:rsidP="00B0693E">
      <w:pPr>
        <w:numPr>
          <w:ilvl w:val="0"/>
          <w:numId w:val="31"/>
        </w:numPr>
        <w:spacing w:line="360" w:lineRule="auto"/>
        <w:rPr>
          <w:color w:val="000000"/>
        </w:rPr>
      </w:pPr>
      <w:r w:rsidRPr="00343A9D">
        <w:rPr>
          <w:color w:val="000000"/>
        </w:rPr>
        <w:t>Employee works well with other personnel.</w:t>
      </w:r>
    </w:p>
    <w:p w14:paraId="72E25F62" w14:textId="77777777" w:rsidR="00B0693E" w:rsidRPr="00343A9D" w:rsidRDefault="00B0693E" w:rsidP="00B0693E">
      <w:pPr>
        <w:spacing w:line="360" w:lineRule="auto"/>
        <w:jc w:val="center"/>
        <w:rPr>
          <w:color w:val="000000"/>
        </w:rPr>
      </w:pPr>
      <w:r w:rsidRPr="00343A9D">
        <w:rPr>
          <w:color w:val="000000"/>
        </w:rPr>
        <w:t>Commendable</w:t>
      </w:r>
      <w:r w:rsidRPr="00343A9D">
        <w:rPr>
          <w:color w:val="000000"/>
        </w:rPr>
        <w:tab/>
      </w:r>
      <w:r w:rsidRPr="00343A9D">
        <w:rPr>
          <w:color w:val="000000"/>
        </w:rPr>
        <w:tab/>
        <w:t xml:space="preserve">Met </w:t>
      </w:r>
      <w:r w:rsidRPr="00343A9D">
        <w:rPr>
          <w:color w:val="000000"/>
        </w:rPr>
        <w:tab/>
      </w:r>
      <w:r w:rsidRPr="00343A9D">
        <w:rPr>
          <w:color w:val="000000"/>
        </w:rPr>
        <w:tab/>
        <w:t>Mostly Met</w:t>
      </w:r>
      <w:r w:rsidRPr="00343A9D">
        <w:rPr>
          <w:color w:val="000000"/>
        </w:rPr>
        <w:tab/>
      </w:r>
      <w:r w:rsidRPr="00343A9D">
        <w:rPr>
          <w:color w:val="000000"/>
        </w:rPr>
        <w:tab/>
        <w:t>Not Met</w:t>
      </w:r>
    </w:p>
    <w:p w14:paraId="71723A5F" w14:textId="77777777" w:rsidR="00B0693E" w:rsidRPr="00343A9D" w:rsidRDefault="00B0693E" w:rsidP="00B0693E">
      <w:pPr>
        <w:numPr>
          <w:ilvl w:val="0"/>
          <w:numId w:val="31"/>
        </w:numPr>
        <w:spacing w:line="360" w:lineRule="auto"/>
        <w:rPr>
          <w:color w:val="000000"/>
        </w:rPr>
      </w:pPr>
      <w:r w:rsidRPr="00343A9D">
        <w:rPr>
          <w:color w:val="000000"/>
        </w:rPr>
        <w:t>Employee conserves the resources of the ministry.</w:t>
      </w:r>
    </w:p>
    <w:p w14:paraId="46363B3C" w14:textId="77777777" w:rsidR="00B0693E" w:rsidRPr="00343A9D" w:rsidRDefault="00B0693E" w:rsidP="00B0693E">
      <w:pPr>
        <w:spacing w:line="360" w:lineRule="auto"/>
        <w:jc w:val="center"/>
        <w:rPr>
          <w:color w:val="000000"/>
        </w:rPr>
      </w:pPr>
      <w:r w:rsidRPr="00343A9D">
        <w:rPr>
          <w:color w:val="000000"/>
        </w:rPr>
        <w:t>Commendable</w:t>
      </w:r>
      <w:r w:rsidRPr="00343A9D">
        <w:rPr>
          <w:color w:val="000000"/>
        </w:rPr>
        <w:tab/>
      </w:r>
      <w:r w:rsidRPr="00343A9D">
        <w:rPr>
          <w:color w:val="000000"/>
        </w:rPr>
        <w:tab/>
        <w:t xml:space="preserve">Met </w:t>
      </w:r>
      <w:r w:rsidRPr="00343A9D">
        <w:rPr>
          <w:color w:val="000000"/>
        </w:rPr>
        <w:tab/>
      </w:r>
      <w:r w:rsidRPr="00343A9D">
        <w:rPr>
          <w:color w:val="000000"/>
        </w:rPr>
        <w:tab/>
        <w:t>Mostly Met</w:t>
      </w:r>
      <w:r w:rsidRPr="00343A9D">
        <w:rPr>
          <w:color w:val="000000"/>
        </w:rPr>
        <w:tab/>
      </w:r>
      <w:r w:rsidRPr="00343A9D">
        <w:rPr>
          <w:color w:val="000000"/>
        </w:rPr>
        <w:tab/>
        <w:t>Not Met</w:t>
      </w:r>
    </w:p>
    <w:p w14:paraId="298B35DB" w14:textId="77777777" w:rsidR="00B0693E" w:rsidRPr="00343A9D" w:rsidRDefault="00B0693E" w:rsidP="00B0693E">
      <w:pPr>
        <w:numPr>
          <w:ilvl w:val="0"/>
          <w:numId w:val="31"/>
        </w:numPr>
        <w:spacing w:line="360" w:lineRule="auto"/>
        <w:rPr>
          <w:color w:val="000000"/>
        </w:rPr>
      </w:pPr>
      <w:r w:rsidRPr="00343A9D">
        <w:rPr>
          <w:color w:val="000000"/>
        </w:rPr>
        <w:t>Employee manages his/her workspace well.</w:t>
      </w:r>
    </w:p>
    <w:p w14:paraId="5C9DC9DB" w14:textId="77777777" w:rsidR="00B0693E" w:rsidRPr="00343A9D" w:rsidRDefault="00B0693E" w:rsidP="00B0693E">
      <w:pPr>
        <w:spacing w:line="360" w:lineRule="auto"/>
        <w:jc w:val="center"/>
        <w:rPr>
          <w:color w:val="000000"/>
        </w:rPr>
      </w:pPr>
      <w:r w:rsidRPr="00343A9D">
        <w:rPr>
          <w:color w:val="000000"/>
        </w:rPr>
        <w:t>Commendable</w:t>
      </w:r>
      <w:r w:rsidRPr="00343A9D">
        <w:rPr>
          <w:color w:val="000000"/>
        </w:rPr>
        <w:tab/>
      </w:r>
      <w:r w:rsidRPr="00343A9D">
        <w:rPr>
          <w:color w:val="000000"/>
        </w:rPr>
        <w:tab/>
        <w:t xml:space="preserve">Met </w:t>
      </w:r>
      <w:r w:rsidRPr="00343A9D">
        <w:rPr>
          <w:color w:val="000000"/>
        </w:rPr>
        <w:tab/>
      </w:r>
      <w:r w:rsidRPr="00343A9D">
        <w:rPr>
          <w:color w:val="000000"/>
        </w:rPr>
        <w:tab/>
        <w:t>Mostly Met</w:t>
      </w:r>
      <w:r w:rsidRPr="00343A9D">
        <w:rPr>
          <w:color w:val="000000"/>
        </w:rPr>
        <w:tab/>
      </w:r>
      <w:r w:rsidRPr="00343A9D">
        <w:rPr>
          <w:color w:val="000000"/>
        </w:rPr>
        <w:tab/>
        <w:t>Not Met</w:t>
      </w:r>
    </w:p>
    <w:p w14:paraId="2C55B259" w14:textId="77777777" w:rsidR="00B0693E" w:rsidRPr="00343A9D" w:rsidRDefault="00B0693E" w:rsidP="00B0693E">
      <w:pPr>
        <w:numPr>
          <w:ilvl w:val="0"/>
          <w:numId w:val="31"/>
        </w:numPr>
        <w:spacing w:line="360" w:lineRule="auto"/>
        <w:rPr>
          <w:color w:val="000000"/>
        </w:rPr>
      </w:pPr>
      <w:r w:rsidRPr="00343A9D">
        <w:rPr>
          <w:color w:val="000000"/>
        </w:rPr>
        <w:t>Employee understands and follows policies of the corporation.</w:t>
      </w:r>
    </w:p>
    <w:p w14:paraId="6EA7C75D" w14:textId="77777777" w:rsidR="00B0693E" w:rsidRPr="00343A9D" w:rsidRDefault="00B0693E" w:rsidP="00B0693E">
      <w:pPr>
        <w:spacing w:line="360" w:lineRule="auto"/>
        <w:jc w:val="center"/>
        <w:rPr>
          <w:color w:val="000000"/>
        </w:rPr>
      </w:pPr>
      <w:r w:rsidRPr="00343A9D">
        <w:rPr>
          <w:color w:val="000000"/>
        </w:rPr>
        <w:t>Commendable</w:t>
      </w:r>
      <w:r w:rsidRPr="00343A9D">
        <w:rPr>
          <w:color w:val="000000"/>
        </w:rPr>
        <w:tab/>
      </w:r>
      <w:r w:rsidRPr="00343A9D">
        <w:rPr>
          <w:color w:val="000000"/>
        </w:rPr>
        <w:tab/>
        <w:t xml:space="preserve">Met </w:t>
      </w:r>
      <w:r w:rsidRPr="00343A9D">
        <w:rPr>
          <w:color w:val="000000"/>
        </w:rPr>
        <w:tab/>
      </w:r>
      <w:r w:rsidRPr="00343A9D">
        <w:rPr>
          <w:color w:val="000000"/>
        </w:rPr>
        <w:tab/>
        <w:t>Mostly Met</w:t>
      </w:r>
      <w:r w:rsidRPr="00343A9D">
        <w:rPr>
          <w:color w:val="000000"/>
        </w:rPr>
        <w:tab/>
      </w:r>
      <w:r w:rsidRPr="00343A9D">
        <w:rPr>
          <w:color w:val="000000"/>
        </w:rPr>
        <w:tab/>
        <w:t>Not Met</w:t>
      </w:r>
    </w:p>
    <w:p w14:paraId="35981C1E" w14:textId="77777777" w:rsidR="00B0693E" w:rsidRPr="00343A9D" w:rsidRDefault="00B0693E" w:rsidP="00B0693E">
      <w:pPr>
        <w:numPr>
          <w:ilvl w:val="0"/>
          <w:numId w:val="31"/>
        </w:numPr>
        <w:spacing w:line="360" w:lineRule="auto"/>
        <w:rPr>
          <w:color w:val="000000"/>
        </w:rPr>
      </w:pPr>
      <w:r w:rsidRPr="00343A9D">
        <w:rPr>
          <w:color w:val="000000"/>
        </w:rPr>
        <w:t>Employee practices professionalism in all areas with families to whom we minister.</w:t>
      </w:r>
    </w:p>
    <w:p w14:paraId="277B82F1" w14:textId="77777777" w:rsidR="00B0693E" w:rsidRPr="00343A9D" w:rsidRDefault="00B0693E" w:rsidP="00B0693E">
      <w:pPr>
        <w:spacing w:line="360" w:lineRule="auto"/>
        <w:jc w:val="center"/>
        <w:rPr>
          <w:color w:val="000000"/>
        </w:rPr>
      </w:pPr>
      <w:r w:rsidRPr="00343A9D">
        <w:rPr>
          <w:color w:val="000000"/>
        </w:rPr>
        <w:t>Commendable</w:t>
      </w:r>
      <w:r w:rsidRPr="00343A9D">
        <w:rPr>
          <w:color w:val="000000"/>
        </w:rPr>
        <w:tab/>
      </w:r>
      <w:r w:rsidRPr="00343A9D">
        <w:rPr>
          <w:color w:val="000000"/>
        </w:rPr>
        <w:tab/>
        <w:t xml:space="preserve">Met </w:t>
      </w:r>
      <w:r w:rsidRPr="00343A9D">
        <w:rPr>
          <w:color w:val="000000"/>
        </w:rPr>
        <w:tab/>
      </w:r>
      <w:r w:rsidRPr="00343A9D">
        <w:rPr>
          <w:color w:val="000000"/>
        </w:rPr>
        <w:tab/>
        <w:t>Mostly Met</w:t>
      </w:r>
      <w:r w:rsidRPr="00343A9D">
        <w:rPr>
          <w:color w:val="000000"/>
        </w:rPr>
        <w:tab/>
      </w:r>
      <w:r w:rsidRPr="00343A9D">
        <w:rPr>
          <w:color w:val="000000"/>
        </w:rPr>
        <w:tab/>
        <w:t>Not Met</w:t>
      </w:r>
    </w:p>
    <w:p w14:paraId="485B1B70" w14:textId="77777777" w:rsidR="00B0693E" w:rsidRPr="00343A9D" w:rsidRDefault="00B0693E" w:rsidP="00B0693E">
      <w:pPr>
        <w:numPr>
          <w:ilvl w:val="0"/>
          <w:numId w:val="31"/>
        </w:numPr>
        <w:spacing w:line="360" w:lineRule="auto"/>
        <w:rPr>
          <w:color w:val="000000"/>
        </w:rPr>
      </w:pPr>
      <w:r w:rsidRPr="00343A9D">
        <w:rPr>
          <w:color w:val="000000"/>
        </w:rPr>
        <w:t>Employee assures the safety of the students.</w:t>
      </w:r>
    </w:p>
    <w:p w14:paraId="6A3860E4" w14:textId="77777777" w:rsidR="00B0693E" w:rsidRPr="00343A9D" w:rsidRDefault="00B0693E" w:rsidP="00B0693E">
      <w:pPr>
        <w:spacing w:line="360" w:lineRule="auto"/>
        <w:jc w:val="center"/>
        <w:rPr>
          <w:color w:val="000000"/>
        </w:rPr>
      </w:pPr>
      <w:r w:rsidRPr="00343A9D">
        <w:rPr>
          <w:color w:val="000000"/>
        </w:rPr>
        <w:t>Commendable</w:t>
      </w:r>
      <w:r w:rsidRPr="00343A9D">
        <w:rPr>
          <w:color w:val="000000"/>
        </w:rPr>
        <w:tab/>
      </w:r>
      <w:r w:rsidRPr="00343A9D">
        <w:rPr>
          <w:color w:val="000000"/>
        </w:rPr>
        <w:tab/>
        <w:t xml:space="preserve">Met </w:t>
      </w:r>
      <w:r w:rsidRPr="00343A9D">
        <w:rPr>
          <w:color w:val="000000"/>
        </w:rPr>
        <w:tab/>
      </w:r>
      <w:r w:rsidRPr="00343A9D">
        <w:rPr>
          <w:color w:val="000000"/>
        </w:rPr>
        <w:tab/>
        <w:t>Mostly Met</w:t>
      </w:r>
      <w:r w:rsidRPr="00343A9D">
        <w:rPr>
          <w:color w:val="000000"/>
        </w:rPr>
        <w:tab/>
      </w:r>
      <w:r w:rsidRPr="00343A9D">
        <w:rPr>
          <w:color w:val="000000"/>
        </w:rPr>
        <w:tab/>
        <w:t>Not Met</w:t>
      </w:r>
    </w:p>
    <w:p w14:paraId="0FE9F66E" w14:textId="77777777" w:rsidR="00B0693E" w:rsidRPr="00343A9D" w:rsidRDefault="00B0693E" w:rsidP="00B0693E">
      <w:pPr>
        <w:numPr>
          <w:ilvl w:val="0"/>
          <w:numId w:val="31"/>
        </w:numPr>
        <w:spacing w:line="360" w:lineRule="auto"/>
        <w:rPr>
          <w:color w:val="000000"/>
        </w:rPr>
      </w:pPr>
      <w:r w:rsidRPr="00343A9D">
        <w:rPr>
          <w:color w:val="000000"/>
        </w:rPr>
        <w:t>Employee has met the training requirements for all personnel.</w:t>
      </w:r>
    </w:p>
    <w:p w14:paraId="1D9F8725" w14:textId="77777777" w:rsidR="00B0693E" w:rsidRPr="00343A9D" w:rsidRDefault="00B0693E" w:rsidP="00B0693E">
      <w:pPr>
        <w:spacing w:line="360" w:lineRule="auto"/>
        <w:jc w:val="center"/>
        <w:rPr>
          <w:color w:val="000000"/>
        </w:rPr>
      </w:pPr>
      <w:r w:rsidRPr="00343A9D">
        <w:rPr>
          <w:color w:val="000000"/>
        </w:rPr>
        <w:t>Commendable</w:t>
      </w:r>
      <w:r w:rsidRPr="00343A9D">
        <w:rPr>
          <w:color w:val="000000"/>
        </w:rPr>
        <w:tab/>
      </w:r>
      <w:r w:rsidRPr="00343A9D">
        <w:rPr>
          <w:color w:val="000000"/>
        </w:rPr>
        <w:tab/>
        <w:t xml:space="preserve">Met </w:t>
      </w:r>
      <w:r w:rsidRPr="00343A9D">
        <w:rPr>
          <w:color w:val="000000"/>
        </w:rPr>
        <w:tab/>
      </w:r>
      <w:r w:rsidRPr="00343A9D">
        <w:rPr>
          <w:color w:val="000000"/>
        </w:rPr>
        <w:tab/>
        <w:t>Mostly Met</w:t>
      </w:r>
      <w:r w:rsidRPr="00343A9D">
        <w:rPr>
          <w:color w:val="000000"/>
        </w:rPr>
        <w:tab/>
      </w:r>
      <w:r w:rsidRPr="00343A9D">
        <w:rPr>
          <w:color w:val="000000"/>
        </w:rPr>
        <w:tab/>
        <w:t>Not Met</w:t>
      </w:r>
    </w:p>
    <w:p w14:paraId="0C105E3A" w14:textId="77777777" w:rsidR="00B0693E" w:rsidRPr="00343A9D" w:rsidRDefault="00B0693E" w:rsidP="00B0693E">
      <w:pPr>
        <w:numPr>
          <w:ilvl w:val="0"/>
          <w:numId w:val="31"/>
        </w:numPr>
        <w:spacing w:line="360" w:lineRule="auto"/>
        <w:rPr>
          <w:color w:val="000000"/>
        </w:rPr>
      </w:pPr>
      <w:r w:rsidRPr="00343A9D">
        <w:rPr>
          <w:color w:val="000000"/>
        </w:rPr>
        <w:t>Employee actively supports all aspects of the ministry.</w:t>
      </w:r>
    </w:p>
    <w:p w14:paraId="6AFB8AFE" w14:textId="77777777" w:rsidR="00B0693E" w:rsidRPr="00343A9D" w:rsidRDefault="00B0693E" w:rsidP="00B0693E">
      <w:pPr>
        <w:spacing w:line="360" w:lineRule="auto"/>
        <w:jc w:val="center"/>
        <w:rPr>
          <w:color w:val="000000"/>
        </w:rPr>
      </w:pPr>
      <w:r w:rsidRPr="00343A9D">
        <w:rPr>
          <w:color w:val="000000"/>
        </w:rPr>
        <w:t>Commendable</w:t>
      </w:r>
      <w:r w:rsidRPr="00343A9D">
        <w:rPr>
          <w:color w:val="000000"/>
        </w:rPr>
        <w:tab/>
      </w:r>
      <w:r w:rsidRPr="00343A9D">
        <w:rPr>
          <w:color w:val="000000"/>
        </w:rPr>
        <w:tab/>
        <w:t xml:space="preserve">Met </w:t>
      </w:r>
      <w:r w:rsidRPr="00343A9D">
        <w:rPr>
          <w:color w:val="000000"/>
        </w:rPr>
        <w:tab/>
      </w:r>
      <w:r w:rsidRPr="00343A9D">
        <w:rPr>
          <w:color w:val="000000"/>
        </w:rPr>
        <w:tab/>
        <w:t>Mostly Met</w:t>
      </w:r>
      <w:r w:rsidRPr="00343A9D">
        <w:rPr>
          <w:color w:val="000000"/>
        </w:rPr>
        <w:tab/>
      </w:r>
      <w:r w:rsidRPr="00343A9D">
        <w:rPr>
          <w:color w:val="000000"/>
        </w:rPr>
        <w:tab/>
        <w:t>Not Met</w:t>
      </w:r>
    </w:p>
    <w:p w14:paraId="4F102DC1" w14:textId="77777777" w:rsidR="00B0693E" w:rsidRPr="00343A9D" w:rsidRDefault="00B0693E" w:rsidP="00B0693E">
      <w:pPr>
        <w:jc w:val="center"/>
        <w:rPr>
          <w:color w:val="000000"/>
        </w:rPr>
      </w:pPr>
    </w:p>
    <w:p w14:paraId="3AB82C24" w14:textId="77777777" w:rsidR="00B0693E" w:rsidRPr="00343A9D" w:rsidRDefault="00B0693E" w:rsidP="00B0693E">
      <w:pPr>
        <w:jc w:val="center"/>
        <w:rPr>
          <w:color w:val="000000"/>
        </w:rPr>
      </w:pPr>
    </w:p>
    <w:p w14:paraId="4682318D" w14:textId="77777777" w:rsidR="00B0693E" w:rsidRPr="00343A9D" w:rsidRDefault="00B0693E" w:rsidP="00B0693E">
      <w:pPr>
        <w:rPr>
          <w:color w:val="000000"/>
        </w:rPr>
      </w:pPr>
      <w:r w:rsidRPr="00343A9D">
        <w:rPr>
          <w:color w:val="000000"/>
        </w:rPr>
        <w:t>Totals:</w:t>
      </w:r>
    </w:p>
    <w:p w14:paraId="0BB3CB36" w14:textId="77777777" w:rsidR="00B0693E" w:rsidRPr="00343A9D" w:rsidRDefault="00B0693E" w:rsidP="00B0693E">
      <w:pPr>
        <w:rPr>
          <w:color w:val="000000"/>
        </w:rPr>
      </w:pPr>
    </w:p>
    <w:p w14:paraId="0B879A0E" w14:textId="77777777" w:rsidR="00B0693E" w:rsidRPr="00343A9D" w:rsidRDefault="00B0693E" w:rsidP="00B0693E">
      <w:pPr>
        <w:jc w:val="center"/>
        <w:rPr>
          <w:color w:val="000000"/>
        </w:rPr>
      </w:pPr>
      <w:r w:rsidRPr="00343A9D">
        <w:rPr>
          <w:color w:val="000000"/>
        </w:rPr>
        <w:t>Commendable</w:t>
      </w:r>
      <w:r w:rsidRPr="00343A9D">
        <w:rPr>
          <w:color w:val="000000"/>
        </w:rPr>
        <w:tab/>
      </w:r>
      <w:r w:rsidRPr="00343A9D">
        <w:rPr>
          <w:color w:val="000000"/>
        </w:rPr>
        <w:tab/>
        <w:t xml:space="preserve">Met </w:t>
      </w:r>
      <w:r w:rsidRPr="00343A9D">
        <w:rPr>
          <w:color w:val="000000"/>
        </w:rPr>
        <w:tab/>
      </w:r>
      <w:r w:rsidRPr="00343A9D">
        <w:rPr>
          <w:color w:val="000000"/>
        </w:rPr>
        <w:tab/>
        <w:t>Mostly Met</w:t>
      </w:r>
      <w:r w:rsidRPr="00343A9D">
        <w:rPr>
          <w:color w:val="000000"/>
        </w:rPr>
        <w:tab/>
      </w:r>
      <w:r w:rsidRPr="00343A9D">
        <w:rPr>
          <w:color w:val="000000"/>
        </w:rPr>
        <w:tab/>
        <w:t>Not Met</w:t>
      </w:r>
    </w:p>
    <w:p w14:paraId="6C2DD0D8" w14:textId="77777777" w:rsidR="00B0693E" w:rsidRPr="00343A9D" w:rsidRDefault="00B0693E" w:rsidP="00B0693E">
      <w:pPr>
        <w:rPr>
          <w:color w:val="000000"/>
        </w:rPr>
      </w:pPr>
    </w:p>
    <w:p w14:paraId="34B1CC6E" w14:textId="77777777" w:rsidR="00B0693E" w:rsidRPr="00343A9D" w:rsidRDefault="00B0693E" w:rsidP="00B0693E">
      <w:pPr>
        <w:rPr>
          <w:color w:val="000000"/>
        </w:rPr>
      </w:pPr>
      <w:r w:rsidRPr="00343A9D">
        <w:rPr>
          <w:color w:val="000000"/>
        </w:rPr>
        <w:br w:type="page"/>
      </w:r>
    </w:p>
    <w:p w14:paraId="23FC6969" w14:textId="77777777" w:rsidR="00B0693E" w:rsidRPr="00343A9D" w:rsidRDefault="00B0693E" w:rsidP="00B0693E">
      <w:pPr>
        <w:pStyle w:val="Heading1"/>
        <w:rPr>
          <w:color w:val="000000"/>
          <w:szCs w:val="24"/>
        </w:rPr>
      </w:pPr>
      <w:bookmarkStart w:id="2747" w:name="_Toc119488013"/>
      <w:bookmarkStart w:id="2748" w:name="_Toc132980370"/>
      <w:r w:rsidRPr="00343A9D">
        <w:rPr>
          <w:color w:val="000000"/>
          <w:szCs w:val="24"/>
        </w:rPr>
        <w:lastRenderedPageBreak/>
        <w:t>Personnel Issues</w:t>
      </w:r>
      <w:bookmarkEnd w:id="2747"/>
      <w:bookmarkEnd w:id="2748"/>
    </w:p>
    <w:p w14:paraId="2564A5A2" w14:textId="77777777" w:rsidR="00B0693E" w:rsidRPr="00343A9D" w:rsidRDefault="00B0693E" w:rsidP="00B0693E">
      <w:pPr>
        <w:pStyle w:val="Heading2"/>
        <w:rPr>
          <w:color w:val="000000"/>
          <w:szCs w:val="24"/>
        </w:rPr>
      </w:pPr>
      <w:bookmarkStart w:id="2749" w:name="_Toc289265215"/>
      <w:bookmarkStart w:id="2750" w:name="_Toc289265344"/>
      <w:bookmarkStart w:id="2751" w:name="_Toc289267248"/>
      <w:bookmarkStart w:id="2752" w:name="_Toc289268921"/>
      <w:bookmarkStart w:id="2753" w:name="_Toc289270742"/>
      <w:bookmarkStart w:id="2754" w:name="_Toc289271539"/>
      <w:bookmarkStart w:id="2755" w:name="_Toc289271740"/>
      <w:bookmarkStart w:id="2756" w:name="_Toc289271826"/>
      <w:bookmarkStart w:id="2757" w:name="_Toc289332330"/>
      <w:bookmarkStart w:id="2758" w:name="_Toc289332379"/>
      <w:bookmarkStart w:id="2759" w:name="_Toc289332410"/>
      <w:bookmarkStart w:id="2760" w:name="_Toc289781656"/>
      <w:bookmarkStart w:id="2761" w:name="_Toc317166971"/>
      <w:bookmarkStart w:id="2762" w:name="_Toc119488014"/>
      <w:bookmarkStart w:id="2763" w:name="_Toc132980371"/>
      <w:r w:rsidRPr="00343A9D">
        <w:rPr>
          <w:color w:val="000000"/>
          <w:szCs w:val="24"/>
        </w:rPr>
        <w:t>Contract for Teaching Personnel</w:t>
      </w:r>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p>
    <w:p w14:paraId="2132EC14" w14:textId="77777777" w:rsidR="00B0693E" w:rsidRPr="00343A9D" w:rsidRDefault="00B0693E" w:rsidP="00B0693E">
      <w:pPr>
        <w:jc w:val="center"/>
        <w:rPr>
          <w:b/>
          <w:bCs/>
          <w:color w:val="000000"/>
        </w:rPr>
      </w:pPr>
      <w:bookmarkStart w:id="2764" w:name="_Toc131912362"/>
      <w:bookmarkStart w:id="2765" w:name="_Toc131912445"/>
      <w:bookmarkStart w:id="2766" w:name="_Toc131914513"/>
      <w:bookmarkStart w:id="2767" w:name="_Toc131914536"/>
      <w:bookmarkStart w:id="2768" w:name="_Toc152493294"/>
      <w:bookmarkStart w:id="2769" w:name="_Toc152493427"/>
      <w:bookmarkStart w:id="2770" w:name="_Toc163541654"/>
      <w:bookmarkStart w:id="2771" w:name="_Toc163542368"/>
      <w:bookmarkStart w:id="2772" w:name="_Toc163542796"/>
      <w:bookmarkStart w:id="2773" w:name="_Toc164938931"/>
      <w:r w:rsidRPr="00343A9D">
        <w:rPr>
          <w:b/>
          <w:bCs/>
          <w:color w:val="000000"/>
        </w:rPr>
        <w:t>CONTRACT FOR</w:t>
      </w:r>
    </w:p>
    <w:p w14:paraId="399785E5" w14:textId="77777777" w:rsidR="00B0693E" w:rsidRPr="00343A9D" w:rsidRDefault="00B0693E" w:rsidP="00B0693E">
      <w:pPr>
        <w:jc w:val="center"/>
        <w:rPr>
          <w:b/>
          <w:color w:val="000000"/>
        </w:rPr>
      </w:pPr>
      <w:r w:rsidRPr="00343A9D">
        <w:rPr>
          <w:b/>
          <w:color w:val="000000"/>
        </w:rPr>
        <w:t>EMPLOYMENT AT</w:t>
      </w:r>
    </w:p>
    <w:p w14:paraId="04F878BD" w14:textId="77777777" w:rsidR="00B0693E" w:rsidRPr="00343A9D" w:rsidRDefault="00B0693E" w:rsidP="00B0693E">
      <w:pPr>
        <w:jc w:val="center"/>
        <w:rPr>
          <w:b/>
          <w:color w:val="000000"/>
        </w:rPr>
      </w:pPr>
      <w:r w:rsidRPr="00343A9D">
        <w:rPr>
          <w:b/>
          <w:color w:val="000000"/>
        </w:rPr>
        <w:t>BETHANY BIBLE CHURCH</w:t>
      </w:r>
    </w:p>
    <w:p w14:paraId="4B3C9645" w14:textId="77777777" w:rsidR="00B0693E" w:rsidRPr="00343A9D" w:rsidRDefault="00B0693E" w:rsidP="00B0693E">
      <w:pPr>
        <w:rPr>
          <w:b/>
          <w:color w:val="000000"/>
        </w:rPr>
      </w:pPr>
    </w:p>
    <w:p w14:paraId="6E5DA3F7" w14:textId="77777777" w:rsidR="00B0693E" w:rsidRPr="00343A9D" w:rsidRDefault="00B0693E" w:rsidP="00B0693E">
      <w:r w:rsidRPr="00343A9D">
        <w:rPr>
          <w:color w:val="000000"/>
        </w:rPr>
        <w:t>This contract is for school year 2022-2023</w:t>
      </w:r>
    </w:p>
    <w:p w14:paraId="19681ED6" w14:textId="77777777" w:rsidR="00B0693E" w:rsidRPr="00343A9D" w:rsidRDefault="00B0693E" w:rsidP="00B0693E">
      <w:pPr>
        <w:rPr>
          <w:rFonts w:ascii="Arial" w:hAnsi="Arial" w:cs="Arial"/>
          <w:color w:val="000000"/>
        </w:rPr>
      </w:pPr>
    </w:p>
    <w:p w14:paraId="4A73C4FE" w14:textId="77777777" w:rsidR="00B0693E" w:rsidRPr="00343A9D" w:rsidRDefault="00B0693E" w:rsidP="00B0693E">
      <w:pPr>
        <w:jc w:val="both"/>
      </w:pPr>
    </w:p>
    <w:p w14:paraId="56592887" w14:textId="77777777" w:rsidR="00B0693E" w:rsidRPr="00343A9D" w:rsidRDefault="00B0693E" w:rsidP="00B0693E">
      <w:pPr>
        <w:jc w:val="both"/>
      </w:pPr>
    </w:p>
    <w:p w14:paraId="35749E3B" w14:textId="77777777" w:rsidR="00B0693E" w:rsidRPr="00343A9D" w:rsidRDefault="00B0693E" w:rsidP="00B0693E">
      <w:pPr>
        <w:jc w:val="both"/>
      </w:pPr>
    </w:p>
    <w:p w14:paraId="55E71972" w14:textId="77777777" w:rsidR="00B0693E" w:rsidRPr="00343A9D" w:rsidRDefault="00B0693E" w:rsidP="00B0693E">
      <w:pPr>
        <w:jc w:val="both"/>
      </w:pPr>
    </w:p>
    <w:p w14:paraId="1DC8065A" w14:textId="77777777" w:rsidR="00B0693E" w:rsidRPr="00343A9D" w:rsidRDefault="00B0693E" w:rsidP="00B0693E">
      <w:pPr>
        <w:jc w:val="both"/>
      </w:pPr>
      <w:r w:rsidRPr="00343A9D">
        <w:t xml:space="preserve">Level:   Degree Required </w:t>
      </w:r>
      <w:r w:rsidRPr="00343A9D">
        <w:tab/>
        <w:t>No Degree Required</w:t>
      </w:r>
      <w:r w:rsidRPr="00343A9D">
        <w:tab/>
      </w:r>
      <w:r w:rsidRPr="00343A9D">
        <w:tab/>
        <w:t>Hourly</w:t>
      </w:r>
      <w:r w:rsidRPr="00343A9D">
        <w:tab/>
      </w:r>
    </w:p>
    <w:p w14:paraId="1DA87FAB" w14:textId="77777777" w:rsidR="00B0693E" w:rsidRPr="00343A9D" w:rsidRDefault="00B0693E" w:rsidP="00B0693E">
      <w:pPr>
        <w:jc w:val="both"/>
      </w:pPr>
    </w:p>
    <w:p w14:paraId="643675D8" w14:textId="77777777" w:rsidR="00B0693E" w:rsidRPr="00343A9D" w:rsidRDefault="00B0693E" w:rsidP="00B0693E">
      <w:pPr>
        <w:jc w:val="both"/>
      </w:pPr>
      <w:r w:rsidRPr="00343A9D">
        <w:t xml:space="preserve">Position: </w:t>
      </w:r>
    </w:p>
    <w:p w14:paraId="1853DE8D" w14:textId="77777777" w:rsidR="00B0693E" w:rsidRPr="00343A9D" w:rsidRDefault="00B0693E" w:rsidP="00B0693E">
      <w:pPr>
        <w:jc w:val="both"/>
      </w:pPr>
    </w:p>
    <w:p w14:paraId="648D7D18" w14:textId="77777777" w:rsidR="00B0693E" w:rsidRPr="00343A9D" w:rsidRDefault="00B0693E" w:rsidP="00B0693E">
      <w:r w:rsidRPr="00343A9D">
        <w:t>Salary: $00</w:t>
      </w:r>
    </w:p>
    <w:p w14:paraId="2304F290" w14:textId="77777777" w:rsidR="00B0693E" w:rsidRPr="00343A9D" w:rsidRDefault="00B0693E" w:rsidP="00B0693E">
      <w:r w:rsidRPr="00343A9D">
        <w:t>Personal Time off per Pay Period: 2.225 hours.</w:t>
      </w:r>
    </w:p>
    <w:p w14:paraId="0FDA46EC" w14:textId="77777777" w:rsidR="00B0693E" w:rsidRPr="00343A9D" w:rsidRDefault="00B0693E" w:rsidP="00B0693E">
      <w:r w:rsidRPr="00343A9D">
        <w:t>This contract is subject to “as funds are available.”</w:t>
      </w:r>
    </w:p>
    <w:p w14:paraId="43DF7F96" w14:textId="77777777" w:rsidR="00B0693E" w:rsidRPr="00343A9D" w:rsidRDefault="00B0693E" w:rsidP="00B0693E"/>
    <w:p w14:paraId="702E6BA4" w14:textId="77777777" w:rsidR="00B0693E" w:rsidRPr="00343A9D" w:rsidRDefault="00B0693E" w:rsidP="00B0693E">
      <w:pPr>
        <w:rPr>
          <w:color w:val="000000"/>
        </w:rPr>
      </w:pPr>
      <w:r w:rsidRPr="00343A9D">
        <w:rPr>
          <w:color w:val="000000"/>
        </w:rPr>
        <w:t>This ministerial contract is between Plano Bethany Bible Church and an at-will employee, subject to paragraph 19.</w:t>
      </w:r>
    </w:p>
    <w:p w14:paraId="3FE45DBA" w14:textId="77777777" w:rsidR="00B0693E" w:rsidRPr="00343A9D" w:rsidRDefault="00B0693E" w:rsidP="00B0693E">
      <w:pPr>
        <w:rPr>
          <w:color w:val="000000"/>
        </w:rPr>
      </w:pPr>
    </w:p>
    <w:p w14:paraId="36EC78D2" w14:textId="77777777" w:rsidR="00B0693E" w:rsidRPr="00343A9D" w:rsidRDefault="00B0693E" w:rsidP="00B0693E">
      <w:pPr>
        <w:rPr>
          <w:color w:val="000000"/>
        </w:rPr>
      </w:pPr>
      <w:r w:rsidRPr="00343A9D">
        <w:rPr>
          <w:color w:val="000000"/>
        </w:rPr>
        <w:t>Non-Discrimination Policy: Bethany Bible Church does not discriminate in enrolling or hiring on the basis of race, color, nationality, or ethnic group.</w:t>
      </w:r>
    </w:p>
    <w:p w14:paraId="28E3D85F" w14:textId="77777777" w:rsidR="00B0693E" w:rsidRPr="00343A9D" w:rsidRDefault="00B0693E" w:rsidP="00B0693E">
      <w:pPr>
        <w:pStyle w:val="BodyText2"/>
        <w:spacing w:line="240" w:lineRule="auto"/>
        <w:rPr>
          <w:color w:val="000000"/>
          <w:szCs w:val="24"/>
        </w:rPr>
      </w:pPr>
    </w:p>
    <w:p w14:paraId="47F0844F" w14:textId="77777777" w:rsidR="00B0693E" w:rsidRPr="00343A9D" w:rsidRDefault="00B0693E" w:rsidP="00B0693E">
      <w:pPr>
        <w:pStyle w:val="BodyText2"/>
        <w:spacing w:line="240" w:lineRule="auto"/>
        <w:rPr>
          <w:color w:val="000000"/>
          <w:szCs w:val="24"/>
        </w:rPr>
      </w:pPr>
      <w:r w:rsidRPr="00343A9D">
        <w:rPr>
          <w:color w:val="000000"/>
          <w:szCs w:val="24"/>
        </w:rPr>
        <w:t xml:space="preserve">Position, experience, and credentials determine salaries. Pay periods are generally the sixth of the month through the twentieth of the month, and the twenty-first of the month through the fifth of the following month. The first pay period includes in-service training in August and ends on September 5. The final pay period extends to the end of school in May plus in-service after school is out. Your salary will be paid on or before the fifth working day following the final day of the pay period and is subject to Federal Withholding and Social Security Taxes and/or other taxes established by the Government. From time to time or on a regular basis your salary may be paid before the fifth working day following the final day of the pay period. This in no way constitutes precedent and the employee shall not come to expect early payment.  </w:t>
      </w:r>
    </w:p>
    <w:p w14:paraId="7110B5B2" w14:textId="77777777" w:rsidR="00B0693E" w:rsidRPr="00343A9D" w:rsidRDefault="00B0693E" w:rsidP="00B0693E">
      <w:pPr>
        <w:pStyle w:val="BodyText2"/>
        <w:spacing w:line="240" w:lineRule="auto"/>
        <w:rPr>
          <w:color w:val="000000"/>
          <w:szCs w:val="24"/>
        </w:rPr>
      </w:pPr>
    </w:p>
    <w:p w14:paraId="29175631" w14:textId="77777777" w:rsidR="00B0693E" w:rsidRPr="00343A9D" w:rsidRDefault="00B0693E" w:rsidP="00B0693E">
      <w:pPr>
        <w:ind w:right="-144"/>
        <w:jc w:val="both"/>
        <w:rPr>
          <w:color w:val="000000"/>
        </w:rPr>
      </w:pPr>
      <w:r w:rsidRPr="00343A9D">
        <w:rPr>
          <w:color w:val="000000"/>
        </w:rPr>
        <w:t>Please report for work for in-service training before the start of school. The exact date is listed on the school calendar. This con</w:t>
      </w:r>
      <w:r w:rsidRPr="00343A9D">
        <w:rPr>
          <w:color w:val="000000"/>
        </w:rPr>
        <w:softHyphen/>
        <w:t>tract expires upon the completion of the in-service workday following the last day of school. By accepting this appointment, said staff member specifically acknowledges that this contract is for a limited period specified herein and that all rights and privileges shall terminate upon the expiration date of this con</w:t>
      </w:r>
      <w:r w:rsidRPr="00343A9D">
        <w:rPr>
          <w:color w:val="000000"/>
        </w:rPr>
        <w:softHyphen/>
        <w:t>tract, unless voided earlier pursuant to the provisions of Para</w:t>
      </w:r>
      <w:r w:rsidRPr="00343A9D">
        <w:rPr>
          <w:color w:val="000000"/>
        </w:rPr>
        <w:softHyphen/>
        <w:t>graph 16 below.  The parties agree that no rights of tenure or presumption of continued employment are conferred or implied by this contract or by a number of consecutive contracts.</w:t>
      </w:r>
    </w:p>
    <w:p w14:paraId="7F525842" w14:textId="77777777" w:rsidR="00B0693E" w:rsidRPr="00343A9D" w:rsidRDefault="00B0693E" w:rsidP="00B0693E">
      <w:pPr>
        <w:rPr>
          <w:b/>
          <w:bCs/>
          <w:color w:val="000000"/>
        </w:rPr>
      </w:pPr>
      <w:bookmarkStart w:id="2774" w:name="_Toc289265216"/>
      <w:r w:rsidRPr="00343A9D">
        <w:rPr>
          <w:b/>
          <w:bCs/>
          <w:color w:val="000000"/>
        </w:rPr>
        <w:t>Non-cash Benefits for Non-ordained Employees</w:t>
      </w:r>
      <w:bookmarkEnd w:id="2774"/>
    </w:p>
    <w:p w14:paraId="1510E09A" w14:textId="77777777" w:rsidR="00B0693E" w:rsidRPr="00343A9D" w:rsidRDefault="00B0693E" w:rsidP="00B0693E">
      <w:pPr>
        <w:pStyle w:val="Subtitle"/>
        <w:jc w:val="left"/>
        <w:rPr>
          <w:color w:val="000000"/>
          <w:sz w:val="24"/>
          <w:szCs w:val="24"/>
        </w:rPr>
      </w:pPr>
      <w:r w:rsidRPr="00343A9D">
        <w:rPr>
          <w:color w:val="000000"/>
          <w:sz w:val="24"/>
          <w:szCs w:val="24"/>
        </w:rPr>
        <w:lastRenderedPageBreak/>
        <w:t>The following non-cash benefits are subject to the laws of the State of Texas and the Internal Revenue Code. An employee is eligible for the following benefits when he/she is employed more than 25 hours per week and is at least 18 years of age.</w:t>
      </w:r>
    </w:p>
    <w:p w14:paraId="43853AE7" w14:textId="77777777" w:rsidR="00B0693E" w:rsidRPr="00343A9D" w:rsidRDefault="00B0693E" w:rsidP="00B0693E">
      <w:pPr>
        <w:jc w:val="center"/>
        <w:rPr>
          <w:color w:val="000000"/>
        </w:rPr>
      </w:pPr>
    </w:p>
    <w:p w14:paraId="69318A48" w14:textId="77777777" w:rsidR="00B0693E" w:rsidRPr="00343A9D" w:rsidRDefault="00B0693E" w:rsidP="00B0693E">
      <w:pPr>
        <w:numPr>
          <w:ilvl w:val="0"/>
          <w:numId w:val="29"/>
        </w:numPr>
        <w:tabs>
          <w:tab w:val="clear" w:pos="360"/>
        </w:tabs>
        <w:ind w:left="720"/>
        <w:rPr>
          <w:color w:val="000000"/>
        </w:rPr>
      </w:pPr>
      <w:r w:rsidRPr="00343A9D">
        <w:rPr>
          <w:color w:val="000000"/>
        </w:rPr>
        <w:t>Eligible employees receive Personal Time Off to be used however the employee wishes. Personal Time Off is accrued by pay period and may be cashed in at a reduced rate only at the last paycheck of May. Personal Time Off may not be cashed in if either party terminates the contract. The employee will be charged for Personal Time Off beyond the accrued amount.</w:t>
      </w:r>
    </w:p>
    <w:p w14:paraId="2C92C83F" w14:textId="77777777" w:rsidR="00B0693E" w:rsidRPr="00343A9D" w:rsidRDefault="00B0693E" w:rsidP="00B0693E">
      <w:pPr>
        <w:numPr>
          <w:ilvl w:val="0"/>
          <w:numId w:val="29"/>
        </w:numPr>
        <w:tabs>
          <w:tab w:val="clear" w:pos="360"/>
        </w:tabs>
        <w:ind w:left="720"/>
        <w:rPr>
          <w:color w:val="000000"/>
        </w:rPr>
      </w:pPr>
      <w:r w:rsidRPr="00343A9D">
        <w:rPr>
          <w:color w:val="000000"/>
        </w:rPr>
        <w:t>The ministry matches Social Security and Medicare deductions from each staff member’s paycheck.</w:t>
      </w:r>
    </w:p>
    <w:p w14:paraId="1618D56F" w14:textId="77777777" w:rsidR="00B0693E" w:rsidRPr="00343A9D" w:rsidRDefault="00B0693E" w:rsidP="00B0693E">
      <w:pPr>
        <w:numPr>
          <w:ilvl w:val="0"/>
          <w:numId w:val="29"/>
        </w:numPr>
        <w:tabs>
          <w:tab w:val="clear" w:pos="360"/>
        </w:tabs>
        <w:ind w:left="720"/>
        <w:rPr>
          <w:color w:val="000000"/>
        </w:rPr>
      </w:pPr>
      <w:r w:rsidRPr="00343A9D">
        <w:rPr>
          <w:color w:val="000000"/>
        </w:rPr>
        <w:t>Eligible employees may participate in a 403(b) Tax Sheltered Annuity. Please refer to Bethany Bible Church’s Tax-Sheltered Annuity Agreement form for details.</w:t>
      </w:r>
    </w:p>
    <w:p w14:paraId="51C0ADCF" w14:textId="77777777" w:rsidR="00B0693E" w:rsidRPr="00343A9D" w:rsidRDefault="00B0693E" w:rsidP="00B0693E">
      <w:pPr>
        <w:numPr>
          <w:ilvl w:val="0"/>
          <w:numId w:val="29"/>
        </w:numPr>
        <w:tabs>
          <w:tab w:val="clear" w:pos="360"/>
        </w:tabs>
        <w:ind w:left="720"/>
        <w:rPr>
          <w:color w:val="000000"/>
        </w:rPr>
      </w:pPr>
      <w:r w:rsidRPr="00343A9D">
        <w:rPr>
          <w:color w:val="000000"/>
        </w:rPr>
        <w:t>Bethany Bible Church shall provide all employees with Workers’ Compensation.</w:t>
      </w:r>
    </w:p>
    <w:p w14:paraId="67D8B7A9" w14:textId="77777777" w:rsidR="00B0693E" w:rsidRPr="00343A9D" w:rsidRDefault="00B0693E" w:rsidP="00B0693E">
      <w:pPr>
        <w:numPr>
          <w:ilvl w:val="0"/>
          <w:numId w:val="29"/>
        </w:numPr>
        <w:tabs>
          <w:tab w:val="clear" w:pos="360"/>
        </w:tabs>
        <w:ind w:left="720"/>
        <w:rPr>
          <w:color w:val="000000"/>
        </w:rPr>
      </w:pPr>
      <w:r w:rsidRPr="00343A9D">
        <w:rPr>
          <w:color w:val="000000"/>
        </w:rPr>
        <w:t xml:space="preserve">Bethany Bible Church will provide eligible, 18-check employees with a 50% discount on tuition, registration fees, educational fees, summer programs, before school care and after school care. Student trips, activities, meals and incidental expenses will not be discounted. Students must meet the entrance requirements of the school and are subject to the rules of the Schedule of Fees as posted in the office. 24-check employees receive 100% discount on education provided by the church-operated school. Employees may not receive cash or other benefits instead of the educational discount. </w:t>
      </w:r>
    </w:p>
    <w:p w14:paraId="000AC9F5" w14:textId="77777777" w:rsidR="00B0693E" w:rsidRPr="00343A9D" w:rsidRDefault="00B0693E" w:rsidP="00B0693E">
      <w:pPr>
        <w:numPr>
          <w:ilvl w:val="0"/>
          <w:numId w:val="29"/>
        </w:numPr>
        <w:tabs>
          <w:tab w:val="clear" w:pos="360"/>
        </w:tabs>
        <w:ind w:left="720"/>
        <w:rPr>
          <w:color w:val="000000"/>
        </w:rPr>
      </w:pPr>
      <w:r w:rsidRPr="00343A9D">
        <w:rPr>
          <w:color w:val="000000"/>
        </w:rPr>
        <w:t>Bethany Bible Church shall provide educators liability insurance in the minimum amount of $100,000 with a $1,000 Retention Clause. This benefit is available through our insurance company, Church Mutual.</w:t>
      </w:r>
    </w:p>
    <w:p w14:paraId="38F25D46" w14:textId="77777777" w:rsidR="00B0693E" w:rsidRPr="00343A9D" w:rsidRDefault="00B0693E" w:rsidP="00B0693E">
      <w:pPr>
        <w:numPr>
          <w:ilvl w:val="0"/>
          <w:numId w:val="29"/>
        </w:numPr>
        <w:tabs>
          <w:tab w:val="clear" w:pos="360"/>
        </w:tabs>
        <w:ind w:left="720"/>
        <w:rPr>
          <w:color w:val="000000"/>
        </w:rPr>
      </w:pPr>
      <w:r w:rsidRPr="00343A9D">
        <w:t>School Employee Educational Assistance</w:t>
      </w:r>
      <w:r w:rsidRPr="00343A9D">
        <w:rPr>
          <w:b/>
        </w:rPr>
        <w:t xml:space="preserve">. </w:t>
      </w:r>
      <w:r w:rsidRPr="00343A9D">
        <w:t xml:space="preserve">School employees are eligible to receive up to $5,200 for qualified educational assistance.  Whenever possible this will be paid directly to the institution and it may be used for educational expenses such as books, equipment, fees, supplies and tuition. If managed as a reimbursement, up to $5,200 will be excluded from income reporting.  This benefit is subject to an as-funds-are-available provision. Educational assistance must be approved in advance by the </w:t>
      </w:r>
      <w:proofErr w:type="gramStart"/>
      <w:r w:rsidRPr="00343A9D">
        <w:t>Principal</w:t>
      </w:r>
      <w:proofErr w:type="gramEnd"/>
      <w:r w:rsidRPr="00343A9D">
        <w:t xml:space="preserve"> or in his/her absence, the Assistant Principal. </w:t>
      </w:r>
      <w:r w:rsidRPr="00343A9D">
        <w:rPr>
          <w:color w:val="000000"/>
        </w:rPr>
        <w:t xml:space="preserve">Employees may not receive cash or other benefits instead of Educational Assistance. </w:t>
      </w:r>
    </w:p>
    <w:p w14:paraId="44F112C8" w14:textId="77777777" w:rsidR="00B0693E" w:rsidRPr="00343A9D" w:rsidRDefault="00B0693E" w:rsidP="00B0693E">
      <w:pPr>
        <w:ind w:right="-144"/>
        <w:jc w:val="both"/>
        <w:rPr>
          <w:b/>
          <w:color w:val="000000"/>
        </w:rPr>
      </w:pPr>
      <w:r w:rsidRPr="00343A9D">
        <w:rPr>
          <w:b/>
          <w:color w:val="000000"/>
        </w:rPr>
        <w:t>Conditions of Employment</w:t>
      </w:r>
    </w:p>
    <w:p w14:paraId="6F6A6DA7" w14:textId="77777777" w:rsidR="00B0693E" w:rsidRPr="00343A9D" w:rsidRDefault="00B0693E" w:rsidP="00B0693E">
      <w:pPr>
        <w:numPr>
          <w:ilvl w:val="0"/>
          <w:numId w:val="30"/>
        </w:numPr>
        <w:ind w:right="-144"/>
        <w:jc w:val="both"/>
        <w:rPr>
          <w:color w:val="000000"/>
        </w:rPr>
      </w:pPr>
      <w:r w:rsidRPr="00343A9D">
        <w:rPr>
          <w:color w:val="000000"/>
        </w:rPr>
        <w:t>All staff affirm that, as part of the qualifications for this position, he/she is a "Born Again" Christian who knows the Lord Jesus Christ as Savior.  (John 3:3, 1 Peter 1:23).</w:t>
      </w:r>
    </w:p>
    <w:p w14:paraId="60FD8831" w14:textId="77777777" w:rsidR="00B0693E" w:rsidRPr="00343A9D" w:rsidRDefault="00B0693E" w:rsidP="00B0693E">
      <w:pPr>
        <w:numPr>
          <w:ilvl w:val="0"/>
          <w:numId w:val="30"/>
        </w:numPr>
        <w:ind w:right="-144"/>
        <w:jc w:val="both"/>
        <w:rPr>
          <w:color w:val="000000"/>
        </w:rPr>
      </w:pPr>
      <w:r w:rsidRPr="00343A9D">
        <w:rPr>
          <w:color w:val="000000"/>
        </w:rPr>
        <w:t>All staff shall manifest by precept and example the highest Christian virtue and personal decorum.</w:t>
      </w:r>
    </w:p>
    <w:p w14:paraId="795EA89F" w14:textId="77777777" w:rsidR="00B0693E" w:rsidRPr="00343A9D" w:rsidRDefault="00B0693E" w:rsidP="00B0693E">
      <w:pPr>
        <w:numPr>
          <w:ilvl w:val="0"/>
          <w:numId w:val="30"/>
        </w:numPr>
        <w:ind w:right="-144"/>
        <w:jc w:val="both"/>
        <w:rPr>
          <w:color w:val="000000"/>
        </w:rPr>
      </w:pPr>
      <w:r w:rsidRPr="00343A9D">
        <w:rPr>
          <w:color w:val="000000"/>
        </w:rPr>
        <w:t>All staff shall provide accurate information for a full background check to be paid by Bethany Bible Church. By request, you may receive copies of all background checks.</w:t>
      </w:r>
    </w:p>
    <w:p w14:paraId="3F77E063" w14:textId="77777777" w:rsidR="00B0693E" w:rsidRPr="00343A9D" w:rsidRDefault="00B0693E" w:rsidP="00B0693E">
      <w:pPr>
        <w:numPr>
          <w:ilvl w:val="0"/>
          <w:numId w:val="30"/>
        </w:numPr>
        <w:ind w:right="-144"/>
        <w:jc w:val="both"/>
        <w:rPr>
          <w:color w:val="000000"/>
        </w:rPr>
      </w:pPr>
      <w:r w:rsidRPr="00343A9D">
        <w:rPr>
          <w:color w:val="000000"/>
        </w:rPr>
        <w:t>All staff shall accept without verbal or mental reservations Bethany Bible Church's Doctrinal Statement and Bethany Christian School's Educational Philosophy.</w:t>
      </w:r>
    </w:p>
    <w:p w14:paraId="74E7FCEB" w14:textId="77777777" w:rsidR="00B0693E" w:rsidRPr="00343A9D" w:rsidRDefault="00B0693E" w:rsidP="00B0693E">
      <w:pPr>
        <w:numPr>
          <w:ilvl w:val="0"/>
          <w:numId w:val="30"/>
        </w:numPr>
        <w:ind w:right="-144"/>
        <w:jc w:val="both"/>
        <w:rPr>
          <w:color w:val="000000"/>
        </w:rPr>
      </w:pPr>
      <w:r w:rsidRPr="00343A9D">
        <w:rPr>
          <w:color w:val="000000"/>
        </w:rPr>
        <w:t>All staff shall join a local church whose doc</w:t>
      </w:r>
      <w:r w:rsidRPr="00343A9D">
        <w:rPr>
          <w:color w:val="000000"/>
        </w:rPr>
        <w:softHyphen/>
        <w:t>trinal beliefs are in agreement with the doctrinal statement of this school. Employees must maintain an accurate, up-to-date, written portfolio of their church membership and service.</w:t>
      </w:r>
    </w:p>
    <w:p w14:paraId="02DEC41A" w14:textId="77777777" w:rsidR="00B0693E" w:rsidRPr="00343A9D" w:rsidRDefault="00B0693E" w:rsidP="00B0693E">
      <w:pPr>
        <w:numPr>
          <w:ilvl w:val="0"/>
          <w:numId w:val="30"/>
        </w:numPr>
        <w:ind w:right="-144"/>
        <w:jc w:val="both"/>
        <w:rPr>
          <w:color w:val="000000"/>
        </w:rPr>
      </w:pPr>
      <w:r w:rsidRPr="00343A9D">
        <w:rPr>
          <w:color w:val="000000"/>
        </w:rPr>
        <w:t>All staff shall complete training in Blood-Borne Pathogens, and CPR, AED, 1</w:t>
      </w:r>
      <w:r w:rsidRPr="00343A9D">
        <w:rPr>
          <w:color w:val="000000"/>
          <w:vertAlign w:val="superscript"/>
        </w:rPr>
        <w:t>st</w:t>
      </w:r>
      <w:r w:rsidRPr="00343A9D">
        <w:rPr>
          <w:color w:val="000000"/>
        </w:rPr>
        <w:t xml:space="preserve"> aid. This list may be expanded depending on governmental and accreditation requirements.  </w:t>
      </w:r>
    </w:p>
    <w:p w14:paraId="3715CF52" w14:textId="77777777" w:rsidR="00B0693E" w:rsidRPr="00343A9D" w:rsidRDefault="00B0693E" w:rsidP="00B0693E">
      <w:pPr>
        <w:numPr>
          <w:ilvl w:val="0"/>
          <w:numId w:val="30"/>
        </w:numPr>
        <w:ind w:right="-144"/>
        <w:jc w:val="both"/>
        <w:rPr>
          <w:color w:val="000000"/>
        </w:rPr>
      </w:pPr>
      <w:r w:rsidRPr="00343A9D">
        <w:rPr>
          <w:color w:val="000000"/>
        </w:rPr>
        <w:lastRenderedPageBreak/>
        <w:t>All staff shall have read the Faculty and Personnel Handbook and agree to cooperate in every way with the ministry authorities and adhere to policies adopted by the Board. Agreement shall be in written form by the completion of the Rules and Regulations Checklist found in the Faculty and Personnel Handbook.</w:t>
      </w:r>
    </w:p>
    <w:p w14:paraId="5ABF4745" w14:textId="77777777" w:rsidR="00B0693E" w:rsidRPr="00343A9D" w:rsidRDefault="00B0693E" w:rsidP="00B0693E">
      <w:pPr>
        <w:numPr>
          <w:ilvl w:val="0"/>
          <w:numId w:val="30"/>
        </w:numPr>
        <w:ind w:right="-144"/>
        <w:jc w:val="both"/>
        <w:rPr>
          <w:color w:val="000000"/>
        </w:rPr>
      </w:pPr>
      <w:r w:rsidRPr="00343A9D">
        <w:rPr>
          <w:color w:val="000000"/>
        </w:rPr>
        <w:t xml:space="preserve">All staff shall have read the Student Handbook and be able to explain, implement and follow the handbook. This is necessary in order that staff and students are all in agreement as to school policies and procedures. agree to cooperate in every way with the ministry authorities and adhere to policies adopted by the Board. </w:t>
      </w:r>
    </w:p>
    <w:p w14:paraId="771E01AC" w14:textId="77777777" w:rsidR="00B0693E" w:rsidRPr="00343A9D" w:rsidRDefault="00B0693E" w:rsidP="00B0693E">
      <w:pPr>
        <w:numPr>
          <w:ilvl w:val="0"/>
          <w:numId w:val="30"/>
        </w:numPr>
        <w:jc w:val="both"/>
        <w:rPr>
          <w:color w:val="000000"/>
        </w:rPr>
      </w:pPr>
      <w:r w:rsidRPr="00343A9D">
        <w:rPr>
          <w:color w:val="000000"/>
        </w:rPr>
        <w:t>Teaching personnel will provide the principal/assistant principal with a copy of a valid teaching certificate (if the teacher is certified) and a transcript of all college and graduate studies prior to the first day of school.</w:t>
      </w:r>
    </w:p>
    <w:p w14:paraId="55331AFE" w14:textId="77777777" w:rsidR="00B0693E" w:rsidRPr="00343A9D" w:rsidRDefault="00B0693E" w:rsidP="00B0693E">
      <w:pPr>
        <w:numPr>
          <w:ilvl w:val="0"/>
          <w:numId w:val="30"/>
        </w:numPr>
        <w:ind w:right="-144"/>
        <w:jc w:val="both"/>
        <w:rPr>
          <w:color w:val="000000"/>
        </w:rPr>
      </w:pPr>
      <w:r w:rsidRPr="00343A9D">
        <w:rPr>
          <w:color w:val="000000"/>
        </w:rPr>
        <w:t>All staff shall comply with state and school medical require</w:t>
      </w:r>
      <w:r w:rsidRPr="00343A9D">
        <w:rPr>
          <w:color w:val="000000"/>
        </w:rPr>
        <w:softHyphen/>
        <w:t>ments with proof of such filed with the office before the start of school.</w:t>
      </w:r>
    </w:p>
    <w:p w14:paraId="249F77B0" w14:textId="77777777" w:rsidR="00B0693E" w:rsidRPr="00343A9D" w:rsidRDefault="00B0693E" w:rsidP="00B0693E">
      <w:pPr>
        <w:numPr>
          <w:ilvl w:val="0"/>
          <w:numId w:val="30"/>
        </w:numPr>
        <w:ind w:right="-144"/>
        <w:jc w:val="both"/>
        <w:rPr>
          <w:color w:val="000000"/>
        </w:rPr>
      </w:pPr>
      <w:r w:rsidRPr="00343A9D">
        <w:rPr>
          <w:color w:val="000000"/>
        </w:rPr>
        <w:t xml:space="preserve">Assignment to room, grade, subject, and duties is to be made at the discretion of the principal. Staff members agree to accept his/her proportionate </w:t>
      </w:r>
      <w:proofErr w:type="gramStart"/>
      <w:r w:rsidRPr="00343A9D">
        <w:rPr>
          <w:color w:val="000000"/>
        </w:rPr>
        <w:t>amount</w:t>
      </w:r>
      <w:proofErr w:type="gramEnd"/>
      <w:r w:rsidRPr="00343A9D">
        <w:rPr>
          <w:color w:val="000000"/>
        </w:rPr>
        <w:t xml:space="preserve"> of responsibilities not covered by job des</w:t>
      </w:r>
      <w:r w:rsidRPr="00343A9D">
        <w:rPr>
          <w:color w:val="000000"/>
        </w:rPr>
        <w:softHyphen/>
        <w:t>criptions.  The principal/assistant principal will seek, as far as pos</w:t>
      </w:r>
      <w:r w:rsidRPr="00343A9D">
        <w:rPr>
          <w:color w:val="000000"/>
        </w:rPr>
        <w:softHyphen/>
        <w:t>sible, to achieve equity in all staff assignments.</w:t>
      </w:r>
    </w:p>
    <w:p w14:paraId="14BF669E" w14:textId="77777777" w:rsidR="00B0693E" w:rsidRPr="00343A9D" w:rsidRDefault="00B0693E" w:rsidP="00B0693E">
      <w:pPr>
        <w:numPr>
          <w:ilvl w:val="0"/>
          <w:numId w:val="30"/>
        </w:numPr>
        <w:ind w:right="-144"/>
        <w:jc w:val="both"/>
        <w:rPr>
          <w:color w:val="000000"/>
        </w:rPr>
      </w:pPr>
      <w:r w:rsidRPr="00343A9D">
        <w:rPr>
          <w:color w:val="000000"/>
        </w:rPr>
        <w:t>Teaching personnel shall maintain a classroom atmosphere that is conducive to learning.  This includes maintaining an appearance appropriate to the work being done.</w:t>
      </w:r>
    </w:p>
    <w:p w14:paraId="0DD08069" w14:textId="77777777" w:rsidR="00B0693E" w:rsidRPr="00343A9D" w:rsidRDefault="00B0693E" w:rsidP="00B0693E">
      <w:pPr>
        <w:numPr>
          <w:ilvl w:val="0"/>
          <w:numId w:val="30"/>
        </w:numPr>
        <w:ind w:right="-144"/>
        <w:jc w:val="both"/>
        <w:rPr>
          <w:color w:val="000000"/>
        </w:rPr>
      </w:pPr>
      <w:r w:rsidRPr="00343A9D">
        <w:rPr>
          <w:color w:val="000000"/>
        </w:rPr>
        <w:t>Staff members agree to complete 30 hours of on-going educational and work-place sponsored programs for continued personal and professional development. These hours must be documented and turned in for your personnel file.</w:t>
      </w:r>
    </w:p>
    <w:p w14:paraId="12DAFACA" w14:textId="77777777" w:rsidR="00B0693E" w:rsidRPr="00343A9D" w:rsidRDefault="00B0693E" w:rsidP="00B0693E">
      <w:pPr>
        <w:numPr>
          <w:ilvl w:val="0"/>
          <w:numId w:val="30"/>
        </w:numPr>
        <w:ind w:right="-144"/>
        <w:jc w:val="both"/>
        <w:rPr>
          <w:color w:val="000000"/>
        </w:rPr>
      </w:pPr>
      <w:r w:rsidRPr="00343A9D">
        <w:rPr>
          <w:color w:val="000000"/>
        </w:rPr>
        <w:t>Staff members agree to remain after school and/or arrive early for such meetings and conferences as may be called by the principal/assistant principal. This includes school functions.</w:t>
      </w:r>
    </w:p>
    <w:p w14:paraId="75D3C529" w14:textId="77777777" w:rsidR="00B0693E" w:rsidRPr="00343A9D" w:rsidRDefault="00B0693E" w:rsidP="00B0693E">
      <w:pPr>
        <w:numPr>
          <w:ilvl w:val="0"/>
          <w:numId w:val="30"/>
        </w:numPr>
        <w:ind w:right="-144"/>
        <w:jc w:val="both"/>
        <w:rPr>
          <w:color w:val="000000"/>
        </w:rPr>
      </w:pPr>
      <w:r w:rsidRPr="00343A9D">
        <w:rPr>
          <w:color w:val="000000"/>
        </w:rPr>
        <w:t>The parties to this agreement are Christians and believe that the Bible commands them to make every effort to live at peace and to resolve disputes with each other in private or within the Christian community in conformity with the biblical injunctions of 1 Corinthians 6:1-8, Matthew 5:23-24, and Matthew 18:15-20.  Therefore, the parties agree that any claim or dis</w:t>
      </w:r>
      <w:r w:rsidRPr="00343A9D">
        <w:rPr>
          <w:color w:val="000000"/>
        </w:rPr>
        <w:softHyphen/>
        <w:t>pute arising out of, or related to, this agreement or to any aspect of the employment relationship, including statutory claims, shall be settled by biblically based mediation.</w:t>
      </w:r>
    </w:p>
    <w:p w14:paraId="583FB56C" w14:textId="77777777" w:rsidR="00B0693E" w:rsidRPr="00343A9D" w:rsidRDefault="00B0693E" w:rsidP="00B0693E">
      <w:pPr>
        <w:ind w:left="360" w:right="-144"/>
        <w:jc w:val="both"/>
        <w:rPr>
          <w:color w:val="000000"/>
        </w:rPr>
      </w:pPr>
    </w:p>
    <w:p w14:paraId="1F1FD012" w14:textId="77777777" w:rsidR="00B0693E" w:rsidRPr="00343A9D" w:rsidRDefault="00B0693E" w:rsidP="00B0693E">
      <w:pPr>
        <w:ind w:left="1080" w:right="-144"/>
        <w:jc w:val="both"/>
        <w:rPr>
          <w:color w:val="000000"/>
        </w:rPr>
      </w:pPr>
      <w:r w:rsidRPr="00343A9D">
        <w:rPr>
          <w:color w:val="000000"/>
        </w:rPr>
        <w:t>If resolution of the dispute and reconciliation do not result from such efforts, the matter shall then be submitted to a panel of three arbitrators for binding arbitration.  Each party to the agreement shall have the right to select one arbitrator.  The two arbitrators selected by the parties shall jointly select the neutral, third arbitrator.  If there is an impasse in the selec</w:t>
      </w:r>
      <w:r w:rsidRPr="00343A9D">
        <w:rPr>
          <w:color w:val="000000"/>
        </w:rPr>
        <w:softHyphen/>
        <w:t>tion of the third arbitrator, the Institute for Christian Conciliation division of Peacemaker Ministries of Billings, Montana (406) 256-1583 shall be asked to provide the name of a qualified person that will serve in that capacity.  The mediation and arbitra</w:t>
      </w:r>
      <w:r w:rsidRPr="00343A9D">
        <w:rPr>
          <w:color w:val="000000"/>
        </w:rPr>
        <w:softHyphen/>
        <w:t xml:space="preserve">tion process shall be conducted in accordance with the “Rules of Procedure for Christian Conciliation” contained in the Peacemaker Ministries booklet, </w:t>
      </w:r>
      <w:r w:rsidRPr="00343A9D">
        <w:rPr>
          <w:i/>
          <w:color w:val="000000"/>
        </w:rPr>
        <w:t>Guidelines for Christian Conciliation,</w:t>
      </w:r>
      <w:r w:rsidRPr="00343A9D">
        <w:rPr>
          <w:color w:val="000000"/>
        </w:rPr>
        <w:t xml:space="preserve"> or similar conciliation service.</w:t>
      </w:r>
    </w:p>
    <w:p w14:paraId="227E023B" w14:textId="77777777" w:rsidR="00B0693E" w:rsidRPr="00343A9D" w:rsidRDefault="00B0693E" w:rsidP="00B0693E">
      <w:pPr>
        <w:ind w:left="1080" w:right="-144"/>
        <w:jc w:val="both"/>
        <w:rPr>
          <w:color w:val="000000"/>
        </w:rPr>
      </w:pPr>
    </w:p>
    <w:p w14:paraId="5728540B" w14:textId="77777777" w:rsidR="00B0693E" w:rsidRPr="00343A9D" w:rsidRDefault="00B0693E" w:rsidP="00B0693E">
      <w:pPr>
        <w:ind w:left="1080" w:right="-144"/>
        <w:jc w:val="both"/>
        <w:rPr>
          <w:color w:val="000000"/>
        </w:rPr>
      </w:pPr>
      <w:r w:rsidRPr="00343A9D">
        <w:rPr>
          <w:color w:val="000000"/>
        </w:rPr>
        <w:t>The parties agree that these methods shall be the sole remedy for any controversy or claim arising out of the employment relation</w:t>
      </w:r>
      <w:r w:rsidRPr="00343A9D">
        <w:rPr>
          <w:color w:val="000000"/>
        </w:rPr>
        <w:softHyphen/>
        <w:t xml:space="preserve">ship of this agreement and expressly waive </w:t>
      </w:r>
      <w:r w:rsidRPr="00343A9D">
        <w:rPr>
          <w:color w:val="000000"/>
        </w:rPr>
        <w:lastRenderedPageBreak/>
        <w:t>their right to file a lawsuit against one another in any civil court for such disputes, except to enforce a legally binding arbitration decision.  Each party, regardless of the outcome of the matter, agrees to bear the cost of his/her/its own arbitrator and one half of the fees and costs of the neutral arbitrator and any other arbitration expenses. (If the parties mutually agree to use only one arbitrator, each party shall bear the cost of one-half of the fees, costs, and any other arbitration expenses).</w:t>
      </w:r>
    </w:p>
    <w:p w14:paraId="412D1631" w14:textId="77777777" w:rsidR="00B0693E" w:rsidRPr="00343A9D" w:rsidRDefault="00B0693E" w:rsidP="00B0693E">
      <w:pPr>
        <w:numPr>
          <w:ilvl w:val="0"/>
          <w:numId w:val="30"/>
        </w:numPr>
        <w:ind w:right="-144"/>
        <w:jc w:val="both"/>
        <w:rPr>
          <w:color w:val="000000"/>
        </w:rPr>
      </w:pPr>
      <w:r w:rsidRPr="00343A9D">
        <w:rPr>
          <w:color w:val="000000"/>
        </w:rPr>
        <w:t>It is the sincerely held religious belief that marriage is between one man and one woman as determined by biology at birth. All staff members agree that the Scripture dictates standards of sexual behavior.  Any promiscuity, homosexuality, or other deviant sexual behavior is forbidden and as such violates the bona fide occupational requirement of being a Christian role model.  The unique roles of the male and female are clearly defined in Scripture.  Romans 1:24-32 states that God recognizes homosexuals and other deviates as perverted.  Such deviation from Scriptural standards is grounds for termination. (Romans 12:1-2, 1 Corinthians 6:9-20, 1 Thessalonians 4:3-8)</w:t>
      </w:r>
    </w:p>
    <w:p w14:paraId="79B93ABA" w14:textId="77777777" w:rsidR="00B0693E" w:rsidRPr="00343A9D" w:rsidRDefault="00B0693E" w:rsidP="00B0693E">
      <w:pPr>
        <w:numPr>
          <w:ilvl w:val="0"/>
          <w:numId w:val="30"/>
        </w:numPr>
        <w:ind w:right="-144"/>
        <w:jc w:val="both"/>
        <w:rPr>
          <w:color w:val="000000"/>
        </w:rPr>
      </w:pPr>
      <w:r w:rsidRPr="00343A9D">
        <w:rPr>
          <w:color w:val="000000"/>
        </w:rPr>
        <w:t>All staff shall comply with obligations under state law regarding child abuse reporting requirements.</w:t>
      </w:r>
    </w:p>
    <w:p w14:paraId="520EE51C" w14:textId="77777777" w:rsidR="00B0693E" w:rsidRPr="00343A9D" w:rsidRDefault="00B0693E" w:rsidP="00B0693E">
      <w:pPr>
        <w:numPr>
          <w:ilvl w:val="0"/>
          <w:numId w:val="30"/>
        </w:numPr>
        <w:ind w:right="-144"/>
        <w:jc w:val="both"/>
        <w:rPr>
          <w:color w:val="000000"/>
        </w:rPr>
      </w:pPr>
      <w:r w:rsidRPr="00343A9D">
        <w:rPr>
          <w:color w:val="000000"/>
        </w:rPr>
        <w:t>The normal school workday is from 8:00 a.m. until 4:00 p.m. All staff members shall arrive ready to work before 8:00 a.m. and shall not leave before 4:00 p.m.</w:t>
      </w:r>
    </w:p>
    <w:p w14:paraId="2078409C" w14:textId="77777777" w:rsidR="00B0693E" w:rsidRPr="00343A9D" w:rsidRDefault="00B0693E" w:rsidP="00B0693E">
      <w:pPr>
        <w:pStyle w:val="BodyText"/>
        <w:numPr>
          <w:ilvl w:val="0"/>
          <w:numId w:val="30"/>
        </w:numPr>
        <w:ind w:right="-144"/>
        <w:rPr>
          <w:color w:val="000000"/>
          <w:szCs w:val="24"/>
        </w:rPr>
      </w:pPr>
      <w:r w:rsidRPr="00343A9D">
        <w:rPr>
          <w:color w:val="000000"/>
          <w:szCs w:val="24"/>
        </w:rPr>
        <w:t>Either party with written notice that must include a minimum of 10 workdays may terminate this contract. If the employee terminates this contract without proper notification the “Signing Bonus” listed on this contract must be returned to Bethany Christian School within 3 workdays. If the contract is terminated without proper notification the employee becomes ineligible for any severance pay.  If a staff member resigns or is terminated during the period of service covered by this contract, payment shall be made of that proportionate part of the annual salary that the number of days of actual duty bears to the number of days covered by the contract.  All fringe benefits would end on the last day of employment. All of the employer’s property in the employee’s custody must be returned before he/she is entitled to final payment of any amounts due upon separation. Dismissal for cause may be immediate or with longer notice depending upon the reason for dismissal.</w:t>
      </w:r>
    </w:p>
    <w:p w14:paraId="4053678E" w14:textId="77777777" w:rsidR="00B0693E" w:rsidRPr="00343A9D" w:rsidRDefault="00B0693E" w:rsidP="00B0693E">
      <w:pPr>
        <w:pStyle w:val="BodyText"/>
        <w:ind w:left="360"/>
        <w:rPr>
          <w:color w:val="000000"/>
          <w:szCs w:val="24"/>
        </w:rPr>
      </w:pPr>
    </w:p>
    <w:p w14:paraId="5AB885FB" w14:textId="77777777" w:rsidR="00B0693E" w:rsidRPr="00343A9D" w:rsidRDefault="00B0693E" w:rsidP="00B0693E">
      <w:pPr>
        <w:ind w:left="1080" w:right="-144"/>
        <w:jc w:val="both"/>
        <w:rPr>
          <w:color w:val="000000"/>
        </w:rPr>
      </w:pPr>
      <w:r w:rsidRPr="00343A9D">
        <w:rPr>
          <w:color w:val="000000"/>
        </w:rPr>
        <w:t>Cause, as used herein includes, but is not limited to, any con</w:t>
      </w:r>
      <w:r w:rsidRPr="00343A9D">
        <w:rPr>
          <w:color w:val="000000"/>
        </w:rPr>
        <w:softHyphen/>
        <w:t>duct tending to reflect discredit upon the ministry or upon the staff member, or tending to seriously impair his/her continued usefulness as a Christian role model for the students.</w:t>
      </w:r>
    </w:p>
    <w:p w14:paraId="73F8CE64" w14:textId="77777777" w:rsidR="00B0693E" w:rsidRPr="00343A9D" w:rsidRDefault="00B0693E" w:rsidP="00B0693E">
      <w:pPr>
        <w:pStyle w:val="BodyText2"/>
        <w:numPr>
          <w:ilvl w:val="0"/>
          <w:numId w:val="30"/>
        </w:numPr>
        <w:spacing w:line="240" w:lineRule="auto"/>
        <w:rPr>
          <w:color w:val="000000"/>
          <w:szCs w:val="24"/>
        </w:rPr>
      </w:pPr>
      <w:r w:rsidRPr="00343A9D">
        <w:rPr>
          <w:color w:val="000000"/>
          <w:szCs w:val="24"/>
        </w:rPr>
        <w:t>Bethany Christian School is a church-controlled organization and has chosen not to participate in the Federal Unemployment Tax Act.  Therefore, upon termination of employment, regardless of the reason(s), unemployment benefits are not available.</w:t>
      </w:r>
    </w:p>
    <w:p w14:paraId="2B12B4DC" w14:textId="77777777" w:rsidR="00B0693E" w:rsidRPr="00343A9D" w:rsidRDefault="00B0693E" w:rsidP="00B0693E">
      <w:pPr>
        <w:pStyle w:val="BodyText2"/>
        <w:numPr>
          <w:ilvl w:val="0"/>
          <w:numId w:val="30"/>
        </w:numPr>
        <w:spacing w:line="240" w:lineRule="auto"/>
        <w:rPr>
          <w:color w:val="000000"/>
          <w:szCs w:val="24"/>
        </w:rPr>
      </w:pPr>
      <w:r w:rsidRPr="00343A9D">
        <w:rPr>
          <w:color w:val="000000"/>
          <w:szCs w:val="24"/>
        </w:rPr>
        <w:t>The employee is responsible to secure his/her own health, life and disability insurance.</w:t>
      </w:r>
    </w:p>
    <w:p w14:paraId="07B1305F" w14:textId="77777777" w:rsidR="00B0693E" w:rsidRPr="00343A9D" w:rsidRDefault="00B0693E" w:rsidP="00B0693E">
      <w:pPr>
        <w:pStyle w:val="BodyText2"/>
        <w:numPr>
          <w:ilvl w:val="0"/>
          <w:numId w:val="30"/>
        </w:numPr>
        <w:spacing w:line="240" w:lineRule="auto"/>
        <w:rPr>
          <w:color w:val="000000"/>
          <w:szCs w:val="24"/>
        </w:rPr>
      </w:pPr>
      <w:r w:rsidRPr="00343A9D">
        <w:rPr>
          <w:color w:val="000000"/>
          <w:szCs w:val="24"/>
        </w:rPr>
        <w:t xml:space="preserve">All employees must sign the following forms: </w:t>
      </w:r>
      <w:r w:rsidRPr="00343A9D">
        <w:rPr>
          <w:i/>
          <w:color w:val="000000"/>
          <w:szCs w:val="24"/>
        </w:rPr>
        <w:t xml:space="preserve">Declaration of Ethical and Moral Integrity Form, Background Certification and Agreement Form, </w:t>
      </w:r>
      <w:r w:rsidRPr="00343A9D">
        <w:rPr>
          <w:color w:val="000000"/>
          <w:szCs w:val="24"/>
        </w:rPr>
        <w:t xml:space="preserve">and the </w:t>
      </w:r>
      <w:r w:rsidRPr="00343A9D">
        <w:rPr>
          <w:i/>
          <w:color w:val="000000"/>
          <w:szCs w:val="24"/>
        </w:rPr>
        <w:t>Authorization to Release Reference Information Form</w:t>
      </w:r>
      <w:r w:rsidRPr="00343A9D">
        <w:rPr>
          <w:color w:val="000000"/>
          <w:szCs w:val="24"/>
        </w:rPr>
        <w:t>.</w:t>
      </w:r>
    </w:p>
    <w:p w14:paraId="339954D3" w14:textId="77777777" w:rsidR="00B0693E" w:rsidRPr="00343A9D" w:rsidRDefault="00B0693E" w:rsidP="00B0693E">
      <w:pPr>
        <w:pStyle w:val="BodyText2"/>
        <w:numPr>
          <w:ilvl w:val="0"/>
          <w:numId w:val="30"/>
        </w:numPr>
        <w:spacing w:line="240" w:lineRule="auto"/>
        <w:rPr>
          <w:color w:val="000000"/>
          <w:szCs w:val="24"/>
        </w:rPr>
      </w:pPr>
      <w:r w:rsidRPr="00343A9D">
        <w:rPr>
          <w:color w:val="000000"/>
          <w:szCs w:val="24"/>
        </w:rPr>
        <w:t>Any previous agreements, whether written or oral, are fully merged into this agreement and no other agreement, statement or promise other than those contained in this contract shall be valid or binding on either party.  This contract shall be inter</w:t>
      </w:r>
      <w:r w:rsidRPr="00343A9D">
        <w:rPr>
          <w:color w:val="000000"/>
          <w:szCs w:val="24"/>
        </w:rPr>
        <w:softHyphen/>
        <w:t xml:space="preserve">preted under the laws of the State of Texas. </w:t>
      </w:r>
    </w:p>
    <w:p w14:paraId="1C57F1DB" w14:textId="77777777" w:rsidR="00B0693E" w:rsidRPr="00343A9D" w:rsidRDefault="00B0693E" w:rsidP="00B0693E">
      <w:pPr>
        <w:pStyle w:val="BodyText2"/>
        <w:spacing w:line="240" w:lineRule="auto"/>
        <w:ind w:left="720"/>
        <w:rPr>
          <w:color w:val="000000"/>
          <w:szCs w:val="24"/>
        </w:rPr>
      </w:pPr>
    </w:p>
    <w:p w14:paraId="74E611CF" w14:textId="77777777" w:rsidR="00B0693E" w:rsidRPr="00343A9D" w:rsidRDefault="00B0693E" w:rsidP="00B0693E">
      <w:pPr>
        <w:ind w:right="-144"/>
        <w:jc w:val="both"/>
        <w:rPr>
          <w:color w:val="000000"/>
        </w:rPr>
      </w:pPr>
      <w:r w:rsidRPr="00343A9D">
        <w:rPr>
          <w:color w:val="000000"/>
        </w:rPr>
        <w:lastRenderedPageBreak/>
        <w:t>================================================================</w:t>
      </w:r>
    </w:p>
    <w:p w14:paraId="39461555" w14:textId="77777777" w:rsidR="00B0693E" w:rsidRPr="00343A9D" w:rsidRDefault="00B0693E" w:rsidP="00B0693E">
      <w:pPr>
        <w:ind w:right="-144"/>
        <w:jc w:val="both"/>
        <w:rPr>
          <w:color w:val="000000"/>
        </w:rPr>
      </w:pPr>
    </w:p>
    <w:p w14:paraId="50AD1D58" w14:textId="77777777" w:rsidR="00B0693E" w:rsidRPr="00343A9D" w:rsidRDefault="00B0693E" w:rsidP="00B0693E">
      <w:pPr>
        <w:ind w:right="-144"/>
        <w:jc w:val="both"/>
        <w:rPr>
          <w:color w:val="000000"/>
        </w:rPr>
      </w:pPr>
      <w:r w:rsidRPr="00343A9D">
        <w:rPr>
          <w:color w:val="000000"/>
        </w:rPr>
        <w:t>This contract will be valid only if it is signed and returned by ___________________________________.</w:t>
      </w:r>
    </w:p>
    <w:p w14:paraId="1C4B8D0A" w14:textId="77777777" w:rsidR="00B0693E" w:rsidRPr="00343A9D" w:rsidRDefault="00B0693E" w:rsidP="00B0693E">
      <w:pPr>
        <w:ind w:right="-144"/>
        <w:jc w:val="both"/>
        <w:rPr>
          <w:color w:val="000000"/>
        </w:rPr>
      </w:pPr>
    </w:p>
    <w:p w14:paraId="196E8AD5" w14:textId="77777777" w:rsidR="00B0693E" w:rsidRPr="00343A9D" w:rsidRDefault="00B0693E" w:rsidP="00B0693E">
      <w:pPr>
        <w:ind w:right="-144"/>
        <w:jc w:val="both"/>
        <w:rPr>
          <w:color w:val="000000"/>
        </w:rPr>
      </w:pPr>
      <w:r w:rsidRPr="00343A9D">
        <w:rPr>
          <w:color w:val="000000"/>
        </w:rPr>
        <w:t>I have read, understand, and agree with the terms and conditions of this one-year contract.</w:t>
      </w:r>
    </w:p>
    <w:p w14:paraId="40D0CAD2" w14:textId="77777777" w:rsidR="00B0693E" w:rsidRPr="00343A9D" w:rsidRDefault="00B0693E" w:rsidP="00B0693E">
      <w:pPr>
        <w:ind w:right="-144"/>
        <w:jc w:val="both"/>
        <w:rPr>
          <w:color w:val="000000"/>
        </w:rPr>
      </w:pPr>
    </w:p>
    <w:p w14:paraId="2501B208" w14:textId="77777777" w:rsidR="00B0693E" w:rsidRPr="00343A9D" w:rsidRDefault="00B0693E" w:rsidP="00B0693E">
      <w:pPr>
        <w:ind w:right="-144"/>
        <w:jc w:val="both"/>
        <w:rPr>
          <w:color w:val="000000"/>
        </w:rPr>
      </w:pPr>
    </w:p>
    <w:p w14:paraId="4D17AB48" w14:textId="77777777" w:rsidR="00B0693E" w:rsidRPr="00343A9D" w:rsidRDefault="00B0693E" w:rsidP="00B0693E">
      <w:pPr>
        <w:ind w:right="-144"/>
        <w:jc w:val="both"/>
        <w:rPr>
          <w:color w:val="000000"/>
        </w:rPr>
      </w:pPr>
      <w:r w:rsidRPr="00343A9D">
        <w:rPr>
          <w:color w:val="000000"/>
        </w:rPr>
        <w:t>Staff Member ____________________________________</w:t>
      </w:r>
    </w:p>
    <w:p w14:paraId="2012C2D9" w14:textId="77777777" w:rsidR="00B0693E" w:rsidRPr="00343A9D" w:rsidRDefault="00B0693E" w:rsidP="00B0693E">
      <w:pPr>
        <w:ind w:right="-144"/>
        <w:jc w:val="both"/>
        <w:rPr>
          <w:color w:val="000000"/>
        </w:rPr>
      </w:pPr>
    </w:p>
    <w:p w14:paraId="0AC9C292" w14:textId="77777777" w:rsidR="00B0693E" w:rsidRPr="00343A9D" w:rsidRDefault="00B0693E" w:rsidP="00B0693E">
      <w:pPr>
        <w:ind w:right="-144"/>
        <w:jc w:val="both"/>
        <w:rPr>
          <w:color w:val="000000"/>
        </w:rPr>
      </w:pPr>
    </w:p>
    <w:p w14:paraId="793A164E" w14:textId="77777777" w:rsidR="00B0693E" w:rsidRPr="00343A9D" w:rsidRDefault="00B0693E" w:rsidP="00B0693E">
      <w:pPr>
        <w:ind w:right="-144"/>
        <w:jc w:val="both"/>
        <w:rPr>
          <w:color w:val="000000"/>
        </w:rPr>
      </w:pPr>
      <w:r w:rsidRPr="00343A9D">
        <w:rPr>
          <w:color w:val="000000"/>
        </w:rPr>
        <w:t xml:space="preserve">Date ______________________           </w:t>
      </w:r>
    </w:p>
    <w:p w14:paraId="4476A22D" w14:textId="77777777" w:rsidR="00B0693E" w:rsidRPr="00343A9D" w:rsidRDefault="00B0693E" w:rsidP="00B0693E">
      <w:pPr>
        <w:ind w:right="-144"/>
        <w:jc w:val="both"/>
        <w:rPr>
          <w:color w:val="000000"/>
        </w:rPr>
      </w:pPr>
    </w:p>
    <w:p w14:paraId="16386B4C" w14:textId="77777777" w:rsidR="00B0693E" w:rsidRPr="00343A9D" w:rsidRDefault="00B0693E" w:rsidP="00B0693E">
      <w:pPr>
        <w:ind w:right="-144"/>
        <w:jc w:val="both"/>
        <w:rPr>
          <w:color w:val="000000"/>
        </w:rPr>
      </w:pPr>
      <w:r w:rsidRPr="00343A9D">
        <w:rPr>
          <w:color w:val="000000"/>
        </w:rPr>
        <w:t xml:space="preserve">We at Bethany Bible Church extend our warmest welcome to you.  </w:t>
      </w:r>
    </w:p>
    <w:p w14:paraId="0D78F903" w14:textId="77777777" w:rsidR="00B0693E" w:rsidRPr="00343A9D" w:rsidRDefault="00B0693E" w:rsidP="00B0693E">
      <w:pPr>
        <w:ind w:right="-144"/>
        <w:jc w:val="both"/>
        <w:rPr>
          <w:color w:val="000000"/>
        </w:rPr>
      </w:pPr>
    </w:p>
    <w:p w14:paraId="74F5969E" w14:textId="77777777" w:rsidR="00B0693E" w:rsidRPr="00343A9D" w:rsidRDefault="00B0693E" w:rsidP="00B0693E">
      <w:pPr>
        <w:ind w:right="-144"/>
        <w:jc w:val="both"/>
        <w:rPr>
          <w:color w:val="000000"/>
        </w:rPr>
      </w:pPr>
      <w:r w:rsidRPr="00343A9D">
        <w:rPr>
          <w:color w:val="000000"/>
        </w:rPr>
        <w:t xml:space="preserve">________________________________ </w:t>
      </w:r>
    </w:p>
    <w:p w14:paraId="0CA023E3" w14:textId="77777777" w:rsidR="00B0693E" w:rsidRPr="00343A9D" w:rsidRDefault="00B0693E" w:rsidP="00B0693E">
      <w:pPr>
        <w:rPr>
          <w:color w:val="000000"/>
        </w:rPr>
      </w:pPr>
      <w:r w:rsidRPr="00343A9D">
        <w:rPr>
          <w:color w:val="000000"/>
        </w:rPr>
        <w:t>Supervisor</w:t>
      </w:r>
      <w:r w:rsidRPr="00343A9D">
        <w:rPr>
          <w:color w:val="000000"/>
        </w:rPr>
        <w:tab/>
      </w:r>
      <w:r w:rsidRPr="00343A9D">
        <w:rPr>
          <w:color w:val="000000"/>
        </w:rPr>
        <w:tab/>
        <w:t>Date</w:t>
      </w:r>
    </w:p>
    <w:p w14:paraId="768D71EF" w14:textId="77777777" w:rsidR="00B0693E" w:rsidRPr="00343A9D" w:rsidRDefault="00B0693E" w:rsidP="00B0693E">
      <w:pPr>
        <w:rPr>
          <w:color w:val="000000"/>
        </w:rPr>
      </w:pPr>
    </w:p>
    <w:p w14:paraId="2B58E00D" w14:textId="77777777" w:rsidR="00B0693E" w:rsidRPr="00343A9D" w:rsidRDefault="00B0693E" w:rsidP="00B0693E">
      <w:pPr>
        <w:rPr>
          <w:color w:val="000000"/>
        </w:rPr>
      </w:pPr>
    </w:p>
    <w:p w14:paraId="0B9820E0" w14:textId="77777777" w:rsidR="00B0693E" w:rsidRPr="00343A9D" w:rsidRDefault="00B0693E" w:rsidP="00B0693E">
      <w:pPr>
        <w:rPr>
          <w:color w:val="000000"/>
        </w:rPr>
      </w:pPr>
      <w:r w:rsidRPr="00343A9D">
        <w:rPr>
          <w:color w:val="000000"/>
        </w:rPr>
        <w:t>__________________________________</w:t>
      </w:r>
    </w:p>
    <w:p w14:paraId="6631F628" w14:textId="77777777" w:rsidR="00B0693E" w:rsidRPr="00343A9D" w:rsidRDefault="00B0693E" w:rsidP="00B0693E">
      <w:pPr>
        <w:rPr>
          <w:color w:val="000000"/>
        </w:rPr>
      </w:pPr>
      <w:r w:rsidRPr="00343A9D">
        <w:rPr>
          <w:color w:val="000000"/>
        </w:rPr>
        <w:t>Supervisor                       Date</w:t>
      </w:r>
      <w:r w:rsidRPr="00343A9D">
        <w:rPr>
          <w:color w:val="000000"/>
        </w:rPr>
        <w:tab/>
      </w:r>
      <w:r w:rsidRPr="00343A9D">
        <w:rPr>
          <w:color w:val="000000"/>
        </w:rPr>
        <w:tab/>
      </w:r>
      <w:r w:rsidRPr="00343A9D">
        <w:rPr>
          <w:color w:val="000000"/>
        </w:rPr>
        <w:tab/>
      </w:r>
      <w:r w:rsidRPr="00343A9D">
        <w:rPr>
          <w:color w:val="000000"/>
        </w:rPr>
        <w:tab/>
      </w:r>
    </w:p>
    <w:p w14:paraId="25BD52FF" w14:textId="77777777" w:rsidR="00B0693E" w:rsidRPr="00343A9D" w:rsidRDefault="00B0693E" w:rsidP="00B0693E"/>
    <w:p w14:paraId="6B25BAC7" w14:textId="77777777" w:rsidR="00B0693E" w:rsidRPr="00343A9D" w:rsidRDefault="00B0693E" w:rsidP="00B0693E">
      <w:pPr>
        <w:pStyle w:val="Heading1"/>
        <w:rPr>
          <w:szCs w:val="24"/>
        </w:rPr>
      </w:pPr>
    </w:p>
    <w:p w14:paraId="217B62B3" w14:textId="77777777" w:rsidR="00B0693E" w:rsidRDefault="00B0693E" w:rsidP="00B0693E">
      <w:pPr>
        <w:rPr>
          <w:rFonts w:ascii="Arial" w:hAnsi="Arial"/>
          <w:b/>
          <w:u w:val="single"/>
        </w:rPr>
      </w:pPr>
      <w:r>
        <w:br w:type="page"/>
      </w:r>
    </w:p>
    <w:p w14:paraId="158630FD" w14:textId="77777777" w:rsidR="00B0693E" w:rsidRPr="00343A9D" w:rsidRDefault="00B0693E" w:rsidP="00B0693E">
      <w:pPr>
        <w:pStyle w:val="Heading1"/>
        <w:rPr>
          <w:szCs w:val="24"/>
        </w:rPr>
      </w:pPr>
      <w:bookmarkStart w:id="2775" w:name="_Toc119488015"/>
      <w:bookmarkStart w:id="2776" w:name="_Toc132980372"/>
      <w:r w:rsidRPr="00343A9D">
        <w:rPr>
          <w:szCs w:val="24"/>
        </w:rPr>
        <w:lastRenderedPageBreak/>
        <w:t>Organizational Chart and Personnel Relations</w:t>
      </w:r>
      <w:bookmarkEnd w:id="2775"/>
      <w:bookmarkEnd w:id="2776"/>
    </w:p>
    <w:p w14:paraId="58122A15" w14:textId="77777777" w:rsidR="00B0693E" w:rsidRPr="00343A9D" w:rsidRDefault="00B0693E" w:rsidP="00B0693E">
      <w:pPr>
        <w:pStyle w:val="Heading2"/>
        <w:rPr>
          <w:szCs w:val="24"/>
        </w:rPr>
      </w:pPr>
      <w:bookmarkStart w:id="2777" w:name="_Toc119488016"/>
      <w:bookmarkStart w:id="2778" w:name="_Toc132980373"/>
      <w:r w:rsidRPr="00343A9D">
        <w:rPr>
          <w:szCs w:val="24"/>
        </w:rPr>
        <w:t>Organizational Chart</w:t>
      </w:r>
      <w:bookmarkEnd w:id="2777"/>
      <w:bookmarkEnd w:id="2778"/>
    </w:p>
    <w:p w14:paraId="4BE54F1B" w14:textId="77777777" w:rsidR="00B0693E" w:rsidRPr="00343A9D" w:rsidRDefault="00B0693E" w:rsidP="00B0693E">
      <w:r w:rsidRPr="00343A9D">
        <w:t xml:space="preserve">Every organization has up-line, down-line, and peer relationships. It is our goal to have a smooth-running organization. That is only possible when cooperation and submissive interaction takes place under the leadership of the Holy Spirit. Please be aware of the school’s organizational chart. Please also be careful to only communicate issues that are within your span of responsibilities. Do not, for instance, take information from a staff meeting and communicate it to a former staff member or a student. </w:t>
      </w:r>
    </w:p>
    <w:p w14:paraId="371892BB" w14:textId="77777777" w:rsidR="00B0693E" w:rsidRPr="00343A9D" w:rsidRDefault="00B0693E" w:rsidP="00B0693E">
      <w:r w:rsidRPr="00343A9D">
        <w:rPr>
          <w:noProof/>
        </w:rPr>
        <w:drawing>
          <wp:inline distT="0" distB="0" distL="0" distR="0" wp14:anchorId="0D7FED59" wp14:editId="7FC137DC">
            <wp:extent cx="6409373" cy="3758845"/>
            <wp:effectExtent l="0" t="8255" r="2540" b="254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rot="-5400000">
                      <a:off x="0" y="0"/>
                      <a:ext cx="6422672" cy="3766645"/>
                    </a:xfrm>
                    <a:prstGeom prst="rect">
                      <a:avLst/>
                    </a:prstGeom>
                    <a:noFill/>
                    <a:ln>
                      <a:noFill/>
                    </a:ln>
                  </pic:spPr>
                </pic:pic>
              </a:graphicData>
            </a:graphic>
          </wp:inline>
        </w:drawing>
      </w:r>
    </w:p>
    <w:p w14:paraId="44C1D431" w14:textId="77777777" w:rsidR="00B0693E" w:rsidRPr="00343A9D" w:rsidRDefault="00B0693E" w:rsidP="00B0693E"/>
    <w:p w14:paraId="5AF647D9" w14:textId="77777777" w:rsidR="00B0693E" w:rsidRPr="00343A9D" w:rsidRDefault="00B0693E" w:rsidP="00B0693E">
      <w:pPr>
        <w:pStyle w:val="Heading2"/>
        <w:rPr>
          <w:color w:val="000000"/>
          <w:szCs w:val="24"/>
        </w:rPr>
      </w:pPr>
      <w:bookmarkStart w:id="2779" w:name="_Toc289265217"/>
      <w:bookmarkStart w:id="2780" w:name="_Toc289265345"/>
      <w:bookmarkStart w:id="2781" w:name="_Toc289267249"/>
      <w:bookmarkStart w:id="2782" w:name="_Toc289268922"/>
      <w:bookmarkStart w:id="2783" w:name="_Toc289270743"/>
      <w:bookmarkStart w:id="2784" w:name="_Toc289271540"/>
      <w:bookmarkStart w:id="2785" w:name="_Toc289271741"/>
      <w:bookmarkStart w:id="2786" w:name="_Toc289271827"/>
      <w:bookmarkStart w:id="2787" w:name="_Toc289332331"/>
      <w:bookmarkStart w:id="2788" w:name="_Toc289332380"/>
      <w:bookmarkStart w:id="2789" w:name="_Toc289332411"/>
      <w:bookmarkStart w:id="2790" w:name="_Toc289781657"/>
      <w:bookmarkStart w:id="2791" w:name="_Toc317166972"/>
      <w:bookmarkStart w:id="2792" w:name="_Toc119488017"/>
      <w:bookmarkStart w:id="2793" w:name="_Toc132980374"/>
      <w:r w:rsidRPr="00343A9D">
        <w:rPr>
          <w:color w:val="000000"/>
          <w:szCs w:val="24"/>
        </w:rPr>
        <w:lastRenderedPageBreak/>
        <w:t>Principal Job Description</w:t>
      </w:r>
      <w:bookmarkEnd w:id="2764"/>
      <w:bookmarkEnd w:id="2765"/>
      <w:bookmarkEnd w:id="2766"/>
      <w:bookmarkEnd w:id="2767"/>
      <w:bookmarkEnd w:id="2768"/>
      <w:bookmarkEnd w:id="2769"/>
      <w:bookmarkEnd w:id="2770"/>
      <w:bookmarkEnd w:id="2771"/>
      <w:bookmarkEnd w:id="2772"/>
      <w:bookmarkEnd w:id="2773"/>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p>
    <w:p w14:paraId="352F26D3" w14:textId="77777777" w:rsidR="00B0693E" w:rsidRPr="00343A9D" w:rsidRDefault="00B0693E" w:rsidP="00B0693E">
      <w:pPr>
        <w:rPr>
          <w:b/>
          <w:bCs/>
          <w:color w:val="000000"/>
        </w:rPr>
      </w:pPr>
      <w:bookmarkStart w:id="2794" w:name="_Toc328795687"/>
      <w:bookmarkStart w:id="2795" w:name="_Toc328796279"/>
      <w:bookmarkStart w:id="2796" w:name="_Toc328898531"/>
      <w:bookmarkStart w:id="2797" w:name="_Toc427131391"/>
      <w:bookmarkStart w:id="2798" w:name="_Toc427131503"/>
      <w:bookmarkStart w:id="2799" w:name="_Toc69095217"/>
      <w:bookmarkStart w:id="2800" w:name="_Toc69095468"/>
      <w:bookmarkStart w:id="2801" w:name="_Toc69097797"/>
      <w:bookmarkStart w:id="2802" w:name="_Toc69097943"/>
      <w:bookmarkStart w:id="2803" w:name="_Toc69098155"/>
      <w:bookmarkStart w:id="2804" w:name="_Toc69098321"/>
      <w:bookmarkStart w:id="2805" w:name="_Toc69098790"/>
      <w:bookmarkStart w:id="2806" w:name="_Toc69099018"/>
      <w:bookmarkStart w:id="2807" w:name="_Toc131912363"/>
      <w:bookmarkStart w:id="2808" w:name="_Toc131914537"/>
      <w:bookmarkStart w:id="2809" w:name="_Toc152493295"/>
      <w:bookmarkStart w:id="2810" w:name="_Toc152493428"/>
      <w:bookmarkStart w:id="2811" w:name="_Toc163541655"/>
      <w:bookmarkStart w:id="2812" w:name="_Toc163542369"/>
      <w:bookmarkStart w:id="2813" w:name="_Toc163542797"/>
      <w:bookmarkStart w:id="2814" w:name="_Toc164938932"/>
      <w:r w:rsidRPr="00343A9D">
        <w:rPr>
          <w:b/>
          <w:bCs/>
          <w:color w:val="000000"/>
        </w:rPr>
        <w:t>General Description</w:t>
      </w:r>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p>
    <w:p w14:paraId="6CF14211" w14:textId="77777777" w:rsidR="00B0693E" w:rsidRPr="00343A9D" w:rsidRDefault="00B0693E" w:rsidP="00B0693E">
      <w:pPr>
        <w:rPr>
          <w:color w:val="000000"/>
        </w:rPr>
      </w:pPr>
      <w:r w:rsidRPr="00343A9D">
        <w:rPr>
          <w:b/>
          <w:bCs/>
          <w:color w:val="000000"/>
        </w:rPr>
        <w:t>Goal</w:t>
      </w:r>
      <w:r w:rsidRPr="00343A9D">
        <w:rPr>
          <w:color w:val="000000"/>
        </w:rPr>
        <w:t>: The principal shall oversee the individuals under his span of control in such a way so as to ensure that the job descriptions for the persons under his span of control are fully understood and carried out to the fullest extent of the employees’ abilities.</w:t>
      </w:r>
    </w:p>
    <w:p w14:paraId="7E808912" w14:textId="77777777" w:rsidR="00B0693E" w:rsidRPr="00343A9D" w:rsidRDefault="00B0693E" w:rsidP="00B0693E">
      <w:pPr>
        <w:rPr>
          <w:color w:val="000000"/>
        </w:rPr>
      </w:pPr>
      <w:r w:rsidRPr="00343A9D">
        <w:rPr>
          <w:b/>
          <w:bCs/>
          <w:color w:val="000000"/>
        </w:rPr>
        <w:t>Overview</w:t>
      </w:r>
      <w:r w:rsidRPr="00343A9D">
        <w:rPr>
          <w:color w:val="000000"/>
        </w:rPr>
        <w:t>: The principal shall be a born-again, college graduate, who feels called of God to oversee and assist in the administrative operations of the Christian school. The board of elders, as deemed appropriate, may add other qualifications.</w:t>
      </w:r>
    </w:p>
    <w:p w14:paraId="24178455" w14:textId="77777777" w:rsidR="00B0693E" w:rsidRPr="00343A9D" w:rsidRDefault="00B0693E" w:rsidP="00B0693E">
      <w:pPr>
        <w:rPr>
          <w:color w:val="000000"/>
        </w:rPr>
      </w:pPr>
      <w:r w:rsidRPr="00343A9D">
        <w:rPr>
          <w:b/>
          <w:bCs/>
          <w:color w:val="000000"/>
        </w:rPr>
        <w:t>Contracted by</w:t>
      </w:r>
      <w:r w:rsidRPr="00343A9D">
        <w:rPr>
          <w:color w:val="000000"/>
        </w:rPr>
        <w:t>: The corporation upon approval by the board of elders.</w:t>
      </w:r>
    </w:p>
    <w:p w14:paraId="353C700B" w14:textId="77777777" w:rsidR="00B0693E" w:rsidRPr="00343A9D" w:rsidRDefault="00B0693E" w:rsidP="00B0693E">
      <w:pPr>
        <w:rPr>
          <w:color w:val="000000"/>
        </w:rPr>
      </w:pPr>
      <w:r w:rsidRPr="00343A9D">
        <w:rPr>
          <w:b/>
          <w:bCs/>
          <w:color w:val="000000"/>
        </w:rPr>
        <w:t>Responsible to</w:t>
      </w:r>
      <w:r w:rsidRPr="00343A9D">
        <w:rPr>
          <w:color w:val="000000"/>
        </w:rPr>
        <w:t>: The elders.</w:t>
      </w:r>
    </w:p>
    <w:p w14:paraId="6AA3348E" w14:textId="77777777" w:rsidR="00B0693E" w:rsidRPr="00343A9D" w:rsidRDefault="00B0693E" w:rsidP="00B0693E">
      <w:pPr>
        <w:rPr>
          <w:color w:val="000000"/>
        </w:rPr>
      </w:pPr>
      <w:r w:rsidRPr="00343A9D">
        <w:rPr>
          <w:b/>
          <w:bCs/>
          <w:color w:val="000000"/>
        </w:rPr>
        <w:t>Supervises</w:t>
      </w:r>
      <w:r w:rsidRPr="00343A9D">
        <w:rPr>
          <w:color w:val="000000"/>
        </w:rPr>
        <w:t>: assistant principal, registrar, and office manager.</w:t>
      </w:r>
    </w:p>
    <w:p w14:paraId="12240E45" w14:textId="77777777" w:rsidR="00B0693E" w:rsidRPr="00343A9D" w:rsidRDefault="00B0693E" w:rsidP="00B0693E">
      <w:pPr>
        <w:rPr>
          <w:color w:val="000000"/>
        </w:rPr>
      </w:pPr>
      <w:r w:rsidRPr="00343A9D">
        <w:rPr>
          <w:b/>
          <w:bCs/>
          <w:color w:val="000000"/>
        </w:rPr>
        <w:t>Evaluation</w:t>
      </w:r>
      <w:r w:rsidRPr="00343A9D">
        <w:rPr>
          <w:color w:val="000000"/>
        </w:rPr>
        <w:t>: principal’s performance will be evaluated by an elder in accordance with this job description.</w:t>
      </w:r>
    </w:p>
    <w:p w14:paraId="0C442903" w14:textId="77777777" w:rsidR="00B0693E" w:rsidRPr="00343A9D" w:rsidRDefault="00B0693E" w:rsidP="00B0693E">
      <w:pPr>
        <w:rPr>
          <w:color w:val="000000"/>
        </w:rPr>
      </w:pPr>
      <w:bookmarkStart w:id="2815" w:name="_Toc328795688"/>
      <w:bookmarkStart w:id="2816" w:name="_Toc328796280"/>
      <w:bookmarkStart w:id="2817" w:name="_Toc328898532"/>
      <w:bookmarkStart w:id="2818" w:name="_Toc427131392"/>
      <w:bookmarkStart w:id="2819" w:name="_Toc427131504"/>
      <w:bookmarkStart w:id="2820" w:name="_Toc69095218"/>
      <w:bookmarkStart w:id="2821" w:name="_Toc69095469"/>
      <w:bookmarkStart w:id="2822" w:name="_Toc69097798"/>
      <w:bookmarkStart w:id="2823" w:name="_Toc69097944"/>
      <w:bookmarkStart w:id="2824" w:name="_Toc69098156"/>
      <w:bookmarkStart w:id="2825" w:name="_Toc69098322"/>
      <w:bookmarkStart w:id="2826" w:name="_Toc69098791"/>
      <w:bookmarkStart w:id="2827" w:name="_Toc69099019"/>
      <w:bookmarkStart w:id="2828" w:name="_Toc131912364"/>
      <w:bookmarkStart w:id="2829" w:name="_Toc131914538"/>
      <w:bookmarkStart w:id="2830" w:name="_Toc152493296"/>
      <w:bookmarkStart w:id="2831" w:name="_Toc152493429"/>
      <w:bookmarkStart w:id="2832" w:name="_Toc163541656"/>
      <w:bookmarkStart w:id="2833" w:name="_Toc163542370"/>
      <w:bookmarkStart w:id="2834" w:name="_Toc163542798"/>
      <w:bookmarkStart w:id="2835" w:name="_Toc164938933"/>
      <w:r w:rsidRPr="00343A9D">
        <w:rPr>
          <w:color w:val="000000"/>
        </w:rPr>
        <w:t>Required Personal Qualities</w:t>
      </w:r>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p>
    <w:p w14:paraId="2DE6178E" w14:textId="77777777" w:rsidR="00B0693E" w:rsidRPr="00343A9D" w:rsidRDefault="00B0693E" w:rsidP="00B0693E">
      <w:pPr>
        <w:rPr>
          <w:color w:val="000000"/>
        </w:rPr>
      </w:pPr>
      <w:r w:rsidRPr="00343A9D">
        <w:rPr>
          <w:color w:val="000000"/>
        </w:rPr>
        <w:t>The principal shall</w:t>
      </w:r>
    </w:p>
    <w:p w14:paraId="6F2276A7" w14:textId="77777777" w:rsidR="00B0693E" w:rsidRPr="00343A9D" w:rsidRDefault="00B0693E" w:rsidP="00B0693E">
      <w:pPr>
        <w:ind w:left="720"/>
        <w:rPr>
          <w:color w:val="000000"/>
        </w:rPr>
      </w:pPr>
      <w:r w:rsidRPr="00343A9D">
        <w:rPr>
          <w:color w:val="000000"/>
        </w:rPr>
        <w:t>1. Be hired according to the Bylaws and Doctrinal Statement of Bethany Bible Church, Article VIII.</w:t>
      </w:r>
    </w:p>
    <w:p w14:paraId="182EDD3B" w14:textId="77777777" w:rsidR="00B0693E" w:rsidRPr="00343A9D" w:rsidRDefault="00B0693E" w:rsidP="00B0693E">
      <w:pPr>
        <w:rPr>
          <w:b/>
          <w:bCs/>
          <w:color w:val="000000"/>
        </w:rPr>
      </w:pPr>
      <w:bookmarkStart w:id="2836" w:name="_Toc328795689"/>
      <w:bookmarkStart w:id="2837" w:name="_Toc328796281"/>
      <w:bookmarkStart w:id="2838" w:name="_Toc328898533"/>
      <w:bookmarkStart w:id="2839" w:name="_Toc427131393"/>
      <w:bookmarkStart w:id="2840" w:name="_Toc427131505"/>
      <w:bookmarkStart w:id="2841" w:name="_Toc69095219"/>
      <w:bookmarkStart w:id="2842" w:name="_Toc69095470"/>
      <w:bookmarkStart w:id="2843" w:name="_Toc69097799"/>
      <w:bookmarkStart w:id="2844" w:name="_Toc69097945"/>
      <w:bookmarkStart w:id="2845" w:name="_Toc69098157"/>
      <w:bookmarkStart w:id="2846" w:name="_Toc69098323"/>
      <w:bookmarkStart w:id="2847" w:name="_Toc69098792"/>
      <w:bookmarkStart w:id="2848" w:name="_Toc69099020"/>
      <w:bookmarkStart w:id="2849" w:name="_Toc131912365"/>
      <w:bookmarkStart w:id="2850" w:name="_Toc131914539"/>
      <w:bookmarkStart w:id="2851" w:name="_Toc152493297"/>
      <w:bookmarkStart w:id="2852" w:name="_Toc152493430"/>
      <w:bookmarkStart w:id="2853" w:name="_Toc163541657"/>
      <w:bookmarkStart w:id="2854" w:name="_Toc163542371"/>
      <w:bookmarkStart w:id="2855" w:name="_Toc163542799"/>
      <w:bookmarkStart w:id="2856" w:name="_Toc164938934"/>
      <w:r w:rsidRPr="00343A9D">
        <w:rPr>
          <w:b/>
          <w:bCs/>
          <w:color w:val="000000"/>
        </w:rPr>
        <w:t>Job Description - Essential Functions</w:t>
      </w:r>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p>
    <w:p w14:paraId="58E9DDF3" w14:textId="77777777" w:rsidR="00B0693E" w:rsidRPr="00343A9D" w:rsidRDefault="00B0693E" w:rsidP="00B0693E">
      <w:pPr>
        <w:rPr>
          <w:color w:val="000000"/>
        </w:rPr>
      </w:pPr>
      <w:r w:rsidRPr="00343A9D">
        <w:rPr>
          <w:color w:val="000000"/>
        </w:rPr>
        <w:t>The principal shall</w:t>
      </w:r>
    </w:p>
    <w:p w14:paraId="1EF491FD" w14:textId="77777777" w:rsidR="00B0693E" w:rsidRPr="00343A9D" w:rsidRDefault="00B0693E" w:rsidP="00B0693E">
      <w:pPr>
        <w:numPr>
          <w:ilvl w:val="0"/>
          <w:numId w:val="39"/>
        </w:numPr>
        <w:rPr>
          <w:color w:val="000000"/>
        </w:rPr>
      </w:pPr>
      <w:r w:rsidRPr="00343A9D">
        <w:rPr>
          <w:color w:val="000000"/>
        </w:rPr>
        <w:t>Meet weekly with the assistant principal, registrar, and office manager to provide oversight and direction for the ministry.</w:t>
      </w:r>
    </w:p>
    <w:p w14:paraId="2791612A" w14:textId="77777777" w:rsidR="00B0693E" w:rsidRPr="00343A9D" w:rsidRDefault="00B0693E" w:rsidP="00B0693E">
      <w:pPr>
        <w:numPr>
          <w:ilvl w:val="0"/>
          <w:numId w:val="39"/>
        </w:numPr>
        <w:rPr>
          <w:color w:val="000000"/>
        </w:rPr>
      </w:pPr>
      <w:r w:rsidRPr="00343A9D">
        <w:rPr>
          <w:color w:val="000000"/>
        </w:rPr>
        <w:t>Ensure that all aspects of the ministry adhere to the policies of the board of elders.</w:t>
      </w:r>
    </w:p>
    <w:p w14:paraId="0F496253" w14:textId="77777777" w:rsidR="00B0693E" w:rsidRPr="00343A9D" w:rsidRDefault="00B0693E" w:rsidP="00B0693E">
      <w:pPr>
        <w:numPr>
          <w:ilvl w:val="0"/>
          <w:numId w:val="39"/>
        </w:numPr>
        <w:rPr>
          <w:color w:val="000000"/>
        </w:rPr>
      </w:pPr>
      <w:r w:rsidRPr="00343A9D">
        <w:rPr>
          <w:color w:val="000000"/>
        </w:rPr>
        <w:t>Report to the governing board on a regular basis.</w:t>
      </w:r>
    </w:p>
    <w:p w14:paraId="0D4DCA5F" w14:textId="77777777" w:rsidR="00B0693E" w:rsidRPr="00343A9D" w:rsidRDefault="00B0693E" w:rsidP="00B0693E">
      <w:pPr>
        <w:numPr>
          <w:ilvl w:val="0"/>
          <w:numId w:val="39"/>
        </w:numPr>
        <w:rPr>
          <w:color w:val="000000"/>
        </w:rPr>
      </w:pPr>
      <w:r w:rsidRPr="00343A9D">
        <w:rPr>
          <w:color w:val="000000"/>
        </w:rPr>
        <w:t>Oversee the financial affairs of the corporation to ensure that all-fiduciary trust and governmental concerns are cared for.</w:t>
      </w:r>
    </w:p>
    <w:p w14:paraId="7C59452C" w14:textId="77777777" w:rsidR="00B0693E" w:rsidRPr="00343A9D" w:rsidRDefault="00B0693E" w:rsidP="00B0693E">
      <w:pPr>
        <w:numPr>
          <w:ilvl w:val="0"/>
          <w:numId w:val="39"/>
        </w:numPr>
        <w:rPr>
          <w:color w:val="000000"/>
        </w:rPr>
      </w:pPr>
      <w:r w:rsidRPr="00343A9D">
        <w:rPr>
          <w:color w:val="000000"/>
        </w:rPr>
        <w:t>Oversee the work of the assistant principal, registrar, and ministry assistant. Keeping them adequately informed regarding their work and providing to them the appropriate information necessary to ensure a smooth operation of the school.</w:t>
      </w:r>
    </w:p>
    <w:p w14:paraId="07BF9EB3" w14:textId="77777777" w:rsidR="00B0693E" w:rsidRPr="00343A9D" w:rsidRDefault="00B0693E" w:rsidP="00B0693E">
      <w:pPr>
        <w:numPr>
          <w:ilvl w:val="0"/>
          <w:numId w:val="39"/>
        </w:numPr>
        <w:rPr>
          <w:color w:val="000000"/>
        </w:rPr>
      </w:pPr>
      <w:r w:rsidRPr="00343A9D">
        <w:rPr>
          <w:color w:val="000000"/>
        </w:rPr>
        <w:t>Oversee the records of the corporation and the personnel records so that all legal and association requirements are provided for.</w:t>
      </w:r>
    </w:p>
    <w:p w14:paraId="5D37FA4A" w14:textId="77777777" w:rsidR="00B0693E" w:rsidRPr="00343A9D" w:rsidRDefault="00B0693E" w:rsidP="00B0693E">
      <w:pPr>
        <w:numPr>
          <w:ilvl w:val="0"/>
          <w:numId w:val="39"/>
        </w:numPr>
        <w:rPr>
          <w:color w:val="000000"/>
        </w:rPr>
      </w:pPr>
      <w:r w:rsidRPr="00343A9D">
        <w:rPr>
          <w:color w:val="000000"/>
        </w:rPr>
        <w:t>Shall serve on the academic affairs counsel.</w:t>
      </w:r>
    </w:p>
    <w:p w14:paraId="4789CABD" w14:textId="77777777" w:rsidR="00B0693E" w:rsidRPr="00343A9D" w:rsidRDefault="00B0693E" w:rsidP="00B0693E">
      <w:pPr>
        <w:tabs>
          <w:tab w:val="left" w:pos="0"/>
          <w:tab w:val="left" w:pos="720"/>
          <w:tab w:val="left" w:pos="1170"/>
          <w:tab w:val="left" w:pos="1440"/>
        </w:tabs>
        <w:suppressAutoHyphens/>
        <w:rPr>
          <w:color w:val="000000"/>
          <w:spacing w:val="-3"/>
        </w:rPr>
      </w:pPr>
      <w:r w:rsidRPr="00343A9D">
        <w:rPr>
          <w:color w:val="000000"/>
          <w:spacing w:val="-3"/>
        </w:rPr>
        <w:br w:type="page"/>
      </w:r>
    </w:p>
    <w:p w14:paraId="0C33970B" w14:textId="77777777" w:rsidR="00B0693E" w:rsidRPr="00343A9D" w:rsidRDefault="00B0693E" w:rsidP="00B0693E">
      <w:pPr>
        <w:pStyle w:val="Heading2"/>
        <w:rPr>
          <w:color w:val="000000"/>
          <w:szCs w:val="24"/>
        </w:rPr>
      </w:pPr>
      <w:bookmarkStart w:id="2857" w:name="_Toc328795690"/>
      <w:bookmarkStart w:id="2858" w:name="_Toc328796282"/>
      <w:bookmarkStart w:id="2859" w:name="_Toc328898534"/>
      <w:bookmarkStart w:id="2860" w:name="_Toc427131394"/>
      <w:bookmarkStart w:id="2861" w:name="_Toc427131506"/>
      <w:bookmarkStart w:id="2862" w:name="_Toc69095220"/>
      <w:bookmarkStart w:id="2863" w:name="_Toc69095471"/>
      <w:bookmarkStart w:id="2864" w:name="_Toc69097800"/>
      <w:bookmarkStart w:id="2865" w:name="_Toc69097946"/>
      <w:bookmarkStart w:id="2866" w:name="_Toc69098158"/>
      <w:bookmarkStart w:id="2867" w:name="_Toc69098324"/>
      <w:bookmarkStart w:id="2868" w:name="_Toc69098793"/>
      <w:bookmarkStart w:id="2869" w:name="_Toc69099021"/>
      <w:bookmarkStart w:id="2870" w:name="_Toc131912366"/>
      <w:bookmarkStart w:id="2871" w:name="_Toc131912446"/>
      <w:bookmarkStart w:id="2872" w:name="_Toc131914514"/>
      <w:bookmarkStart w:id="2873" w:name="_Toc131914540"/>
      <w:bookmarkStart w:id="2874" w:name="_Toc152493298"/>
      <w:bookmarkStart w:id="2875" w:name="_Toc152493431"/>
      <w:bookmarkStart w:id="2876" w:name="_Toc163541658"/>
      <w:bookmarkStart w:id="2877" w:name="_Toc163542372"/>
      <w:bookmarkStart w:id="2878" w:name="_Toc163542800"/>
      <w:bookmarkStart w:id="2879" w:name="_Toc164938935"/>
      <w:bookmarkStart w:id="2880" w:name="_Toc289265218"/>
      <w:bookmarkStart w:id="2881" w:name="_Toc289265346"/>
      <w:bookmarkStart w:id="2882" w:name="_Toc289267250"/>
      <w:bookmarkStart w:id="2883" w:name="_Toc289268923"/>
      <w:bookmarkStart w:id="2884" w:name="_Toc289270744"/>
      <w:bookmarkStart w:id="2885" w:name="_Toc289271541"/>
      <w:bookmarkStart w:id="2886" w:name="_Toc289271742"/>
      <w:bookmarkStart w:id="2887" w:name="_Toc289271828"/>
      <w:bookmarkStart w:id="2888" w:name="_Toc289332332"/>
      <w:bookmarkStart w:id="2889" w:name="_Toc289332381"/>
      <w:bookmarkStart w:id="2890" w:name="_Toc289332412"/>
      <w:bookmarkStart w:id="2891" w:name="_Toc289781658"/>
      <w:bookmarkStart w:id="2892" w:name="_Toc317166973"/>
      <w:bookmarkStart w:id="2893" w:name="_Toc119488018"/>
      <w:bookmarkStart w:id="2894" w:name="_Toc132980375"/>
      <w:r w:rsidRPr="00343A9D">
        <w:rPr>
          <w:color w:val="000000"/>
          <w:szCs w:val="24"/>
        </w:rPr>
        <w:lastRenderedPageBreak/>
        <w:t>Assistant Principal Job Description</w:t>
      </w:r>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p>
    <w:p w14:paraId="3236476E" w14:textId="77777777" w:rsidR="00B0693E" w:rsidRPr="00343A9D" w:rsidRDefault="00B0693E" w:rsidP="00B0693E">
      <w:pPr>
        <w:rPr>
          <w:b/>
          <w:bCs/>
          <w:color w:val="000000"/>
        </w:rPr>
      </w:pPr>
      <w:bookmarkStart w:id="2895" w:name="_Toc328795691"/>
      <w:bookmarkStart w:id="2896" w:name="_Toc328796283"/>
      <w:bookmarkStart w:id="2897" w:name="_Toc328898535"/>
      <w:bookmarkStart w:id="2898" w:name="_Toc427131395"/>
      <w:bookmarkStart w:id="2899" w:name="_Toc427131507"/>
      <w:bookmarkStart w:id="2900" w:name="_Toc69095221"/>
      <w:bookmarkStart w:id="2901" w:name="_Toc69095472"/>
      <w:bookmarkStart w:id="2902" w:name="_Toc69097801"/>
      <w:bookmarkStart w:id="2903" w:name="_Toc69097947"/>
      <w:bookmarkStart w:id="2904" w:name="_Toc69098159"/>
      <w:bookmarkStart w:id="2905" w:name="_Toc69098325"/>
      <w:bookmarkStart w:id="2906" w:name="_Toc69098794"/>
      <w:bookmarkStart w:id="2907" w:name="_Toc69099022"/>
      <w:bookmarkStart w:id="2908" w:name="_Toc131912367"/>
      <w:bookmarkStart w:id="2909" w:name="_Toc131914541"/>
      <w:bookmarkStart w:id="2910" w:name="_Toc152493299"/>
      <w:bookmarkStart w:id="2911" w:name="_Toc152493432"/>
      <w:bookmarkStart w:id="2912" w:name="_Toc163541659"/>
      <w:bookmarkStart w:id="2913" w:name="_Toc163542373"/>
      <w:bookmarkStart w:id="2914" w:name="_Toc163542801"/>
      <w:bookmarkStart w:id="2915" w:name="_Toc164938936"/>
      <w:r w:rsidRPr="00343A9D">
        <w:rPr>
          <w:b/>
          <w:bCs/>
          <w:color w:val="000000"/>
        </w:rPr>
        <w:t>General Description</w:t>
      </w:r>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p>
    <w:p w14:paraId="675F16E8" w14:textId="77777777" w:rsidR="00B0693E" w:rsidRPr="00343A9D" w:rsidRDefault="00B0693E" w:rsidP="00B0693E">
      <w:pPr>
        <w:rPr>
          <w:color w:val="000000"/>
        </w:rPr>
      </w:pPr>
      <w:r w:rsidRPr="00343A9D">
        <w:rPr>
          <w:b/>
          <w:bCs/>
          <w:color w:val="000000"/>
        </w:rPr>
        <w:t>Goal</w:t>
      </w:r>
      <w:r w:rsidRPr="00343A9D">
        <w:rPr>
          <w:color w:val="000000"/>
        </w:rPr>
        <w:t>: The administrator shall oversee the individuals under their span of control in such a way so as to ensure that the job description for the Christian teacher is fully understood by the teacher and is carried out to the fullest extent of the administrator’s ability.</w:t>
      </w:r>
    </w:p>
    <w:p w14:paraId="45FEBB37" w14:textId="77777777" w:rsidR="00B0693E" w:rsidRPr="00343A9D" w:rsidRDefault="00B0693E" w:rsidP="00B0693E">
      <w:pPr>
        <w:rPr>
          <w:color w:val="000000"/>
        </w:rPr>
      </w:pPr>
      <w:r w:rsidRPr="00343A9D">
        <w:rPr>
          <w:b/>
          <w:bCs/>
          <w:color w:val="000000"/>
        </w:rPr>
        <w:t>Overview</w:t>
      </w:r>
      <w:r w:rsidRPr="00343A9D">
        <w:rPr>
          <w:color w:val="000000"/>
        </w:rPr>
        <w:t>: The administrator shall be a born-again, college graduate, certified or certifiable, who feels called of God to oversee and assist in the administrative operations of the Christian school. The principal as deemed appropriate may add other qualifications.</w:t>
      </w:r>
    </w:p>
    <w:p w14:paraId="58610D43" w14:textId="77777777" w:rsidR="00B0693E" w:rsidRPr="00343A9D" w:rsidRDefault="00B0693E" w:rsidP="00B0693E">
      <w:pPr>
        <w:rPr>
          <w:color w:val="000000"/>
        </w:rPr>
      </w:pPr>
      <w:r w:rsidRPr="00343A9D">
        <w:rPr>
          <w:b/>
          <w:bCs/>
          <w:color w:val="000000"/>
        </w:rPr>
        <w:t>Contracted by</w:t>
      </w:r>
      <w:r w:rsidRPr="00343A9D">
        <w:rPr>
          <w:color w:val="000000"/>
        </w:rPr>
        <w:t>: The corporation upon recommendation of the principal for one year.</w:t>
      </w:r>
    </w:p>
    <w:p w14:paraId="1E46ACD7" w14:textId="77777777" w:rsidR="00B0693E" w:rsidRPr="00343A9D" w:rsidRDefault="00B0693E" w:rsidP="00B0693E">
      <w:pPr>
        <w:rPr>
          <w:color w:val="000000"/>
        </w:rPr>
      </w:pPr>
      <w:r w:rsidRPr="00343A9D">
        <w:rPr>
          <w:b/>
          <w:bCs/>
          <w:color w:val="000000"/>
        </w:rPr>
        <w:t>Responsible to</w:t>
      </w:r>
      <w:r w:rsidRPr="00343A9D">
        <w:rPr>
          <w:color w:val="000000"/>
        </w:rPr>
        <w:t>: principal.</w:t>
      </w:r>
    </w:p>
    <w:p w14:paraId="1861845B" w14:textId="77777777" w:rsidR="00B0693E" w:rsidRPr="00343A9D" w:rsidRDefault="00B0693E" w:rsidP="00B0693E">
      <w:pPr>
        <w:rPr>
          <w:color w:val="000000"/>
        </w:rPr>
      </w:pPr>
      <w:r w:rsidRPr="00343A9D">
        <w:rPr>
          <w:b/>
          <w:bCs/>
          <w:color w:val="000000"/>
        </w:rPr>
        <w:t>Supervises</w:t>
      </w:r>
      <w:r w:rsidRPr="00343A9D">
        <w:rPr>
          <w:color w:val="000000"/>
        </w:rPr>
        <w:t>: Office manager, teachers, and personnel as assigned by the principal.</w:t>
      </w:r>
    </w:p>
    <w:p w14:paraId="701F5F23" w14:textId="77777777" w:rsidR="00B0693E" w:rsidRPr="00343A9D" w:rsidRDefault="00B0693E" w:rsidP="00B0693E">
      <w:pPr>
        <w:rPr>
          <w:color w:val="000000"/>
        </w:rPr>
      </w:pPr>
      <w:r w:rsidRPr="00343A9D">
        <w:rPr>
          <w:b/>
          <w:bCs/>
          <w:color w:val="000000"/>
        </w:rPr>
        <w:t>Evaluation</w:t>
      </w:r>
      <w:r w:rsidRPr="00343A9D">
        <w:rPr>
          <w:color w:val="000000"/>
        </w:rPr>
        <w:t>: The assistant principal will be evaluated by the principal in accordance with this job description.</w:t>
      </w:r>
    </w:p>
    <w:p w14:paraId="7E91B7E0" w14:textId="77777777" w:rsidR="00B0693E" w:rsidRPr="00343A9D" w:rsidRDefault="00B0693E" w:rsidP="00B0693E">
      <w:pPr>
        <w:rPr>
          <w:b/>
          <w:bCs/>
          <w:color w:val="000000"/>
        </w:rPr>
      </w:pPr>
      <w:bookmarkStart w:id="2916" w:name="_Toc328795692"/>
      <w:bookmarkStart w:id="2917" w:name="_Toc328796284"/>
      <w:bookmarkStart w:id="2918" w:name="_Toc328898536"/>
      <w:bookmarkStart w:id="2919" w:name="_Toc427131396"/>
      <w:bookmarkStart w:id="2920" w:name="_Toc427131508"/>
      <w:bookmarkStart w:id="2921" w:name="_Toc69095222"/>
      <w:bookmarkStart w:id="2922" w:name="_Toc69095473"/>
      <w:bookmarkStart w:id="2923" w:name="_Toc69097802"/>
      <w:bookmarkStart w:id="2924" w:name="_Toc69097948"/>
      <w:bookmarkStart w:id="2925" w:name="_Toc69098160"/>
      <w:bookmarkStart w:id="2926" w:name="_Toc69098326"/>
      <w:bookmarkStart w:id="2927" w:name="_Toc69098795"/>
      <w:bookmarkStart w:id="2928" w:name="_Toc69099023"/>
      <w:bookmarkStart w:id="2929" w:name="_Toc131912368"/>
      <w:bookmarkStart w:id="2930" w:name="_Toc131914542"/>
      <w:bookmarkStart w:id="2931" w:name="_Toc152493300"/>
      <w:bookmarkStart w:id="2932" w:name="_Toc152493433"/>
      <w:bookmarkStart w:id="2933" w:name="_Toc163541660"/>
      <w:bookmarkStart w:id="2934" w:name="_Toc163542374"/>
      <w:bookmarkStart w:id="2935" w:name="_Toc163542802"/>
      <w:bookmarkStart w:id="2936" w:name="_Toc164938937"/>
      <w:r w:rsidRPr="00343A9D">
        <w:rPr>
          <w:b/>
          <w:bCs/>
          <w:color w:val="000000"/>
        </w:rPr>
        <w:t>Required Personal Qualities</w:t>
      </w:r>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p>
    <w:p w14:paraId="3747F773" w14:textId="77777777" w:rsidR="00B0693E" w:rsidRPr="00343A9D" w:rsidRDefault="00B0693E" w:rsidP="00B0693E">
      <w:pPr>
        <w:rPr>
          <w:color w:val="000000"/>
        </w:rPr>
      </w:pPr>
      <w:r w:rsidRPr="00343A9D">
        <w:rPr>
          <w:color w:val="000000"/>
        </w:rPr>
        <w:t>The assistant principal shall</w:t>
      </w:r>
    </w:p>
    <w:p w14:paraId="5EECBFFB" w14:textId="77777777" w:rsidR="00B0693E" w:rsidRPr="00343A9D" w:rsidRDefault="00B0693E" w:rsidP="00B0693E">
      <w:pPr>
        <w:ind w:left="720"/>
        <w:rPr>
          <w:color w:val="000000"/>
        </w:rPr>
      </w:pPr>
      <w:r w:rsidRPr="00343A9D">
        <w:rPr>
          <w:color w:val="000000"/>
        </w:rPr>
        <w:t>1. Meet the personal and additional personal qualities listed for the Christian teacher in the Christian teacher job description of the faculty and personnel handbook.</w:t>
      </w:r>
    </w:p>
    <w:p w14:paraId="3B8DEBC8" w14:textId="77777777" w:rsidR="00B0693E" w:rsidRPr="00343A9D" w:rsidRDefault="00B0693E" w:rsidP="00B0693E">
      <w:pPr>
        <w:rPr>
          <w:color w:val="000000"/>
        </w:rPr>
      </w:pPr>
      <w:bookmarkStart w:id="2937" w:name="_Toc328795693"/>
      <w:bookmarkStart w:id="2938" w:name="_Toc328796285"/>
      <w:bookmarkStart w:id="2939" w:name="_Toc328898537"/>
      <w:bookmarkStart w:id="2940" w:name="_Toc427131397"/>
      <w:bookmarkStart w:id="2941" w:name="_Toc427131509"/>
      <w:bookmarkStart w:id="2942" w:name="_Toc69095223"/>
      <w:bookmarkStart w:id="2943" w:name="_Toc69095474"/>
      <w:bookmarkStart w:id="2944" w:name="_Toc69097803"/>
      <w:bookmarkStart w:id="2945" w:name="_Toc69097949"/>
      <w:bookmarkStart w:id="2946" w:name="_Toc69098161"/>
      <w:bookmarkStart w:id="2947" w:name="_Toc69098327"/>
      <w:bookmarkStart w:id="2948" w:name="_Toc69098796"/>
      <w:bookmarkStart w:id="2949" w:name="_Toc69099024"/>
      <w:bookmarkStart w:id="2950" w:name="_Toc131912369"/>
      <w:bookmarkStart w:id="2951" w:name="_Toc131914543"/>
      <w:bookmarkStart w:id="2952" w:name="_Toc152493301"/>
      <w:bookmarkStart w:id="2953" w:name="_Toc152493434"/>
      <w:bookmarkStart w:id="2954" w:name="_Toc163541661"/>
      <w:bookmarkStart w:id="2955" w:name="_Toc163542375"/>
      <w:bookmarkStart w:id="2956" w:name="_Toc163542803"/>
      <w:bookmarkStart w:id="2957" w:name="_Toc164938938"/>
      <w:r w:rsidRPr="00343A9D">
        <w:rPr>
          <w:b/>
          <w:bCs/>
          <w:color w:val="000000"/>
        </w:rPr>
        <w:t>Job Description</w:t>
      </w:r>
      <w:r w:rsidRPr="00343A9D">
        <w:rPr>
          <w:color w:val="000000"/>
        </w:rPr>
        <w:t xml:space="preserve"> - Essential Functions</w:t>
      </w:r>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p>
    <w:p w14:paraId="4E9B2B33" w14:textId="77777777" w:rsidR="00B0693E" w:rsidRPr="00343A9D" w:rsidRDefault="00B0693E" w:rsidP="00B0693E">
      <w:pPr>
        <w:rPr>
          <w:color w:val="000000"/>
        </w:rPr>
      </w:pPr>
      <w:r w:rsidRPr="00343A9D">
        <w:rPr>
          <w:color w:val="000000"/>
        </w:rPr>
        <w:t>The assistant principal shall</w:t>
      </w:r>
    </w:p>
    <w:p w14:paraId="31D531AC" w14:textId="77777777" w:rsidR="00B0693E" w:rsidRPr="00343A9D" w:rsidRDefault="00B0693E" w:rsidP="00B0693E">
      <w:pPr>
        <w:numPr>
          <w:ilvl w:val="0"/>
          <w:numId w:val="38"/>
        </w:numPr>
        <w:rPr>
          <w:color w:val="000000"/>
        </w:rPr>
      </w:pPr>
      <w:r w:rsidRPr="00343A9D">
        <w:rPr>
          <w:color w:val="000000"/>
        </w:rPr>
        <w:t>Meet weekly with the principal to inform him of the status of the ministry, being careful to inform about personnel needs, ministry needs, facility needs, children and parent needs, and any other concerns that the assistant principal will encounter.</w:t>
      </w:r>
    </w:p>
    <w:p w14:paraId="5ADF6DC6" w14:textId="77777777" w:rsidR="00B0693E" w:rsidRPr="00343A9D" w:rsidRDefault="00B0693E" w:rsidP="00B0693E">
      <w:pPr>
        <w:numPr>
          <w:ilvl w:val="0"/>
          <w:numId w:val="38"/>
        </w:numPr>
        <w:rPr>
          <w:color w:val="000000"/>
        </w:rPr>
      </w:pPr>
      <w:r w:rsidRPr="00343A9D">
        <w:rPr>
          <w:color w:val="000000"/>
        </w:rPr>
        <w:t>Assist the principal through provision of counsel, information, advice and opinions as to the operation of the school ministry.</w:t>
      </w:r>
    </w:p>
    <w:p w14:paraId="48831A0C" w14:textId="77777777" w:rsidR="00B0693E" w:rsidRPr="00343A9D" w:rsidRDefault="00B0693E" w:rsidP="00B0693E">
      <w:pPr>
        <w:numPr>
          <w:ilvl w:val="0"/>
          <w:numId w:val="38"/>
        </w:numPr>
        <w:rPr>
          <w:color w:val="000000"/>
        </w:rPr>
      </w:pPr>
      <w:r w:rsidRPr="00343A9D">
        <w:rPr>
          <w:color w:val="000000"/>
        </w:rPr>
        <w:t>Oversee the work of the individuals within your span of control. Keeping them adequately informed regarding their work and providing to them the appropriate information necessary to ensure a smooth operation of the school.</w:t>
      </w:r>
    </w:p>
    <w:p w14:paraId="688B2562" w14:textId="77777777" w:rsidR="00B0693E" w:rsidRPr="00343A9D" w:rsidRDefault="00B0693E" w:rsidP="00B0693E">
      <w:pPr>
        <w:numPr>
          <w:ilvl w:val="0"/>
          <w:numId w:val="38"/>
        </w:numPr>
        <w:rPr>
          <w:color w:val="000000"/>
        </w:rPr>
      </w:pPr>
      <w:r w:rsidRPr="00343A9D">
        <w:rPr>
          <w:color w:val="000000"/>
        </w:rPr>
        <w:t>Oversee those in the assistant principal’s span of control in managing student behavioral and academic problems and the appropriate communications with the parents or guardians of the student.</w:t>
      </w:r>
    </w:p>
    <w:p w14:paraId="3D261770" w14:textId="77777777" w:rsidR="00B0693E" w:rsidRPr="00343A9D" w:rsidRDefault="00B0693E" w:rsidP="00B0693E">
      <w:pPr>
        <w:numPr>
          <w:ilvl w:val="0"/>
          <w:numId w:val="38"/>
        </w:numPr>
        <w:rPr>
          <w:color w:val="000000"/>
        </w:rPr>
      </w:pPr>
      <w:r w:rsidRPr="00343A9D">
        <w:rPr>
          <w:color w:val="000000"/>
        </w:rPr>
        <w:t>Develop job descriptions to adequately administrate the communication lines and lines of authority among non-teaching personnel members.</w:t>
      </w:r>
    </w:p>
    <w:p w14:paraId="795E00AC" w14:textId="77777777" w:rsidR="00B0693E" w:rsidRPr="00343A9D" w:rsidRDefault="00B0693E" w:rsidP="00B0693E">
      <w:pPr>
        <w:numPr>
          <w:ilvl w:val="0"/>
          <w:numId w:val="38"/>
        </w:numPr>
        <w:rPr>
          <w:color w:val="000000"/>
        </w:rPr>
      </w:pPr>
      <w:r w:rsidRPr="00343A9D">
        <w:rPr>
          <w:color w:val="000000"/>
        </w:rPr>
        <w:t>Follow the rules and regulations section of the faculty and personnel handbook.</w:t>
      </w:r>
    </w:p>
    <w:p w14:paraId="264CB049" w14:textId="77777777" w:rsidR="00B0693E" w:rsidRPr="00343A9D" w:rsidRDefault="00B0693E" w:rsidP="00B0693E">
      <w:pPr>
        <w:rPr>
          <w:color w:val="000000"/>
        </w:rPr>
      </w:pPr>
    </w:p>
    <w:p w14:paraId="6713A647" w14:textId="77777777" w:rsidR="00B0693E" w:rsidRPr="00343A9D" w:rsidRDefault="00B0693E" w:rsidP="00B0693E">
      <w:pPr>
        <w:pStyle w:val="Heading2"/>
        <w:rPr>
          <w:color w:val="000000"/>
          <w:szCs w:val="24"/>
        </w:rPr>
      </w:pPr>
      <w:r w:rsidRPr="00343A9D">
        <w:rPr>
          <w:color w:val="000000"/>
          <w:szCs w:val="24"/>
        </w:rPr>
        <w:br w:type="page"/>
      </w:r>
      <w:bookmarkStart w:id="2958" w:name="_Toc289332334"/>
      <w:bookmarkStart w:id="2959" w:name="_Toc289332383"/>
      <w:bookmarkStart w:id="2960" w:name="_Toc289332414"/>
      <w:bookmarkStart w:id="2961" w:name="_Toc289781660"/>
      <w:bookmarkStart w:id="2962" w:name="_Toc317166975"/>
    </w:p>
    <w:p w14:paraId="77DECFC0" w14:textId="77777777" w:rsidR="00B0693E" w:rsidRPr="00343A9D" w:rsidRDefault="00B0693E" w:rsidP="00B0693E">
      <w:pPr>
        <w:pStyle w:val="Heading2"/>
        <w:rPr>
          <w:color w:val="000000"/>
          <w:szCs w:val="24"/>
        </w:rPr>
      </w:pPr>
      <w:bookmarkStart w:id="2963" w:name="_Toc119488019"/>
      <w:bookmarkStart w:id="2964" w:name="_Toc132980376"/>
      <w:r w:rsidRPr="00343A9D">
        <w:rPr>
          <w:color w:val="000000"/>
          <w:szCs w:val="24"/>
        </w:rPr>
        <w:lastRenderedPageBreak/>
        <w:t>Registrar’s Job Description</w:t>
      </w:r>
      <w:bookmarkEnd w:id="2958"/>
      <w:bookmarkEnd w:id="2959"/>
      <w:bookmarkEnd w:id="2960"/>
      <w:bookmarkEnd w:id="2961"/>
      <w:bookmarkEnd w:id="2962"/>
      <w:bookmarkEnd w:id="2963"/>
      <w:bookmarkEnd w:id="2964"/>
    </w:p>
    <w:p w14:paraId="39D4F069" w14:textId="77777777" w:rsidR="00B0693E" w:rsidRPr="00343A9D" w:rsidRDefault="00B0693E" w:rsidP="00B0693E">
      <w:pPr>
        <w:rPr>
          <w:b/>
          <w:bCs/>
          <w:color w:val="000000"/>
        </w:rPr>
      </w:pPr>
      <w:r w:rsidRPr="00343A9D">
        <w:rPr>
          <w:b/>
          <w:bCs/>
          <w:color w:val="000000"/>
        </w:rPr>
        <w:t>General Description</w:t>
      </w:r>
    </w:p>
    <w:p w14:paraId="3917C922" w14:textId="77777777" w:rsidR="00B0693E" w:rsidRPr="00343A9D" w:rsidRDefault="00B0693E" w:rsidP="00B0693E">
      <w:pPr>
        <w:rPr>
          <w:color w:val="000000"/>
        </w:rPr>
      </w:pPr>
      <w:r w:rsidRPr="00343A9D">
        <w:rPr>
          <w:b/>
          <w:bCs/>
          <w:color w:val="000000"/>
        </w:rPr>
        <w:t>Goal</w:t>
      </w:r>
      <w:r w:rsidRPr="00343A9D">
        <w:rPr>
          <w:color w:val="000000"/>
        </w:rPr>
        <w:t>: The registrar shall oversee the school’s record keeping responsibilities to the end that all legal and association requirements are fully met.</w:t>
      </w:r>
    </w:p>
    <w:p w14:paraId="608BE0C9" w14:textId="77777777" w:rsidR="00B0693E" w:rsidRPr="00343A9D" w:rsidRDefault="00B0693E" w:rsidP="00B0693E">
      <w:pPr>
        <w:rPr>
          <w:color w:val="000000"/>
        </w:rPr>
      </w:pPr>
      <w:r w:rsidRPr="00343A9D">
        <w:rPr>
          <w:b/>
          <w:bCs/>
          <w:color w:val="000000"/>
        </w:rPr>
        <w:t>Overview</w:t>
      </w:r>
      <w:r w:rsidRPr="00343A9D">
        <w:rPr>
          <w:color w:val="000000"/>
        </w:rPr>
        <w:t>: The registrar shall be a born-again, college graduate, certified or certifiable, who feels called of God to secure the record-keeping requirements of the Christian school. The principal, as deemed appropriate, may add other qualifications.</w:t>
      </w:r>
    </w:p>
    <w:p w14:paraId="713B6B23" w14:textId="77777777" w:rsidR="00B0693E" w:rsidRPr="00343A9D" w:rsidRDefault="00B0693E" w:rsidP="00B0693E">
      <w:pPr>
        <w:rPr>
          <w:color w:val="000000"/>
        </w:rPr>
      </w:pPr>
      <w:r w:rsidRPr="00343A9D">
        <w:rPr>
          <w:b/>
          <w:bCs/>
          <w:color w:val="000000"/>
        </w:rPr>
        <w:t>Contracted by</w:t>
      </w:r>
      <w:r w:rsidRPr="00343A9D">
        <w:rPr>
          <w:color w:val="000000"/>
        </w:rPr>
        <w:t>: The corporation, upon recommendation of the principal for one year.</w:t>
      </w:r>
    </w:p>
    <w:p w14:paraId="0F8A220B" w14:textId="77777777" w:rsidR="00B0693E" w:rsidRPr="00343A9D" w:rsidRDefault="00B0693E" w:rsidP="00B0693E">
      <w:pPr>
        <w:rPr>
          <w:color w:val="000000"/>
        </w:rPr>
      </w:pPr>
      <w:r w:rsidRPr="00343A9D">
        <w:rPr>
          <w:b/>
          <w:bCs/>
          <w:color w:val="000000"/>
        </w:rPr>
        <w:t>Responsible to</w:t>
      </w:r>
      <w:r w:rsidRPr="00343A9D">
        <w:rPr>
          <w:color w:val="000000"/>
        </w:rPr>
        <w:t>: principal.</w:t>
      </w:r>
    </w:p>
    <w:p w14:paraId="4148AB15" w14:textId="77777777" w:rsidR="00B0693E" w:rsidRPr="00343A9D" w:rsidRDefault="00B0693E" w:rsidP="00B0693E">
      <w:pPr>
        <w:rPr>
          <w:color w:val="000000"/>
        </w:rPr>
      </w:pPr>
      <w:r w:rsidRPr="00343A9D">
        <w:rPr>
          <w:b/>
          <w:bCs/>
          <w:color w:val="000000"/>
        </w:rPr>
        <w:t>Supervises</w:t>
      </w:r>
      <w:r w:rsidRPr="00343A9D">
        <w:rPr>
          <w:color w:val="000000"/>
        </w:rPr>
        <w:t xml:space="preserve">: The office manager, and teachers. </w:t>
      </w:r>
    </w:p>
    <w:p w14:paraId="1BD8091E" w14:textId="77777777" w:rsidR="00B0693E" w:rsidRPr="00343A9D" w:rsidRDefault="00B0693E" w:rsidP="00B0693E">
      <w:pPr>
        <w:rPr>
          <w:color w:val="000000"/>
        </w:rPr>
      </w:pPr>
      <w:r w:rsidRPr="00343A9D">
        <w:rPr>
          <w:b/>
          <w:bCs/>
          <w:color w:val="000000"/>
        </w:rPr>
        <w:t>Evaluation</w:t>
      </w:r>
      <w:r w:rsidRPr="00343A9D">
        <w:rPr>
          <w:color w:val="000000"/>
        </w:rPr>
        <w:t>: The principal in accordance with this job description will evaluate the registrar.</w:t>
      </w:r>
    </w:p>
    <w:p w14:paraId="49E27820" w14:textId="77777777" w:rsidR="00B0693E" w:rsidRPr="00343A9D" w:rsidRDefault="00B0693E" w:rsidP="00B0693E">
      <w:pPr>
        <w:rPr>
          <w:b/>
          <w:bCs/>
          <w:color w:val="000000"/>
        </w:rPr>
      </w:pPr>
      <w:r w:rsidRPr="00343A9D">
        <w:rPr>
          <w:b/>
          <w:bCs/>
          <w:color w:val="000000"/>
        </w:rPr>
        <w:t>Required Personal Qualities</w:t>
      </w:r>
    </w:p>
    <w:p w14:paraId="10272E42" w14:textId="77777777" w:rsidR="00B0693E" w:rsidRPr="00343A9D" w:rsidRDefault="00B0693E" w:rsidP="00B0693E">
      <w:pPr>
        <w:numPr>
          <w:ilvl w:val="0"/>
          <w:numId w:val="34"/>
        </w:numPr>
        <w:rPr>
          <w:color w:val="000000"/>
        </w:rPr>
      </w:pPr>
      <w:r w:rsidRPr="00343A9D">
        <w:rPr>
          <w:color w:val="000000"/>
        </w:rPr>
        <w:t>The registrar shall enjoy careful and meticulous attention required to provide, maintain, and secure good records.</w:t>
      </w:r>
    </w:p>
    <w:p w14:paraId="4A264A28" w14:textId="77777777" w:rsidR="00B0693E" w:rsidRPr="00343A9D" w:rsidRDefault="00B0693E" w:rsidP="00B0693E">
      <w:pPr>
        <w:numPr>
          <w:ilvl w:val="0"/>
          <w:numId w:val="34"/>
        </w:numPr>
        <w:rPr>
          <w:color w:val="000000"/>
        </w:rPr>
      </w:pPr>
      <w:r w:rsidRPr="00343A9D">
        <w:rPr>
          <w:color w:val="000000"/>
        </w:rPr>
        <w:t>Meet the personal and additional personal qualities listed for the Christian teacher in the Christian teacher job description of the faculty and personnel handbook.</w:t>
      </w:r>
    </w:p>
    <w:p w14:paraId="39F7B281" w14:textId="77777777" w:rsidR="00B0693E" w:rsidRPr="00343A9D" w:rsidRDefault="00B0693E" w:rsidP="00B0693E">
      <w:pPr>
        <w:rPr>
          <w:color w:val="000000"/>
        </w:rPr>
      </w:pPr>
      <w:r w:rsidRPr="00343A9D">
        <w:rPr>
          <w:b/>
          <w:bCs/>
          <w:color w:val="000000"/>
        </w:rPr>
        <w:t>Job Description</w:t>
      </w:r>
      <w:r w:rsidRPr="00343A9D">
        <w:rPr>
          <w:color w:val="000000"/>
        </w:rPr>
        <w:t xml:space="preserve"> - Essential Functions</w:t>
      </w:r>
    </w:p>
    <w:p w14:paraId="6E87CDC3" w14:textId="77777777" w:rsidR="00B0693E" w:rsidRPr="00343A9D" w:rsidRDefault="00B0693E" w:rsidP="00B0693E">
      <w:pPr>
        <w:rPr>
          <w:color w:val="000000"/>
        </w:rPr>
      </w:pPr>
      <w:r w:rsidRPr="00343A9D">
        <w:rPr>
          <w:color w:val="000000"/>
        </w:rPr>
        <w:t>The registrar shall</w:t>
      </w:r>
    </w:p>
    <w:p w14:paraId="6AED95F1" w14:textId="77777777" w:rsidR="00B0693E" w:rsidRPr="00343A9D" w:rsidRDefault="00B0693E" w:rsidP="00B0693E">
      <w:pPr>
        <w:numPr>
          <w:ilvl w:val="0"/>
          <w:numId w:val="35"/>
        </w:numPr>
        <w:rPr>
          <w:color w:val="000000"/>
        </w:rPr>
      </w:pPr>
      <w:r w:rsidRPr="00343A9D">
        <w:rPr>
          <w:color w:val="000000"/>
        </w:rPr>
        <w:t>The registrar shall serve as a member of the academic affairs counsel.</w:t>
      </w:r>
    </w:p>
    <w:p w14:paraId="379E322A" w14:textId="77777777" w:rsidR="00B0693E" w:rsidRPr="00343A9D" w:rsidRDefault="00B0693E" w:rsidP="00B0693E">
      <w:pPr>
        <w:numPr>
          <w:ilvl w:val="0"/>
          <w:numId w:val="35"/>
        </w:numPr>
        <w:rPr>
          <w:color w:val="000000"/>
        </w:rPr>
      </w:pPr>
      <w:r w:rsidRPr="00343A9D">
        <w:rPr>
          <w:color w:val="000000"/>
        </w:rPr>
        <w:t>Attend personnel meetings and when necessary, inform the principal regarding issues of concern.</w:t>
      </w:r>
    </w:p>
    <w:p w14:paraId="4AF75996" w14:textId="77777777" w:rsidR="00B0693E" w:rsidRPr="00343A9D" w:rsidRDefault="00B0693E" w:rsidP="00B0693E">
      <w:pPr>
        <w:numPr>
          <w:ilvl w:val="0"/>
          <w:numId w:val="35"/>
        </w:numPr>
        <w:rPr>
          <w:color w:val="000000"/>
        </w:rPr>
      </w:pPr>
      <w:r w:rsidRPr="00343A9D">
        <w:rPr>
          <w:color w:val="000000"/>
        </w:rPr>
        <w:t>Perform the duties of office manager in the absence of the office manager.</w:t>
      </w:r>
    </w:p>
    <w:p w14:paraId="0E34B1A7" w14:textId="77777777" w:rsidR="00B0693E" w:rsidRPr="00343A9D" w:rsidRDefault="00B0693E" w:rsidP="00B0693E">
      <w:pPr>
        <w:numPr>
          <w:ilvl w:val="0"/>
          <w:numId w:val="35"/>
        </w:numPr>
        <w:rPr>
          <w:color w:val="000000"/>
        </w:rPr>
      </w:pPr>
      <w:r w:rsidRPr="00343A9D">
        <w:rPr>
          <w:color w:val="000000"/>
        </w:rPr>
        <w:t>Oversee all record keeping done by the office manager to ensure accuracy.</w:t>
      </w:r>
    </w:p>
    <w:p w14:paraId="16900533" w14:textId="77777777" w:rsidR="00B0693E" w:rsidRPr="00343A9D" w:rsidRDefault="00B0693E" w:rsidP="00B0693E">
      <w:pPr>
        <w:numPr>
          <w:ilvl w:val="0"/>
          <w:numId w:val="35"/>
        </w:numPr>
        <w:rPr>
          <w:color w:val="000000"/>
        </w:rPr>
      </w:pPr>
      <w:r w:rsidRPr="00343A9D">
        <w:rPr>
          <w:color w:val="000000"/>
        </w:rPr>
        <w:t>Develop a checks and balances system of recordkeeping to ensure accuracy.</w:t>
      </w:r>
    </w:p>
    <w:p w14:paraId="2E242B7A" w14:textId="77777777" w:rsidR="00B0693E" w:rsidRPr="00343A9D" w:rsidRDefault="00B0693E" w:rsidP="00B0693E">
      <w:pPr>
        <w:numPr>
          <w:ilvl w:val="0"/>
          <w:numId w:val="35"/>
        </w:numPr>
        <w:rPr>
          <w:color w:val="000000"/>
        </w:rPr>
      </w:pPr>
      <w:r w:rsidRPr="00343A9D">
        <w:rPr>
          <w:color w:val="000000"/>
        </w:rPr>
        <w:t>Develop and maintain good student records to the end that the school conforms to the admissions standards of our accrediting association.</w:t>
      </w:r>
    </w:p>
    <w:p w14:paraId="3CA4B8C5" w14:textId="77777777" w:rsidR="00B0693E" w:rsidRPr="00343A9D" w:rsidRDefault="00B0693E" w:rsidP="00B0693E">
      <w:pPr>
        <w:numPr>
          <w:ilvl w:val="0"/>
          <w:numId w:val="35"/>
        </w:numPr>
        <w:rPr>
          <w:color w:val="000000"/>
        </w:rPr>
      </w:pPr>
      <w:r w:rsidRPr="00343A9D">
        <w:rPr>
          <w:color w:val="000000"/>
        </w:rPr>
        <w:t>Develop and maintain all medical student records required by the state.</w:t>
      </w:r>
    </w:p>
    <w:p w14:paraId="1651220E" w14:textId="77777777" w:rsidR="00B0693E" w:rsidRPr="00343A9D" w:rsidRDefault="00B0693E" w:rsidP="00B0693E">
      <w:pPr>
        <w:numPr>
          <w:ilvl w:val="0"/>
          <w:numId w:val="35"/>
        </w:numPr>
        <w:rPr>
          <w:color w:val="000000"/>
        </w:rPr>
      </w:pPr>
      <w:r w:rsidRPr="00343A9D">
        <w:rPr>
          <w:color w:val="000000"/>
        </w:rPr>
        <w:t>Develop and maintain an accurate system of accounting for accounts receivables and notify the principal of outstanding accounts.</w:t>
      </w:r>
    </w:p>
    <w:p w14:paraId="41942750" w14:textId="77777777" w:rsidR="00B0693E" w:rsidRPr="00343A9D" w:rsidRDefault="00B0693E" w:rsidP="00B0693E">
      <w:pPr>
        <w:numPr>
          <w:ilvl w:val="0"/>
          <w:numId w:val="35"/>
        </w:numPr>
        <w:rPr>
          <w:color w:val="000000"/>
        </w:rPr>
      </w:pPr>
      <w:r w:rsidRPr="00343A9D">
        <w:rPr>
          <w:color w:val="000000"/>
        </w:rPr>
        <w:t>Oversee and ensure that documents originating in the school office are professional.</w:t>
      </w:r>
    </w:p>
    <w:p w14:paraId="6BB4F2B0" w14:textId="77777777" w:rsidR="00B0693E" w:rsidRPr="00343A9D" w:rsidRDefault="00B0693E" w:rsidP="00B0693E">
      <w:pPr>
        <w:numPr>
          <w:ilvl w:val="0"/>
          <w:numId w:val="35"/>
        </w:numPr>
        <w:rPr>
          <w:color w:val="000000"/>
        </w:rPr>
      </w:pPr>
      <w:r w:rsidRPr="00343A9D">
        <w:rPr>
          <w:color w:val="000000"/>
        </w:rPr>
        <w:t>Ensure that all grades have the necessary curriculum.</w:t>
      </w:r>
    </w:p>
    <w:p w14:paraId="17CF46D9" w14:textId="77777777" w:rsidR="00B0693E" w:rsidRPr="00343A9D" w:rsidRDefault="00B0693E" w:rsidP="00B0693E">
      <w:pPr>
        <w:numPr>
          <w:ilvl w:val="0"/>
          <w:numId w:val="35"/>
        </w:numPr>
        <w:rPr>
          <w:color w:val="000000"/>
        </w:rPr>
      </w:pPr>
      <w:r w:rsidRPr="00343A9D">
        <w:rPr>
          <w:color w:val="000000"/>
        </w:rPr>
        <w:t>Follow the rules and regulations section of the faculty and personnel handbook.</w:t>
      </w:r>
    </w:p>
    <w:p w14:paraId="05DD9E85" w14:textId="77777777" w:rsidR="00B0693E" w:rsidRPr="00343A9D" w:rsidRDefault="00B0693E" w:rsidP="00B0693E">
      <w:pPr>
        <w:rPr>
          <w:rFonts w:ascii="Arial" w:hAnsi="Arial"/>
          <w:b/>
          <w:color w:val="000000"/>
        </w:rPr>
      </w:pPr>
      <w:r w:rsidRPr="00343A9D">
        <w:rPr>
          <w:color w:val="000000"/>
        </w:rPr>
        <w:br w:type="page"/>
      </w:r>
    </w:p>
    <w:p w14:paraId="221703D3" w14:textId="77777777" w:rsidR="00B0693E" w:rsidRPr="00343A9D" w:rsidRDefault="00B0693E" w:rsidP="00B0693E">
      <w:pPr>
        <w:pStyle w:val="Heading2"/>
        <w:rPr>
          <w:color w:val="000000"/>
          <w:szCs w:val="24"/>
        </w:rPr>
      </w:pPr>
      <w:bookmarkStart w:id="2965" w:name="_Toc119488020"/>
      <w:bookmarkStart w:id="2966" w:name="_Toc132980377"/>
      <w:r w:rsidRPr="00343A9D">
        <w:rPr>
          <w:color w:val="000000"/>
          <w:szCs w:val="24"/>
        </w:rPr>
        <w:lastRenderedPageBreak/>
        <w:t>Assistant Administrator Job Description</w:t>
      </w:r>
      <w:bookmarkEnd w:id="2965"/>
      <w:bookmarkEnd w:id="2966"/>
    </w:p>
    <w:p w14:paraId="67FA6F45" w14:textId="77777777" w:rsidR="00B0693E" w:rsidRPr="00343A9D" w:rsidRDefault="00B0693E" w:rsidP="00B0693E">
      <w:pPr>
        <w:rPr>
          <w:b/>
          <w:bCs/>
          <w:color w:val="000000"/>
        </w:rPr>
      </w:pPr>
      <w:r w:rsidRPr="00343A9D">
        <w:rPr>
          <w:b/>
          <w:bCs/>
          <w:color w:val="000000"/>
        </w:rPr>
        <w:t>General Description</w:t>
      </w:r>
    </w:p>
    <w:p w14:paraId="0D8B9E0F" w14:textId="77777777" w:rsidR="00B0693E" w:rsidRPr="00343A9D" w:rsidRDefault="00B0693E" w:rsidP="00B0693E">
      <w:pPr>
        <w:rPr>
          <w:color w:val="000000"/>
        </w:rPr>
      </w:pPr>
      <w:r w:rsidRPr="00343A9D">
        <w:rPr>
          <w:b/>
          <w:bCs/>
          <w:color w:val="000000"/>
        </w:rPr>
        <w:t>Goal</w:t>
      </w:r>
      <w:r w:rsidRPr="00343A9D">
        <w:rPr>
          <w:color w:val="000000"/>
        </w:rPr>
        <w:t>: The assistant administrator shall oversee the individuals under his/her span of control in such a way so as to ensure that the job description for the Christian teacher is fully understood by the teacher and is carried out to the fullest extent of the teacher’s ability.</w:t>
      </w:r>
    </w:p>
    <w:p w14:paraId="403B5FD2" w14:textId="77777777" w:rsidR="00B0693E" w:rsidRPr="00343A9D" w:rsidRDefault="00B0693E" w:rsidP="00B0693E">
      <w:pPr>
        <w:rPr>
          <w:color w:val="000000"/>
        </w:rPr>
      </w:pPr>
      <w:r w:rsidRPr="00343A9D">
        <w:rPr>
          <w:b/>
          <w:bCs/>
          <w:color w:val="000000"/>
        </w:rPr>
        <w:t>Overview</w:t>
      </w:r>
      <w:r w:rsidRPr="00343A9D">
        <w:rPr>
          <w:color w:val="000000"/>
        </w:rPr>
        <w:t>: The assistant administrator shall be a born-again, who feels called of God to oversee and assist in the administrative operations of the Christian school. The principal, as deemed appropriate, may add other qualifications.</w:t>
      </w:r>
    </w:p>
    <w:p w14:paraId="40D7C1DF" w14:textId="77777777" w:rsidR="00B0693E" w:rsidRPr="00343A9D" w:rsidRDefault="00B0693E" w:rsidP="00B0693E">
      <w:pPr>
        <w:rPr>
          <w:color w:val="000000"/>
        </w:rPr>
      </w:pPr>
      <w:r w:rsidRPr="00343A9D">
        <w:rPr>
          <w:b/>
          <w:bCs/>
          <w:color w:val="000000"/>
        </w:rPr>
        <w:t>Contracted by</w:t>
      </w:r>
      <w:r w:rsidRPr="00343A9D">
        <w:rPr>
          <w:color w:val="000000"/>
        </w:rPr>
        <w:t>: The corporation upon recommendation of the principal for one year.</w:t>
      </w:r>
    </w:p>
    <w:p w14:paraId="303565E6" w14:textId="77777777" w:rsidR="00B0693E" w:rsidRPr="00343A9D" w:rsidRDefault="00B0693E" w:rsidP="00B0693E">
      <w:pPr>
        <w:rPr>
          <w:color w:val="000000"/>
        </w:rPr>
      </w:pPr>
      <w:r w:rsidRPr="00343A9D">
        <w:rPr>
          <w:b/>
          <w:bCs/>
          <w:color w:val="000000"/>
        </w:rPr>
        <w:t>Responsible to</w:t>
      </w:r>
      <w:r w:rsidRPr="00343A9D">
        <w:rPr>
          <w:color w:val="000000"/>
        </w:rPr>
        <w:t>: assistant principal.</w:t>
      </w:r>
    </w:p>
    <w:p w14:paraId="0B92F2E3" w14:textId="77777777" w:rsidR="00B0693E" w:rsidRPr="00343A9D" w:rsidRDefault="00B0693E" w:rsidP="00B0693E">
      <w:pPr>
        <w:rPr>
          <w:color w:val="000000"/>
        </w:rPr>
      </w:pPr>
      <w:r w:rsidRPr="00343A9D">
        <w:rPr>
          <w:b/>
          <w:bCs/>
          <w:color w:val="000000"/>
        </w:rPr>
        <w:t>Supervises</w:t>
      </w:r>
      <w:r w:rsidRPr="00343A9D">
        <w:rPr>
          <w:color w:val="000000"/>
        </w:rPr>
        <w:t>: Teachers, and personnel as assigned by the principal.</w:t>
      </w:r>
    </w:p>
    <w:p w14:paraId="1F7CA923" w14:textId="77777777" w:rsidR="00B0693E" w:rsidRPr="00343A9D" w:rsidRDefault="00B0693E" w:rsidP="00B0693E">
      <w:pPr>
        <w:rPr>
          <w:color w:val="000000"/>
        </w:rPr>
      </w:pPr>
      <w:r w:rsidRPr="00343A9D">
        <w:rPr>
          <w:b/>
          <w:bCs/>
          <w:color w:val="000000"/>
        </w:rPr>
        <w:t>Evaluation</w:t>
      </w:r>
      <w:r w:rsidRPr="00343A9D">
        <w:rPr>
          <w:color w:val="000000"/>
        </w:rPr>
        <w:t>: The assistant administrator will be evaluated by an upline manager in accordance with this job description.</w:t>
      </w:r>
    </w:p>
    <w:p w14:paraId="0C715FD0" w14:textId="77777777" w:rsidR="00B0693E" w:rsidRPr="00343A9D" w:rsidRDefault="00B0693E" w:rsidP="00B0693E">
      <w:pPr>
        <w:rPr>
          <w:b/>
          <w:bCs/>
          <w:color w:val="000000"/>
        </w:rPr>
      </w:pPr>
      <w:r w:rsidRPr="00343A9D">
        <w:rPr>
          <w:b/>
          <w:bCs/>
          <w:color w:val="000000"/>
        </w:rPr>
        <w:t>Required Personal Qualities</w:t>
      </w:r>
    </w:p>
    <w:p w14:paraId="74755599" w14:textId="77777777" w:rsidR="00B0693E" w:rsidRPr="00343A9D" w:rsidRDefault="00B0693E" w:rsidP="00B0693E">
      <w:pPr>
        <w:rPr>
          <w:color w:val="000000"/>
        </w:rPr>
      </w:pPr>
      <w:r w:rsidRPr="00343A9D">
        <w:rPr>
          <w:color w:val="000000"/>
        </w:rPr>
        <w:t>The assistant administrator shall</w:t>
      </w:r>
    </w:p>
    <w:p w14:paraId="5461C0C6" w14:textId="77777777" w:rsidR="00B0693E" w:rsidRPr="00343A9D" w:rsidRDefault="00B0693E" w:rsidP="00B0693E">
      <w:pPr>
        <w:ind w:left="720"/>
        <w:rPr>
          <w:color w:val="000000"/>
        </w:rPr>
      </w:pPr>
      <w:r w:rsidRPr="00343A9D">
        <w:rPr>
          <w:color w:val="000000"/>
        </w:rPr>
        <w:t>1. Meet the personal and additional personal qualities listed for the Christian teacher in the Christian teacher job description of the faculty and personnel handbook.</w:t>
      </w:r>
    </w:p>
    <w:p w14:paraId="452D3EE0" w14:textId="77777777" w:rsidR="00B0693E" w:rsidRPr="00343A9D" w:rsidRDefault="00B0693E" w:rsidP="00B0693E">
      <w:pPr>
        <w:rPr>
          <w:color w:val="000000"/>
        </w:rPr>
      </w:pPr>
      <w:r w:rsidRPr="00343A9D">
        <w:rPr>
          <w:b/>
          <w:bCs/>
          <w:color w:val="000000"/>
        </w:rPr>
        <w:t>Job Description</w:t>
      </w:r>
      <w:r w:rsidRPr="00343A9D">
        <w:rPr>
          <w:color w:val="000000"/>
        </w:rPr>
        <w:t xml:space="preserve"> - Essential Functions</w:t>
      </w:r>
    </w:p>
    <w:p w14:paraId="73D1F422" w14:textId="77777777" w:rsidR="00B0693E" w:rsidRPr="00343A9D" w:rsidRDefault="00B0693E" w:rsidP="00B0693E">
      <w:pPr>
        <w:rPr>
          <w:color w:val="000000"/>
        </w:rPr>
      </w:pPr>
      <w:r w:rsidRPr="00343A9D">
        <w:rPr>
          <w:color w:val="000000"/>
        </w:rPr>
        <w:t>The assistant administrator shall</w:t>
      </w:r>
    </w:p>
    <w:p w14:paraId="588FB79C" w14:textId="77777777" w:rsidR="00B0693E" w:rsidRPr="00343A9D" w:rsidRDefault="00B0693E" w:rsidP="00B0693E">
      <w:pPr>
        <w:numPr>
          <w:ilvl w:val="0"/>
          <w:numId w:val="43"/>
        </w:numPr>
        <w:rPr>
          <w:color w:val="000000"/>
        </w:rPr>
      </w:pPr>
      <w:r w:rsidRPr="00343A9D">
        <w:rPr>
          <w:color w:val="000000"/>
        </w:rPr>
        <w:t>Meet weekly with the assistant principal to inform him of the status of the ministry, being careful to inform about personnel needs, ministry needs, facility needs, children and parent needs, and any other concerns that the assistant administrator will encounter.</w:t>
      </w:r>
    </w:p>
    <w:p w14:paraId="1C83ADDF" w14:textId="77777777" w:rsidR="00B0693E" w:rsidRPr="00343A9D" w:rsidRDefault="00B0693E" w:rsidP="00B0693E">
      <w:pPr>
        <w:numPr>
          <w:ilvl w:val="0"/>
          <w:numId w:val="43"/>
        </w:numPr>
        <w:rPr>
          <w:color w:val="000000"/>
        </w:rPr>
      </w:pPr>
      <w:r w:rsidRPr="00343A9D">
        <w:rPr>
          <w:color w:val="000000"/>
        </w:rPr>
        <w:t>Assist the assistant principal through provision of counsel, information, advice and opinions as to the operation of the school ministry.</w:t>
      </w:r>
    </w:p>
    <w:p w14:paraId="02B20175" w14:textId="77777777" w:rsidR="00B0693E" w:rsidRPr="00343A9D" w:rsidRDefault="00B0693E" w:rsidP="00B0693E">
      <w:pPr>
        <w:numPr>
          <w:ilvl w:val="0"/>
          <w:numId w:val="43"/>
        </w:numPr>
        <w:rPr>
          <w:color w:val="000000"/>
        </w:rPr>
      </w:pPr>
      <w:r w:rsidRPr="00343A9D">
        <w:rPr>
          <w:color w:val="000000"/>
        </w:rPr>
        <w:t>Oversee the work of the individuals within your span of control. Keeping them adequately informed regarding their work and providing to them the appropriate information necessary to ensure a smooth operation of the school.</w:t>
      </w:r>
    </w:p>
    <w:p w14:paraId="01EE96E3" w14:textId="77777777" w:rsidR="00B0693E" w:rsidRPr="00343A9D" w:rsidRDefault="00B0693E" w:rsidP="00B0693E">
      <w:pPr>
        <w:numPr>
          <w:ilvl w:val="0"/>
          <w:numId w:val="43"/>
        </w:numPr>
        <w:rPr>
          <w:color w:val="000000"/>
        </w:rPr>
      </w:pPr>
      <w:r w:rsidRPr="00343A9D">
        <w:rPr>
          <w:color w:val="000000"/>
        </w:rPr>
        <w:t>Oversee those in the assistant administrator’s span of control in managing student behavioral and academic problems and the appropriate communications with the parents or guardians of the student.</w:t>
      </w:r>
    </w:p>
    <w:p w14:paraId="391F2A7B" w14:textId="77777777" w:rsidR="00B0693E" w:rsidRPr="00343A9D" w:rsidRDefault="00B0693E" w:rsidP="00B0693E">
      <w:pPr>
        <w:numPr>
          <w:ilvl w:val="0"/>
          <w:numId w:val="43"/>
        </w:numPr>
        <w:rPr>
          <w:color w:val="000000"/>
        </w:rPr>
      </w:pPr>
      <w:r w:rsidRPr="00343A9D">
        <w:rPr>
          <w:color w:val="000000"/>
        </w:rPr>
        <w:t>Develop job descriptions to adequately administrate the communication lines and lines of authority among non-teaching personnel members.</w:t>
      </w:r>
    </w:p>
    <w:p w14:paraId="7BAD7B01" w14:textId="77777777" w:rsidR="00B0693E" w:rsidRPr="00343A9D" w:rsidRDefault="00B0693E" w:rsidP="00B0693E">
      <w:pPr>
        <w:numPr>
          <w:ilvl w:val="0"/>
          <w:numId w:val="43"/>
        </w:numPr>
        <w:rPr>
          <w:color w:val="000000"/>
        </w:rPr>
      </w:pPr>
      <w:r w:rsidRPr="00343A9D">
        <w:rPr>
          <w:color w:val="000000"/>
        </w:rPr>
        <w:t>Follow the rules and regulations section of the faculty and personnel handbook.</w:t>
      </w:r>
    </w:p>
    <w:p w14:paraId="4954D51E" w14:textId="77777777" w:rsidR="00B0693E" w:rsidRPr="00343A9D" w:rsidRDefault="00B0693E" w:rsidP="00B0693E">
      <w:pPr>
        <w:pStyle w:val="Heading2"/>
        <w:rPr>
          <w:spacing w:val="-3"/>
          <w:szCs w:val="24"/>
        </w:rPr>
      </w:pPr>
      <w:r w:rsidRPr="00343A9D">
        <w:rPr>
          <w:szCs w:val="24"/>
        </w:rPr>
        <w:br w:type="page"/>
      </w:r>
      <w:bookmarkStart w:id="2967" w:name="_Toc328299308"/>
      <w:bookmarkStart w:id="2968" w:name="_Toc328364397"/>
      <w:bookmarkStart w:id="2969" w:name="_Toc328366558"/>
      <w:bookmarkStart w:id="2970" w:name="_Toc328795694"/>
      <w:bookmarkStart w:id="2971" w:name="_Toc328796286"/>
      <w:bookmarkStart w:id="2972" w:name="_Toc328898538"/>
      <w:bookmarkStart w:id="2973" w:name="_Toc427131398"/>
      <w:bookmarkStart w:id="2974" w:name="_Toc427131510"/>
      <w:bookmarkStart w:id="2975" w:name="_Toc69095224"/>
      <w:bookmarkStart w:id="2976" w:name="_Toc69095475"/>
      <w:bookmarkStart w:id="2977" w:name="_Toc69097804"/>
      <w:bookmarkStart w:id="2978" w:name="_Toc69097950"/>
      <w:bookmarkStart w:id="2979" w:name="_Toc69098162"/>
      <w:bookmarkStart w:id="2980" w:name="_Toc69098328"/>
      <w:bookmarkStart w:id="2981" w:name="_Toc69098797"/>
      <w:bookmarkStart w:id="2982" w:name="_Toc69099025"/>
      <w:bookmarkStart w:id="2983" w:name="_Toc131912370"/>
      <w:bookmarkStart w:id="2984" w:name="_Toc131912447"/>
      <w:bookmarkStart w:id="2985" w:name="_Toc131914515"/>
      <w:bookmarkStart w:id="2986" w:name="_Toc131914544"/>
      <w:bookmarkStart w:id="2987" w:name="_Toc152493302"/>
      <w:bookmarkStart w:id="2988" w:name="_Toc152493435"/>
      <w:bookmarkStart w:id="2989" w:name="_Toc163541662"/>
      <w:bookmarkStart w:id="2990" w:name="_Toc163542376"/>
      <w:bookmarkStart w:id="2991" w:name="_Toc163542804"/>
      <w:bookmarkStart w:id="2992" w:name="_Toc164938939"/>
      <w:bookmarkStart w:id="2993" w:name="_Toc289268924"/>
      <w:bookmarkStart w:id="2994" w:name="_Toc289270745"/>
      <w:bookmarkStart w:id="2995" w:name="_Toc289271542"/>
      <w:bookmarkStart w:id="2996" w:name="_Toc289271743"/>
      <w:bookmarkStart w:id="2997" w:name="_Toc289271829"/>
      <w:bookmarkStart w:id="2998" w:name="_Toc289332333"/>
      <w:bookmarkStart w:id="2999" w:name="_Toc289332382"/>
      <w:bookmarkStart w:id="3000" w:name="_Toc289332413"/>
      <w:bookmarkStart w:id="3001" w:name="_Toc289781659"/>
      <w:bookmarkStart w:id="3002" w:name="_Toc317166974"/>
      <w:bookmarkStart w:id="3003" w:name="_Toc119488021"/>
      <w:bookmarkStart w:id="3004" w:name="_Toc163542795"/>
      <w:bookmarkStart w:id="3005" w:name="_Toc164938930"/>
      <w:bookmarkStart w:id="3006" w:name="_Toc289265219"/>
      <w:bookmarkStart w:id="3007" w:name="_Toc289265347"/>
      <w:bookmarkStart w:id="3008" w:name="_Toc289267251"/>
      <w:bookmarkStart w:id="3009" w:name="_Toc132980378"/>
      <w:r w:rsidRPr="00343A9D">
        <w:rPr>
          <w:szCs w:val="24"/>
        </w:rPr>
        <w:lastRenderedPageBreak/>
        <w:t>Christian Teacher Job D</w:t>
      </w:r>
      <w:bookmarkEnd w:id="2967"/>
      <w:r w:rsidRPr="00343A9D">
        <w:rPr>
          <w:szCs w:val="24"/>
        </w:rPr>
        <w:t>escription</w:t>
      </w:r>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9"/>
    </w:p>
    <w:p w14:paraId="5680AE33" w14:textId="77777777" w:rsidR="00B0693E" w:rsidRPr="00343A9D" w:rsidRDefault="00B0693E" w:rsidP="00B0693E">
      <w:pPr>
        <w:rPr>
          <w:b/>
          <w:bCs/>
          <w:color w:val="000000"/>
        </w:rPr>
      </w:pPr>
      <w:bookmarkStart w:id="3010" w:name="_Toc328299309"/>
      <w:bookmarkStart w:id="3011" w:name="_Toc328364398"/>
      <w:bookmarkStart w:id="3012" w:name="_Toc328366559"/>
      <w:bookmarkStart w:id="3013" w:name="_Toc328795695"/>
      <w:bookmarkStart w:id="3014" w:name="_Toc328796287"/>
      <w:bookmarkStart w:id="3015" w:name="_Toc328898539"/>
      <w:bookmarkStart w:id="3016" w:name="_Toc427131399"/>
      <w:bookmarkStart w:id="3017" w:name="_Toc427131511"/>
      <w:bookmarkStart w:id="3018" w:name="_Toc69095225"/>
      <w:bookmarkStart w:id="3019" w:name="_Toc69095476"/>
      <w:bookmarkStart w:id="3020" w:name="_Toc69097805"/>
      <w:bookmarkStart w:id="3021" w:name="_Toc69097951"/>
      <w:bookmarkStart w:id="3022" w:name="_Toc69098163"/>
      <w:bookmarkStart w:id="3023" w:name="_Toc69098329"/>
      <w:bookmarkStart w:id="3024" w:name="_Toc69098798"/>
      <w:bookmarkStart w:id="3025" w:name="_Toc69099026"/>
      <w:bookmarkStart w:id="3026" w:name="_Toc131912371"/>
      <w:bookmarkStart w:id="3027" w:name="_Toc131914545"/>
      <w:bookmarkStart w:id="3028" w:name="_Toc152493303"/>
      <w:bookmarkStart w:id="3029" w:name="_Toc152493436"/>
      <w:bookmarkStart w:id="3030" w:name="_Toc163541663"/>
      <w:bookmarkStart w:id="3031" w:name="_Toc163542377"/>
      <w:bookmarkStart w:id="3032" w:name="_Toc163542805"/>
      <w:bookmarkStart w:id="3033" w:name="_Toc164938940"/>
      <w:r w:rsidRPr="00343A9D">
        <w:rPr>
          <w:b/>
          <w:bCs/>
          <w:color w:val="000000"/>
        </w:rPr>
        <w:t>General D</w:t>
      </w:r>
      <w:bookmarkEnd w:id="3010"/>
      <w:r w:rsidRPr="00343A9D">
        <w:rPr>
          <w:b/>
          <w:bCs/>
          <w:color w:val="000000"/>
        </w:rPr>
        <w:t>escription</w:t>
      </w:r>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p>
    <w:p w14:paraId="21A7AD40" w14:textId="77777777" w:rsidR="00B0693E" w:rsidRPr="00343A9D" w:rsidRDefault="00B0693E" w:rsidP="00B0693E">
      <w:pPr>
        <w:rPr>
          <w:color w:val="000000"/>
          <w:spacing w:val="-3"/>
        </w:rPr>
      </w:pPr>
      <w:r w:rsidRPr="00343A9D">
        <w:rPr>
          <w:b/>
          <w:bCs/>
          <w:color w:val="000000"/>
          <w:spacing w:val="-3"/>
        </w:rPr>
        <w:t>Goal:</w:t>
      </w:r>
      <w:r w:rsidRPr="00343A9D">
        <w:rPr>
          <w:color w:val="000000"/>
          <w:spacing w:val="-3"/>
        </w:rPr>
        <w:t xml:space="preserve"> The teacher shall prayerfully help students learn attitudes, skills, and subject matter that will contribute to their development as mature, able, and responsible Christians to the praise and glory of God.</w:t>
      </w:r>
    </w:p>
    <w:p w14:paraId="38AE381B" w14:textId="77777777" w:rsidR="00B0693E" w:rsidRPr="00343A9D" w:rsidRDefault="00B0693E" w:rsidP="00B0693E">
      <w:pPr>
        <w:rPr>
          <w:color w:val="000000"/>
          <w:spacing w:val="-3"/>
        </w:rPr>
      </w:pPr>
      <w:r w:rsidRPr="00343A9D">
        <w:rPr>
          <w:b/>
          <w:bCs/>
          <w:color w:val="000000"/>
          <w:spacing w:val="-3"/>
        </w:rPr>
        <w:t>Overview:</w:t>
      </w:r>
      <w:r w:rsidRPr="00343A9D">
        <w:rPr>
          <w:color w:val="000000"/>
          <w:spacing w:val="-3"/>
        </w:rPr>
        <w:t xml:space="preserve"> The teacher shall be a born-again, college graduate (kindergarten is exempt from this requirement), certified or certifiable, who feels called of God to the teaching profession. The elders, as deemed appropriate, may add other qualifications.</w:t>
      </w:r>
    </w:p>
    <w:p w14:paraId="0EAB4512" w14:textId="77777777" w:rsidR="00B0693E" w:rsidRPr="00343A9D" w:rsidRDefault="00B0693E" w:rsidP="00B0693E">
      <w:pPr>
        <w:rPr>
          <w:color w:val="000000"/>
          <w:spacing w:val="-3"/>
        </w:rPr>
      </w:pPr>
      <w:r w:rsidRPr="00343A9D">
        <w:rPr>
          <w:b/>
          <w:bCs/>
          <w:color w:val="000000"/>
          <w:spacing w:val="-3"/>
        </w:rPr>
        <w:t>Contracted by</w:t>
      </w:r>
      <w:r w:rsidRPr="00343A9D">
        <w:rPr>
          <w:color w:val="000000"/>
          <w:spacing w:val="-3"/>
        </w:rPr>
        <w:t>: The corporation upon recommendation of the principal for one year.</w:t>
      </w:r>
    </w:p>
    <w:p w14:paraId="5B856E2C" w14:textId="77777777" w:rsidR="00B0693E" w:rsidRPr="00343A9D" w:rsidRDefault="00B0693E" w:rsidP="00B0693E">
      <w:pPr>
        <w:rPr>
          <w:color w:val="000000"/>
          <w:spacing w:val="-3"/>
        </w:rPr>
      </w:pPr>
      <w:r w:rsidRPr="00343A9D">
        <w:rPr>
          <w:b/>
          <w:bCs/>
          <w:color w:val="000000"/>
          <w:spacing w:val="-3"/>
        </w:rPr>
        <w:t>Responsible to</w:t>
      </w:r>
      <w:r w:rsidRPr="00343A9D">
        <w:rPr>
          <w:color w:val="000000"/>
          <w:spacing w:val="-3"/>
        </w:rPr>
        <w:t>: Principal, assistant principal, and assistant administrators.</w:t>
      </w:r>
    </w:p>
    <w:p w14:paraId="28E07563" w14:textId="77777777" w:rsidR="00B0693E" w:rsidRPr="00343A9D" w:rsidRDefault="00B0693E" w:rsidP="00B0693E">
      <w:pPr>
        <w:rPr>
          <w:color w:val="000000"/>
          <w:spacing w:val="-3"/>
        </w:rPr>
      </w:pPr>
      <w:r w:rsidRPr="00343A9D">
        <w:rPr>
          <w:b/>
          <w:bCs/>
          <w:color w:val="000000"/>
          <w:spacing w:val="-3"/>
        </w:rPr>
        <w:t>Supervises</w:t>
      </w:r>
      <w:r w:rsidRPr="00343A9D">
        <w:rPr>
          <w:color w:val="000000"/>
          <w:spacing w:val="-3"/>
        </w:rPr>
        <w:t>: Student teachers, aides, volunteers, and students.</w:t>
      </w:r>
    </w:p>
    <w:p w14:paraId="460423EB" w14:textId="77777777" w:rsidR="00B0693E" w:rsidRPr="00343A9D" w:rsidRDefault="00B0693E" w:rsidP="00B0693E">
      <w:pPr>
        <w:rPr>
          <w:color w:val="000000"/>
        </w:rPr>
      </w:pPr>
      <w:r w:rsidRPr="00343A9D">
        <w:rPr>
          <w:b/>
          <w:bCs/>
          <w:color w:val="000000"/>
        </w:rPr>
        <w:t>Evaluation</w:t>
      </w:r>
      <w:r w:rsidRPr="00343A9D">
        <w:rPr>
          <w:color w:val="000000"/>
        </w:rPr>
        <w:t>: Teacher performance will be evaluated by the principal or assistant principal in accordance with this job description through the use of the faculty and teaching personnel evaluation form.</w:t>
      </w:r>
    </w:p>
    <w:p w14:paraId="27E2B6C1" w14:textId="77777777" w:rsidR="00B0693E" w:rsidRPr="00343A9D" w:rsidRDefault="00B0693E" w:rsidP="00B0693E">
      <w:pPr>
        <w:rPr>
          <w:b/>
          <w:bCs/>
          <w:color w:val="000000"/>
        </w:rPr>
      </w:pPr>
      <w:bookmarkStart w:id="3034" w:name="_Toc328299310"/>
      <w:bookmarkStart w:id="3035" w:name="_Toc328364399"/>
      <w:bookmarkStart w:id="3036" w:name="_Toc328366560"/>
      <w:bookmarkStart w:id="3037" w:name="_Toc328795696"/>
      <w:bookmarkStart w:id="3038" w:name="_Toc328796288"/>
      <w:bookmarkStart w:id="3039" w:name="_Toc328898540"/>
      <w:bookmarkStart w:id="3040" w:name="_Toc427131400"/>
      <w:bookmarkStart w:id="3041" w:name="_Toc427131512"/>
      <w:bookmarkStart w:id="3042" w:name="_Toc69095226"/>
      <w:bookmarkStart w:id="3043" w:name="_Toc69095477"/>
      <w:bookmarkStart w:id="3044" w:name="_Toc69097806"/>
      <w:bookmarkStart w:id="3045" w:name="_Toc69097952"/>
      <w:bookmarkStart w:id="3046" w:name="_Toc69098164"/>
      <w:bookmarkStart w:id="3047" w:name="_Toc69098330"/>
      <w:bookmarkStart w:id="3048" w:name="_Toc69098799"/>
      <w:bookmarkStart w:id="3049" w:name="_Toc69099027"/>
      <w:bookmarkStart w:id="3050" w:name="_Toc131912372"/>
      <w:bookmarkStart w:id="3051" w:name="_Toc131914546"/>
      <w:bookmarkStart w:id="3052" w:name="_Toc152493304"/>
      <w:bookmarkStart w:id="3053" w:name="_Toc152493437"/>
      <w:bookmarkStart w:id="3054" w:name="_Toc163541664"/>
      <w:bookmarkStart w:id="3055" w:name="_Toc163542378"/>
      <w:bookmarkStart w:id="3056" w:name="_Toc163542806"/>
      <w:bookmarkStart w:id="3057" w:name="_Toc164938941"/>
      <w:r w:rsidRPr="00343A9D">
        <w:rPr>
          <w:b/>
          <w:bCs/>
          <w:color w:val="000000"/>
        </w:rPr>
        <w:t>Required Personal Qualities</w:t>
      </w:r>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p>
    <w:p w14:paraId="3F89CF6C" w14:textId="77777777" w:rsidR="00B0693E" w:rsidRPr="00343A9D" w:rsidRDefault="00B0693E" w:rsidP="00B0693E">
      <w:pPr>
        <w:rPr>
          <w:color w:val="000000"/>
        </w:rPr>
      </w:pPr>
      <w:r w:rsidRPr="00343A9D">
        <w:rPr>
          <w:color w:val="000000"/>
        </w:rPr>
        <w:t>The teacher shall</w:t>
      </w:r>
    </w:p>
    <w:p w14:paraId="24E73CC0" w14:textId="77777777" w:rsidR="00B0693E" w:rsidRPr="00343A9D" w:rsidRDefault="00B0693E" w:rsidP="00B0693E">
      <w:pPr>
        <w:rPr>
          <w:color w:val="000000"/>
          <w:spacing w:val="-3"/>
        </w:rPr>
      </w:pPr>
      <w:r w:rsidRPr="00343A9D">
        <w:rPr>
          <w:color w:val="000000"/>
          <w:spacing w:val="-3"/>
        </w:rPr>
        <w:t>1. Have received Jesus Christ as his/her personal Savior.</w:t>
      </w:r>
    </w:p>
    <w:p w14:paraId="56125569" w14:textId="77777777" w:rsidR="00B0693E" w:rsidRPr="00343A9D" w:rsidRDefault="00B0693E" w:rsidP="00B0693E">
      <w:pPr>
        <w:rPr>
          <w:color w:val="000000"/>
          <w:spacing w:val="-3"/>
        </w:rPr>
      </w:pPr>
      <w:r w:rsidRPr="00343A9D">
        <w:rPr>
          <w:color w:val="000000"/>
          <w:spacing w:val="-3"/>
        </w:rPr>
        <w:t>2. Believe that the Bible is God's Word and standard for faith and daily living.</w:t>
      </w:r>
    </w:p>
    <w:p w14:paraId="186377CF" w14:textId="77777777" w:rsidR="00B0693E" w:rsidRPr="00343A9D" w:rsidRDefault="00B0693E" w:rsidP="00B0693E">
      <w:pPr>
        <w:rPr>
          <w:color w:val="000000"/>
          <w:spacing w:val="-3"/>
        </w:rPr>
      </w:pPr>
      <w:r w:rsidRPr="00343A9D">
        <w:rPr>
          <w:color w:val="000000"/>
          <w:spacing w:val="-3"/>
        </w:rPr>
        <w:t>3. Be a Christian role model in attitude, speech and actions toward others. This includes being committed to God's Biblical standards for sexual conduct. Luke 6:40.</w:t>
      </w:r>
    </w:p>
    <w:p w14:paraId="3AF811CC" w14:textId="77777777" w:rsidR="00B0693E" w:rsidRPr="00343A9D" w:rsidRDefault="00B0693E" w:rsidP="00B0693E">
      <w:pPr>
        <w:rPr>
          <w:color w:val="000000"/>
          <w:spacing w:val="-3"/>
        </w:rPr>
      </w:pPr>
      <w:r w:rsidRPr="00343A9D">
        <w:rPr>
          <w:color w:val="000000"/>
          <w:spacing w:val="-3"/>
        </w:rPr>
        <w:t>4. Be a member in good standing at a local, evangelical church that has a statement of faith in agreement with the school's statement of faith.</w:t>
      </w:r>
    </w:p>
    <w:p w14:paraId="59CF9187" w14:textId="77777777" w:rsidR="00B0693E" w:rsidRPr="00343A9D" w:rsidRDefault="00B0693E" w:rsidP="00B0693E">
      <w:pPr>
        <w:rPr>
          <w:color w:val="000000"/>
          <w:spacing w:val="-3"/>
        </w:rPr>
      </w:pPr>
      <w:r w:rsidRPr="00343A9D">
        <w:rPr>
          <w:color w:val="000000"/>
          <w:spacing w:val="-3"/>
        </w:rPr>
        <w:t>5. Show by example the importance of Scripture study and memorization, prayer, witnessing, and unity in the Body of Christ.</w:t>
      </w:r>
    </w:p>
    <w:p w14:paraId="0B0EE0C2" w14:textId="77777777" w:rsidR="00B0693E" w:rsidRPr="00343A9D" w:rsidRDefault="00B0693E" w:rsidP="00B0693E">
      <w:pPr>
        <w:rPr>
          <w:color w:val="000000"/>
          <w:spacing w:val="-3"/>
        </w:rPr>
      </w:pPr>
      <w:r w:rsidRPr="00343A9D">
        <w:rPr>
          <w:color w:val="000000"/>
          <w:spacing w:val="-3"/>
        </w:rPr>
        <w:t>6. Be in whole-hearted agreement with the school's statement of faith and Christian philosophy of education.</w:t>
      </w:r>
    </w:p>
    <w:p w14:paraId="54D1177D" w14:textId="77777777" w:rsidR="00B0693E" w:rsidRPr="00343A9D" w:rsidRDefault="00B0693E" w:rsidP="00B0693E">
      <w:pPr>
        <w:rPr>
          <w:color w:val="000000"/>
          <w:spacing w:val="-3"/>
        </w:rPr>
      </w:pPr>
      <w:r w:rsidRPr="00343A9D">
        <w:rPr>
          <w:color w:val="000000"/>
          <w:spacing w:val="-3"/>
        </w:rPr>
        <w:t>7. Have the spiritual maturity, academic ability, and personal leadership qualities to "train up a child in the way he should go."</w:t>
      </w:r>
    </w:p>
    <w:p w14:paraId="747F0C45" w14:textId="77777777" w:rsidR="00B0693E" w:rsidRPr="00343A9D" w:rsidRDefault="00B0693E" w:rsidP="00B0693E">
      <w:pPr>
        <w:rPr>
          <w:b/>
          <w:bCs/>
          <w:color w:val="000000"/>
        </w:rPr>
      </w:pPr>
      <w:bookmarkStart w:id="3058" w:name="_Toc328299311"/>
      <w:bookmarkStart w:id="3059" w:name="_Toc328364400"/>
      <w:bookmarkStart w:id="3060" w:name="_Toc328366561"/>
      <w:bookmarkStart w:id="3061" w:name="_Toc328795697"/>
      <w:bookmarkStart w:id="3062" w:name="_Toc328796289"/>
      <w:bookmarkStart w:id="3063" w:name="_Toc328898541"/>
      <w:bookmarkStart w:id="3064" w:name="_Toc427131401"/>
      <w:bookmarkStart w:id="3065" w:name="_Toc427131513"/>
      <w:bookmarkStart w:id="3066" w:name="_Toc69095227"/>
      <w:bookmarkStart w:id="3067" w:name="_Toc69095478"/>
      <w:bookmarkStart w:id="3068" w:name="_Toc69097807"/>
      <w:bookmarkStart w:id="3069" w:name="_Toc69097953"/>
      <w:bookmarkStart w:id="3070" w:name="_Toc69098165"/>
      <w:bookmarkStart w:id="3071" w:name="_Toc69098331"/>
      <w:bookmarkStart w:id="3072" w:name="_Toc69098800"/>
      <w:bookmarkStart w:id="3073" w:name="_Toc69099028"/>
      <w:bookmarkStart w:id="3074" w:name="_Toc131912373"/>
      <w:bookmarkStart w:id="3075" w:name="_Toc131914547"/>
      <w:bookmarkStart w:id="3076" w:name="_Toc152493305"/>
      <w:bookmarkStart w:id="3077" w:name="_Toc152493438"/>
      <w:bookmarkStart w:id="3078" w:name="_Toc163541665"/>
      <w:bookmarkStart w:id="3079" w:name="_Toc163542379"/>
      <w:bookmarkStart w:id="3080" w:name="_Toc163542807"/>
      <w:bookmarkStart w:id="3081" w:name="_Toc164938942"/>
      <w:r w:rsidRPr="00343A9D">
        <w:rPr>
          <w:b/>
          <w:bCs/>
          <w:color w:val="000000"/>
        </w:rPr>
        <w:t>Additional Personal Qualities</w:t>
      </w:r>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p>
    <w:p w14:paraId="4906A88E" w14:textId="77777777" w:rsidR="00B0693E" w:rsidRPr="00343A9D" w:rsidRDefault="00B0693E" w:rsidP="00B0693E">
      <w:pPr>
        <w:rPr>
          <w:color w:val="000000"/>
          <w:spacing w:val="-3"/>
        </w:rPr>
      </w:pPr>
      <w:r w:rsidRPr="00343A9D">
        <w:rPr>
          <w:color w:val="000000"/>
          <w:spacing w:val="-3"/>
        </w:rPr>
        <w:t>The teacher shall</w:t>
      </w:r>
    </w:p>
    <w:p w14:paraId="1F7D223C" w14:textId="77777777" w:rsidR="00B0693E" w:rsidRPr="00343A9D" w:rsidRDefault="00B0693E" w:rsidP="00B0693E">
      <w:pPr>
        <w:rPr>
          <w:color w:val="000000"/>
          <w:spacing w:val="-3"/>
        </w:rPr>
      </w:pPr>
      <w:r w:rsidRPr="00343A9D">
        <w:rPr>
          <w:color w:val="000000"/>
          <w:spacing w:val="-3"/>
        </w:rPr>
        <w:t>1. Recognize the role of parents as primarily responsible before God for their children's education and be prepared to assist them in that task.</w:t>
      </w:r>
    </w:p>
    <w:p w14:paraId="1E9718B0" w14:textId="77777777" w:rsidR="00B0693E" w:rsidRPr="00343A9D" w:rsidRDefault="00B0693E" w:rsidP="00B0693E">
      <w:pPr>
        <w:rPr>
          <w:color w:val="000000"/>
          <w:spacing w:val="-3"/>
        </w:rPr>
      </w:pPr>
      <w:r w:rsidRPr="00343A9D">
        <w:rPr>
          <w:color w:val="000000"/>
          <w:spacing w:val="-3"/>
        </w:rPr>
        <w:t>2. Demonstrate the character qualities of enthusiasm, courtesy, flexibility, integrity, gratitude, kindness, self-control, perseverance, and punctuality.</w:t>
      </w:r>
    </w:p>
    <w:p w14:paraId="259AD6F4" w14:textId="77777777" w:rsidR="00B0693E" w:rsidRPr="00343A9D" w:rsidRDefault="00B0693E" w:rsidP="00B0693E">
      <w:pPr>
        <w:rPr>
          <w:color w:val="000000"/>
          <w:spacing w:val="-3"/>
        </w:rPr>
      </w:pPr>
      <w:r w:rsidRPr="00343A9D">
        <w:rPr>
          <w:color w:val="000000"/>
          <w:spacing w:val="-3"/>
        </w:rPr>
        <w:t>3. Meet everyday stress with emotional stability, objectivity, and optimism.</w:t>
      </w:r>
    </w:p>
    <w:p w14:paraId="40351F44" w14:textId="77777777" w:rsidR="00B0693E" w:rsidRPr="00343A9D" w:rsidRDefault="00B0693E" w:rsidP="00B0693E">
      <w:pPr>
        <w:rPr>
          <w:color w:val="000000"/>
          <w:spacing w:val="-3"/>
        </w:rPr>
      </w:pPr>
      <w:r w:rsidRPr="00343A9D">
        <w:rPr>
          <w:color w:val="000000"/>
          <w:spacing w:val="-3"/>
        </w:rPr>
        <w:t>4. Maintain a personal appearance that is a Christian role model of cleanliness, modesty, good taste, and in agreement with school policy.</w:t>
      </w:r>
    </w:p>
    <w:p w14:paraId="50FD3843" w14:textId="77777777" w:rsidR="00B0693E" w:rsidRPr="00343A9D" w:rsidRDefault="00B0693E" w:rsidP="00B0693E">
      <w:pPr>
        <w:rPr>
          <w:color w:val="000000"/>
          <w:spacing w:val="-3"/>
        </w:rPr>
      </w:pPr>
      <w:r w:rsidRPr="00343A9D">
        <w:rPr>
          <w:color w:val="000000"/>
          <w:spacing w:val="-3"/>
        </w:rPr>
        <w:t>5. Use acceptable English in written and oral communication. Speak with clear articulation.</w:t>
      </w:r>
    </w:p>
    <w:p w14:paraId="1D6443E6" w14:textId="77777777" w:rsidR="00B0693E" w:rsidRPr="00343A9D" w:rsidRDefault="00B0693E" w:rsidP="00B0693E">
      <w:pPr>
        <w:rPr>
          <w:color w:val="000000"/>
          <w:spacing w:val="-3"/>
        </w:rPr>
      </w:pPr>
      <w:r w:rsidRPr="00343A9D">
        <w:rPr>
          <w:color w:val="000000"/>
          <w:spacing w:val="-3"/>
        </w:rPr>
        <w:t>6. Respectfully submit and be loyal to constituted authority.</w:t>
      </w:r>
    </w:p>
    <w:p w14:paraId="2A8D9510" w14:textId="77777777" w:rsidR="00B0693E" w:rsidRPr="00343A9D" w:rsidRDefault="00B0693E" w:rsidP="00B0693E">
      <w:pPr>
        <w:rPr>
          <w:color w:val="000000"/>
          <w:spacing w:val="-3"/>
        </w:rPr>
      </w:pPr>
      <w:r w:rsidRPr="00343A9D">
        <w:rPr>
          <w:color w:val="000000"/>
          <w:spacing w:val="-3"/>
        </w:rPr>
        <w:t>7. Shall notify the administration of any policy he/she is unable to support.</w:t>
      </w:r>
    </w:p>
    <w:p w14:paraId="149C5DBB" w14:textId="77777777" w:rsidR="00B0693E" w:rsidRPr="00343A9D" w:rsidRDefault="00B0693E" w:rsidP="00B0693E">
      <w:pPr>
        <w:rPr>
          <w:color w:val="000000"/>
          <w:spacing w:val="-3"/>
        </w:rPr>
      </w:pPr>
      <w:r w:rsidRPr="00343A9D">
        <w:rPr>
          <w:color w:val="000000"/>
          <w:spacing w:val="-3"/>
        </w:rPr>
        <w:t>8. Refuse to use or circulate confidential information inappropriately.</w:t>
      </w:r>
    </w:p>
    <w:p w14:paraId="4DC49D62" w14:textId="77777777" w:rsidR="00B0693E" w:rsidRPr="00343A9D" w:rsidRDefault="00B0693E" w:rsidP="00B0693E">
      <w:pPr>
        <w:rPr>
          <w:color w:val="000000"/>
          <w:spacing w:val="-3"/>
        </w:rPr>
      </w:pPr>
      <w:r w:rsidRPr="00343A9D">
        <w:rPr>
          <w:color w:val="000000"/>
          <w:spacing w:val="-3"/>
        </w:rPr>
        <w:t>9. Place his/her teaching ministry ahead of other jobs or volunteer activities.</w:t>
      </w:r>
    </w:p>
    <w:p w14:paraId="0AD69943" w14:textId="77777777" w:rsidR="00B0693E" w:rsidRPr="00343A9D" w:rsidRDefault="00B0693E" w:rsidP="00B0693E">
      <w:pPr>
        <w:rPr>
          <w:color w:val="000000"/>
          <w:spacing w:val="-3"/>
        </w:rPr>
      </w:pPr>
      <w:r w:rsidRPr="00343A9D">
        <w:rPr>
          <w:color w:val="000000"/>
          <w:spacing w:val="-3"/>
        </w:rPr>
        <w:t>10. Make an effort to appreciate and understand the uniqueness of the community.</w:t>
      </w:r>
    </w:p>
    <w:p w14:paraId="65C25EF4" w14:textId="77777777" w:rsidR="00B0693E" w:rsidRPr="00343A9D" w:rsidRDefault="00B0693E" w:rsidP="00B0693E">
      <w:pPr>
        <w:rPr>
          <w:b/>
          <w:bCs/>
          <w:color w:val="000000"/>
        </w:rPr>
      </w:pPr>
      <w:bookmarkStart w:id="3082" w:name="_Toc328299312"/>
      <w:bookmarkStart w:id="3083" w:name="_Toc328364401"/>
      <w:bookmarkStart w:id="3084" w:name="_Toc328366562"/>
      <w:bookmarkStart w:id="3085" w:name="_Toc328795698"/>
      <w:bookmarkStart w:id="3086" w:name="_Toc328796290"/>
      <w:bookmarkStart w:id="3087" w:name="_Toc328898542"/>
      <w:bookmarkStart w:id="3088" w:name="_Toc427131402"/>
      <w:bookmarkStart w:id="3089" w:name="_Toc427131514"/>
      <w:bookmarkStart w:id="3090" w:name="_Toc69095228"/>
      <w:bookmarkStart w:id="3091" w:name="_Toc69095479"/>
      <w:bookmarkStart w:id="3092" w:name="_Toc69097808"/>
      <w:bookmarkStart w:id="3093" w:name="_Toc69097954"/>
      <w:bookmarkStart w:id="3094" w:name="_Toc69098166"/>
      <w:bookmarkStart w:id="3095" w:name="_Toc69098332"/>
      <w:bookmarkStart w:id="3096" w:name="_Toc69098801"/>
      <w:bookmarkStart w:id="3097" w:name="_Toc69099029"/>
      <w:bookmarkStart w:id="3098" w:name="_Toc131912374"/>
      <w:bookmarkStart w:id="3099" w:name="_Toc131914548"/>
      <w:bookmarkStart w:id="3100" w:name="_Toc152493306"/>
      <w:bookmarkStart w:id="3101" w:name="_Toc152493439"/>
      <w:bookmarkStart w:id="3102" w:name="_Toc163541666"/>
      <w:bookmarkStart w:id="3103" w:name="_Toc163542380"/>
      <w:bookmarkStart w:id="3104" w:name="_Toc163542808"/>
      <w:bookmarkStart w:id="3105" w:name="_Toc164938943"/>
      <w:r w:rsidRPr="00343A9D">
        <w:rPr>
          <w:b/>
          <w:bCs/>
          <w:color w:val="000000"/>
        </w:rPr>
        <w:t>Job Description - Essential Functions</w:t>
      </w:r>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p>
    <w:p w14:paraId="6CC198A5" w14:textId="77777777" w:rsidR="00B0693E" w:rsidRPr="00343A9D" w:rsidRDefault="00B0693E" w:rsidP="00B0693E">
      <w:pPr>
        <w:rPr>
          <w:color w:val="000000"/>
          <w:spacing w:val="-3"/>
        </w:rPr>
      </w:pPr>
      <w:r w:rsidRPr="00343A9D">
        <w:rPr>
          <w:color w:val="000000"/>
          <w:spacing w:val="-3"/>
        </w:rPr>
        <w:t>The teacher shall</w:t>
      </w:r>
    </w:p>
    <w:p w14:paraId="5A09E242" w14:textId="77777777" w:rsidR="00B0693E" w:rsidRPr="00343A9D" w:rsidRDefault="00B0693E" w:rsidP="00B0693E">
      <w:pPr>
        <w:rPr>
          <w:color w:val="000000"/>
          <w:spacing w:val="-3"/>
        </w:rPr>
      </w:pPr>
      <w:r w:rsidRPr="00343A9D">
        <w:rPr>
          <w:color w:val="000000"/>
          <w:spacing w:val="-3"/>
        </w:rPr>
        <w:t>1. Reflect the purpose of the school, which is to honor Christ in every class and in every activity.</w:t>
      </w:r>
    </w:p>
    <w:p w14:paraId="4839E29B" w14:textId="77777777" w:rsidR="00B0693E" w:rsidRPr="00343A9D" w:rsidRDefault="00B0693E" w:rsidP="00B0693E">
      <w:pPr>
        <w:rPr>
          <w:color w:val="000000"/>
          <w:spacing w:val="-3"/>
        </w:rPr>
      </w:pPr>
      <w:r w:rsidRPr="00343A9D">
        <w:rPr>
          <w:color w:val="000000"/>
          <w:spacing w:val="-3"/>
        </w:rPr>
        <w:lastRenderedPageBreak/>
        <w:t>2. Motivate students to accept God's gift of salvation and help them grow in their faith.</w:t>
      </w:r>
    </w:p>
    <w:p w14:paraId="6FB72BF9" w14:textId="77777777" w:rsidR="00B0693E" w:rsidRPr="00343A9D" w:rsidRDefault="00B0693E" w:rsidP="00B0693E">
      <w:pPr>
        <w:rPr>
          <w:color w:val="000000"/>
          <w:spacing w:val="-3"/>
        </w:rPr>
      </w:pPr>
      <w:r w:rsidRPr="00343A9D">
        <w:rPr>
          <w:color w:val="000000"/>
          <w:spacing w:val="-3"/>
        </w:rPr>
        <w:t>3. Lead students to a realization of their self-worth in Christ.</w:t>
      </w:r>
    </w:p>
    <w:p w14:paraId="611EDD3A" w14:textId="77777777" w:rsidR="00B0693E" w:rsidRPr="00343A9D" w:rsidRDefault="00B0693E" w:rsidP="00B0693E">
      <w:pPr>
        <w:rPr>
          <w:color w:val="000000"/>
          <w:spacing w:val="-3"/>
        </w:rPr>
      </w:pPr>
      <w:r w:rsidRPr="00343A9D">
        <w:rPr>
          <w:color w:val="000000"/>
          <w:spacing w:val="-3"/>
        </w:rPr>
        <w:t>4. Cooperate with the elders and administration in implementing all policies, procedures, and directives governing the operation of the school.</w:t>
      </w:r>
    </w:p>
    <w:p w14:paraId="7819D7F4" w14:textId="77777777" w:rsidR="00B0693E" w:rsidRPr="00343A9D" w:rsidRDefault="00B0693E" w:rsidP="00B0693E">
      <w:pPr>
        <w:rPr>
          <w:color w:val="000000"/>
          <w:spacing w:val="-3"/>
        </w:rPr>
      </w:pPr>
      <w:r w:rsidRPr="00343A9D">
        <w:rPr>
          <w:color w:val="000000"/>
          <w:spacing w:val="-3"/>
        </w:rPr>
        <w:t>5. Only teach curriculum assigned by an administrator.</w:t>
      </w:r>
    </w:p>
    <w:p w14:paraId="127E9C56" w14:textId="77777777" w:rsidR="00B0693E" w:rsidRPr="00343A9D" w:rsidRDefault="00B0693E" w:rsidP="00B0693E">
      <w:pPr>
        <w:rPr>
          <w:color w:val="000000"/>
          <w:spacing w:val="-3"/>
        </w:rPr>
      </w:pPr>
      <w:r w:rsidRPr="00343A9D">
        <w:rPr>
          <w:color w:val="000000"/>
          <w:spacing w:val="-3"/>
        </w:rPr>
        <w:t>6. Teach classes as assigned following prescribed scope and sequence as scheduled by the administrator.</w:t>
      </w:r>
    </w:p>
    <w:p w14:paraId="1E4049EA" w14:textId="77777777" w:rsidR="00B0693E" w:rsidRPr="00343A9D" w:rsidRDefault="00B0693E" w:rsidP="00B0693E">
      <w:pPr>
        <w:rPr>
          <w:color w:val="000000"/>
          <w:spacing w:val="-3"/>
        </w:rPr>
      </w:pPr>
      <w:r w:rsidRPr="00343A9D">
        <w:rPr>
          <w:color w:val="000000"/>
          <w:spacing w:val="-3"/>
        </w:rPr>
        <w:t>7. Integrate biblical principles and the Christian philosophy of education throughout the curriculum and activities.</w:t>
      </w:r>
    </w:p>
    <w:p w14:paraId="2360521A" w14:textId="77777777" w:rsidR="00B0693E" w:rsidRPr="00343A9D" w:rsidRDefault="00B0693E" w:rsidP="00B0693E">
      <w:pPr>
        <w:rPr>
          <w:color w:val="000000"/>
          <w:spacing w:val="-3"/>
        </w:rPr>
      </w:pPr>
      <w:r w:rsidRPr="00343A9D">
        <w:rPr>
          <w:color w:val="000000"/>
          <w:spacing w:val="-3"/>
        </w:rPr>
        <w:t>8. Keep proper discipline in the classroom and on the school premises for a good learning environment.</w:t>
      </w:r>
    </w:p>
    <w:p w14:paraId="413A7CD9" w14:textId="77777777" w:rsidR="00B0693E" w:rsidRPr="00343A9D" w:rsidRDefault="00B0693E" w:rsidP="00B0693E">
      <w:pPr>
        <w:rPr>
          <w:color w:val="000000"/>
          <w:spacing w:val="-3"/>
        </w:rPr>
      </w:pPr>
      <w:r w:rsidRPr="00343A9D">
        <w:rPr>
          <w:color w:val="000000"/>
          <w:spacing w:val="-3"/>
        </w:rPr>
        <w:t>9. Maintain a clean, attractive, well-ordered classroom.</w:t>
      </w:r>
    </w:p>
    <w:p w14:paraId="7BD45CA8" w14:textId="77777777" w:rsidR="00B0693E" w:rsidRPr="00343A9D" w:rsidRDefault="00B0693E" w:rsidP="00B0693E">
      <w:pPr>
        <w:rPr>
          <w:color w:val="000000"/>
          <w:spacing w:val="-3"/>
        </w:rPr>
      </w:pPr>
      <w:r w:rsidRPr="00343A9D">
        <w:rPr>
          <w:color w:val="000000"/>
          <w:spacing w:val="-3"/>
        </w:rPr>
        <w:t>10. Plan broadly through the use of semester and quarterly plans and objectives, and more currently through the use of a lesson plan book or other similar tool.</w:t>
      </w:r>
    </w:p>
    <w:p w14:paraId="1CF39258" w14:textId="77777777" w:rsidR="00B0693E" w:rsidRPr="00343A9D" w:rsidRDefault="00B0693E" w:rsidP="00B0693E">
      <w:pPr>
        <w:rPr>
          <w:color w:val="000000"/>
          <w:spacing w:val="-3"/>
        </w:rPr>
      </w:pPr>
      <w:r w:rsidRPr="00343A9D">
        <w:rPr>
          <w:color w:val="000000"/>
          <w:spacing w:val="-3"/>
        </w:rPr>
        <w:t>11. Plan a program of study that, as much as possible, meets the individual needs, interests, and abilities of the students, challenging each to do his/her best work.</w:t>
      </w:r>
    </w:p>
    <w:p w14:paraId="4741F071" w14:textId="77777777" w:rsidR="00B0693E" w:rsidRPr="00343A9D" w:rsidRDefault="00B0693E" w:rsidP="00B0693E">
      <w:pPr>
        <w:rPr>
          <w:color w:val="000000"/>
          <w:spacing w:val="-3"/>
        </w:rPr>
      </w:pPr>
      <w:r w:rsidRPr="00343A9D">
        <w:rPr>
          <w:color w:val="000000"/>
          <w:spacing w:val="-3"/>
        </w:rPr>
        <w:t>12. Utilize valid teaching techniques to achieve curriculum goals within the framework of the school's philosophy.</w:t>
      </w:r>
    </w:p>
    <w:p w14:paraId="47B1FAEA" w14:textId="77777777" w:rsidR="00B0693E" w:rsidRPr="00343A9D" w:rsidRDefault="00B0693E" w:rsidP="00B0693E">
      <w:pPr>
        <w:rPr>
          <w:color w:val="000000"/>
          <w:spacing w:val="-3"/>
        </w:rPr>
      </w:pPr>
      <w:r w:rsidRPr="00343A9D">
        <w:rPr>
          <w:color w:val="000000"/>
          <w:spacing w:val="-3"/>
        </w:rPr>
        <w:t>13. Employ a variety of instructional aids, methods, and materials that will provide for creative teaching to reach the whole child.</w:t>
      </w:r>
    </w:p>
    <w:p w14:paraId="11F3B103" w14:textId="77777777" w:rsidR="00B0693E" w:rsidRPr="00343A9D" w:rsidRDefault="00B0693E" w:rsidP="00B0693E">
      <w:pPr>
        <w:rPr>
          <w:color w:val="000000"/>
          <w:spacing w:val="-3"/>
        </w:rPr>
      </w:pPr>
      <w:r w:rsidRPr="00343A9D">
        <w:rPr>
          <w:color w:val="000000"/>
          <w:spacing w:val="-3"/>
        </w:rPr>
        <w:t>14. Plan through approved channels the balanced classroom use of field trips, guest speakers, and other media.</w:t>
      </w:r>
    </w:p>
    <w:p w14:paraId="4CDA76F0" w14:textId="77777777" w:rsidR="00B0693E" w:rsidRPr="00343A9D" w:rsidRDefault="00B0693E" w:rsidP="00B0693E">
      <w:pPr>
        <w:rPr>
          <w:color w:val="000000"/>
          <w:spacing w:val="-3"/>
        </w:rPr>
      </w:pPr>
      <w:r w:rsidRPr="00343A9D">
        <w:rPr>
          <w:color w:val="000000"/>
          <w:spacing w:val="-3"/>
        </w:rPr>
        <w:t>15. Use homework effectively for drill, review, enrichment or project work.</w:t>
      </w:r>
    </w:p>
    <w:p w14:paraId="7411AD86" w14:textId="77777777" w:rsidR="00B0693E" w:rsidRPr="00343A9D" w:rsidRDefault="00B0693E" w:rsidP="00B0693E">
      <w:pPr>
        <w:rPr>
          <w:color w:val="000000"/>
          <w:spacing w:val="-3"/>
        </w:rPr>
      </w:pPr>
      <w:r w:rsidRPr="00343A9D">
        <w:rPr>
          <w:color w:val="000000"/>
          <w:spacing w:val="-3"/>
        </w:rPr>
        <w:t>16. Assess the learning of students on a regular basis and provide progress reports as required.</w:t>
      </w:r>
    </w:p>
    <w:p w14:paraId="653AF3CD" w14:textId="77777777" w:rsidR="00B0693E" w:rsidRPr="00343A9D" w:rsidRDefault="00B0693E" w:rsidP="00B0693E">
      <w:pPr>
        <w:rPr>
          <w:color w:val="000000"/>
          <w:spacing w:val="-3"/>
        </w:rPr>
      </w:pPr>
      <w:r w:rsidRPr="00343A9D">
        <w:rPr>
          <w:color w:val="000000"/>
          <w:spacing w:val="-3"/>
        </w:rPr>
        <w:t>17. Maintain regular and accurate attendance and grade records to meet the demands for a comprehensive knowledge of each student's progress.</w:t>
      </w:r>
    </w:p>
    <w:p w14:paraId="21A7DEB5" w14:textId="77777777" w:rsidR="00B0693E" w:rsidRPr="00343A9D" w:rsidRDefault="00B0693E" w:rsidP="00B0693E">
      <w:pPr>
        <w:rPr>
          <w:color w:val="000000"/>
          <w:spacing w:val="-3"/>
        </w:rPr>
      </w:pPr>
      <w:r w:rsidRPr="00343A9D">
        <w:rPr>
          <w:color w:val="000000"/>
          <w:spacing w:val="-3"/>
        </w:rPr>
        <w:t>18. Keep students, parents, and the administration adequately informed of progress or deficiencies and give sufficient notice of failure.</w:t>
      </w:r>
    </w:p>
    <w:p w14:paraId="40179A6C" w14:textId="77777777" w:rsidR="00B0693E" w:rsidRPr="00343A9D" w:rsidRDefault="00B0693E" w:rsidP="00B0693E">
      <w:pPr>
        <w:rPr>
          <w:color w:val="000000"/>
          <w:spacing w:val="-3"/>
        </w:rPr>
      </w:pPr>
      <w:r w:rsidRPr="00343A9D">
        <w:rPr>
          <w:color w:val="000000"/>
          <w:spacing w:val="-3"/>
        </w:rPr>
        <w:t>19. Recognize the need for good public relations. Represent the school in a favorable and professional manner to the school's constituency and the public.</w:t>
      </w:r>
    </w:p>
    <w:p w14:paraId="648C04D0" w14:textId="77777777" w:rsidR="00B0693E" w:rsidRPr="00343A9D" w:rsidRDefault="00B0693E" w:rsidP="00B0693E">
      <w:pPr>
        <w:rPr>
          <w:color w:val="000000"/>
          <w:spacing w:val="-3"/>
        </w:rPr>
      </w:pPr>
      <w:r w:rsidRPr="00343A9D">
        <w:rPr>
          <w:color w:val="000000"/>
          <w:spacing w:val="-3"/>
        </w:rPr>
        <w:t>20. Develop and maintain rapport with students, parents, and personnel by treating others with friendliness, dignity, and consideration.</w:t>
      </w:r>
    </w:p>
    <w:p w14:paraId="6AA188C2" w14:textId="77777777" w:rsidR="00B0693E" w:rsidRPr="00343A9D" w:rsidRDefault="00B0693E" w:rsidP="00B0693E">
      <w:pPr>
        <w:rPr>
          <w:color w:val="000000"/>
          <w:spacing w:val="-3"/>
        </w:rPr>
      </w:pPr>
      <w:r w:rsidRPr="00343A9D">
        <w:rPr>
          <w:color w:val="000000"/>
          <w:spacing w:val="-3"/>
        </w:rPr>
        <w:t>21. Follow the Matthew 18 principle in dealing with students, parents, personnel, and administration.</w:t>
      </w:r>
    </w:p>
    <w:p w14:paraId="52087B94" w14:textId="77777777" w:rsidR="00B0693E" w:rsidRPr="00343A9D" w:rsidRDefault="00B0693E" w:rsidP="00B0693E">
      <w:pPr>
        <w:rPr>
          <w:color w:val="000000"/>
          <w:spacing w:val="-3"/>
        </w:rPr>
      </w:pPr>
      <w:r w:rsidRPr="00343A9D">
        <w:rPr>
          <w:color w:val="000000"/>
          <w:spacing w:val="-3"/>
        </w:rPr>
        <w:t>22. Seek the counsel of the administrator, colleagues, and parents while maintaining a teachable attitude.</w:t>
      </w:r>
    </w:p>
    <w:p w14:paraId="2A79B555" w14:textId="77777777" w:rsidR="00B0693E" w:rsidRPr="00343A9D" w:rsidRDefault="00B0693E" w:rsidP="00B0693E">
      <w:pPr>
        <w:rPr>
          <w:color w:val="000000"/>
          <w:spacing w:val="-3"/>
        </w:rPr>
      </w:pPr>
      <w:r w:rsidRPr="00343A9D">
        <w:rPr>
          <w:color w:val="000000"/>
          <w:spacing w:val="-3"/>
        </w:rPr>
        <w:t>23. Attend and participate in scheduled devotional, in service, retreats, committee, and faculty.</w:t>
      </w:r>
    </w:p>
    <w:p w14:paraId="1A2E4C2E" w14:textId="77777777" w:rsidR="00B0693E" w:rsidRPr="00343A9D" w:rsidRDefault="00B0693E" w:rsidP="00B0693E">
      <w:pPr>
        <w:rPr>
          <w:color w:val="000000"/>
          <w:spacing w:val="-3"/>
        </w:rPr>
      </w:pPr>
      <w:r w:rsidRPr="00343A9D">
        <w:rPr>
          <w:color w:val="000000"/>
          <w:spacing w:val="-3"/>
        </w:rPr>
        <w:t>24. Know the procedures for dealing with issues of an emergency nature.</w:t>
      </w:r>
    </w:p>
    <w:p w14:paraId="7D2D536E" w14:textId="77777777" w:rsidR="00B0693E" w:rsidRPr="00343A9D" w:rsidRDefault="00B0693E" w:rsidP="00B0693E">
      <w:pPr>
        <w:rPr>
          <w:color w:val="000000"/>
          <w:spacing w:val="-3"/>
        </w:rPr>
      </w:pPr>
      <w:r w:rsidRPr="00343A9D">
        <w:rPr>
          <w:color w:val="000000"/>
          <w:spacing w:val="-3"/>
        </w:rPr>
        <w:t>25. Inform the administration in a timely manner that the teacher is unable to fulfill any duty assigned. Prepare adequate information and materials for a substitute teacher.</w:t>
      </w:r>
    </w:p>
    <w:p w14:paraId="4EE6912E" w14:textId="77777777" w:rsidR="00B0693E" w:rsidRPr="00343A9D" w:rsidRDefault="00B0693E" w:rsidP="00B0693E">
      <w:pPr>
        <w:rPr>
          <w:color w:val="000000"/>
        </w:rPr>
      </w:pPr>
      <w:r w:rsidRPr="00343A9D">
        <w:rPr>
          <w:color w:val="000000"/>
          <w:spacing w:val="-3"/>
        </w:rPr>
        <w:t xml:space="preserve">26. </w:t>
      </w:r>
      <w:r w:rsidRPr="00343A9D">
        <w:rPr>
          <w:color w:val="000000"/>
        </w:rPr>
        <w:t>Follow the rules and regulations section of the faculty and personnel handbook.</w:t>
      </w:r>
    </w:p>
    <w:p w14:paraId="7E5C730A" w14:textId="77777777" w:rsidR="00B0693E" w:rsidRPr="00343A9D" w:rsidRDefault="00B0693E" w:rsidP="00B0693E">
      <w:pPr>
        <w:rPr>
          <w:color w:val="000000"/>
          <w:spacing w:val="-3"/>
        </w:rPr>
      </w:pPr>
    </w:p>
    <w:p w14:paraId="3BB644F6" w14:textId="77777777" w:rsidR="00B0693E" w:rsidRPr="00343A9D" w:rsidRDefault="00B0693E" w:rsidP="00B0693E">
      <w:pPr>
        <w:rPr>
          <w:b/>
          <w:bCs/>
          <w:color w:val="000000"/>
          <w:spacing w:val="-3"/>
        </w:rPr>
      </w:pPr>
      <w:bookmarkStart w:id="3106" w:name="_Toc328299313"/>
      <w:bookmarkStart w:id="3107" w:name="_Toc328364402"/>
      <w:bookmarkStart w:id="3108" w:name="_Toc328366563"/>
      <w:bookmarkStart w:id="3109" w:name="_Toc328795699"/>
      <w:bookmarkStart w:id="3110" w:name="_Toc328796291"/>
      <w:bookmarkStart w:id="3111" w:name="_Toc328898543"/>
      <w:bookmarkStart w:id="3112" w:name="_Toc427131403"/>
      <w:bookmarkStart w:id="3113" w:name="_Toc427131515"/>
      <w:bookmarkStart w:id="3114" w:name="_Toc69095229"/>
      <w:bookmarkStart w:id="3115" w:name="_Toc69095480"/>
      <w:bookmarkStart w:id="3116" w:name="_Toc69097809"/>
      <w:bookmarkStart w:id="3117" w:name="_Toc69097955"/>
      <w:bookmarkStart w:id="3118" w:name="_Toc69098167"/>
      <w:bookmarkStart w:id="3119" w:name="_Toc69098333"/>
      <w:bookmarkStart w:id="3120" w:name="_Toc69098802"/>
      <w:bookmarkStart w:id="3121" w:name="_Toc69099030"/>
      <w:bookmarkStart w:id="3122" w:name="_Toc131912375"/>
      <w:bookmarkStart w:id="3123" w:name="_Toc131914549"/>
      <w:bookmarkStart w:id="3124" w:name="_Toc152493307"/>
      <w:bookmarkStart w:id="3125" w:name="_Toc152493440"/>
      <w:bookmarkStart w:id="3126" w:name="_Toc163541667"/>
      <w:bookmarkStart w:id="3127" w:name="_Toc163542381"/>
      <w:bookmarkStart w:id="3128" w:name="_Toc163542809"/>
      <w:bookmarkStart w:id="3129" w:name="_Toc164938944"/>
      <w:r w:rsidRPr="00343A9D">
        <w:rPr>
          <w:b/>
          <w:bCs/>
          <w:color w:val="000000"/>
        </w:rPr>
        <w:t>Physical Requirements to Fulfill the Essential Functions of this Job</w:t>
      </w:r>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p>
    <w:p w14:paraId="5A8074CC" w14:textId="77777777" w:rsidR="00B0693E" w:rsidRPr="00343A9D" w:rsidRDefault="00B0693E" w:rsidP="00B0693E">
      <w:pPr>
        <w:rPr>
          <w:color w:val="000000"/>
          <w:spacing w:val="-3"/>
        </w:rPr>
      </w:pPr>
      <w:r w:rsidRPr="00343A9D">
        <w:rPr>
          <w:color w:val="000000"/>
          <w:spacing w:val="-3"/>
        </w:rPr>
        <w:t>1. Site</w:t>
      </w:r>
    </w:p>
    <w:p w14:paraId="0D0D9160" w14:textId="77777777" w:rsidR="00B0693E" w:rsidRPr="00343A9D" w:rsidRDefault="00B0693E" w:rsidP="00B0693E">
      <w:pPr>
        <w:rPr>
          <w:i/>
          <w:iCs/>
          <w:color w:val="000000"/>
          <w:spacing w:val="-3"/>
        </w:rPr>
      </w:pPr>
      <w:r w:rsidRPr="00343A9D">
        <w:rPr>
          <w:i/>
          <w:iCs/>
          <w:color w:val="000000"/>
          <w:spacing w:val="-3"/>
        </w:rPr>
        <w:t>Parking lot to building</w:t>
      </w:r>
    </w:p>
    <w:p w14:paraId="5C8ECC7E" w14:textId="77777777" w:rsidR="00B0693E" w:rsidRPr="00343A9D" w:rsidRDefault="00B0693E" w:rsidP="00B0693E">
      <w:pPr>
        <w:rPr>
          <w:color w:val="000000"/>
        </w:rPr>
      </w:pPr>
      <w:r w:rsidRPr="00343A9D">
        <w:rPr>
          <w:color w:val="000000"/>
        </w:rPr>
        <w:lastRenderedPageBreak/>
        <w:t>A teacher must gather his/her children together on the parking lot into a cohesive unit and be able to move the children from an area on the parking lot to and into a building.</w:t>
      </w:r>
    </w:p>
    <w:p w14:paraId="6D47D596" w14:textId="77777777" w:rsidR="00B0693E" w:rsidRPr="00343A9D" w:rsidRDefault="00B0693E" w:rsidP="00B0693E">
      <w:pPr>
        <w:rPr>
          <w:i/>
          <w:iCs/>
          <w:color w:val="000000"/>
          <w:spacing w:val="-3"/>
        </w:rPr>
      </w:pPr>
      <w:r w:rsidRPr="00343A9D">
        <w:rPr>
          <w:i/>
          <w:iCs/>
          <w:color w:val="000000"/>
          <w:spacing w:val="-3"/>
        </w:rPr>
        <w:t>Playground size and terrain</w:t>
      </w:r>
    </w:p>
    <w:p w14:paraId="77D9D732" w14:textId="77777777" w:rsidR="00B0693E" w:rsidRPr="00343A9D" w:rsidRDefault="00B0693E" w:rsidP="00B0693E">
      <w:pPr>
        <w:rPr>
          <w:color w:val="000000"/>
          <w:spacing w:val="-3"/>
        </w:rPr>
      </w:pPr>
      <w:r w:rsidRPr="00343A9D">
        <w:rPr>
          <w:color w:val="000000"/>
          <w:spacing w:val="-3"/>
        </w:rPr>
        <w:t>Teachers are required to take their students onto the playground and supervise them during outside recess. The playground is quite large, but is fenced. The playground is primarily pea gravel with some barriers that must be stepped over. Teachers are required be able to see and hear children on the playground. Teachers must be able to keep up with students, control them until reaching the playground, and remain with the students on the playground.</w:t>
      </w:r>
    </w:p>
    <w:p w14:paraId="7B21952B" w14:textId="77777777" w:rsidR="00B0693E" w:rsidRPr="00343A9D" w:rsidRDefault="00B0693E" w:rsidP="00B0693E">
      <w:pPr>
        <w:rPr>
          <w:color w:val="000000"/>
          <w:spacing w:val="-3"/>
        </w:rPr>
      </w:pPr>
      <w:r w:rsidRPr="00343A9D">
        <w:rPr>
          <w:color w:val="000000"/>
          <w:spacing w:val="-3"/>
        </w:rPr>
        <w:t>2. Building</w:t>
      </w:r>
    </w:p>
    <w:p w14:paraId="52648423" w14:textId="77777777" w:rsidR="00B0693E" w:rsidRPr="00343A9D" w:rsidRDefault="00B0693E" w:rsidP="00B0693E">
      <w:pPr>
        <w:rPr>
          <w:i/>
          <w:iCs/>
          <w:color w:val="000000"/>
          <w:spacing w:val="-3"/>
        </w:rPr>
      </w:pPr>
      <w:r w:rsidRPr="00343A9D">
        <w:rPr>
          <w:i/>
          <w:iCs/>
          <w:color w:val="000000"/>
          <w:spacing w:val="-3"/>
        </w:rPr>
        <w:t xml:space="preserve">Location of Classroom </w:t>
      </w:r>
    </w:p>
    <w:p w14:paraId="752E13BE" w14:textId="77777777" w:rsidR="00B0693E" w:rsidRPr="00343A9D" w:rsidRDefault="00B0693E" w:rsidP="00B0693E">
      <w:pPr>
        <w:rPr>
          <w:color w:val="000000"/>
          <w:spacing w:val="-3"/>
        </w:rPr>
      </w:pPr>
      <w:r w:rsidRPr="00343A9D">
        <w:rPr>
          <w:color w:val="000000"/>
          <w:spacing w:val="-3"/>
        </w:rPr>
        <w:t>All classrooms are located on the ground floor.</w:t>
      </w:r>
    </w:p>
    <w:p w14:paraId="03B868D9" w14:textId="77777777" w:rsidR="00B0693E" w:rsidRPr="00343A9D" w:rsidRDefault="00B0693E" w:rsidP="00B0693E">
      <w:pPr>
        <w:rPr>
          <w:color w:val="000000"/>
          <w:spacing w:val="-3"/>
        </w:rPr>
      </w:pPr>
      <w:r w:rsidRPr="00343A9D">
        <w:rPr>
          <w:color w:val="000000"/>
          <w:spacing w:val="-3"/>
        </w:rPr>
        <w:t>3. Classroom</w:t>
      </w:r>
    </w:p>
    <w:p w14:paraId="549AF405" w14:textId="77777777" w:rsidR="00B0693E" w:rsidRPr="00343A9D" w:rsidRDefault="00B0693E" w:rsidP="00B0693E">
      <w:pPr>
        <w:rPr>
          <w:i/>
          <w:iCs/>
          <w:color w:val="000000"/>
          <w:spacing w:val="-3"/>
        </w:rPr>
      </w:pPr>
      <w:r w:rsidRPr="00343A9D">
        <w:rPr>
          <w:i/>
          <w:iCs/>
          <w:color w:val="000000"/>
          <w:spacing w:val="-3"/>
        </w:rPr>
        <w:t>Height of chalkboards and bulletin boards</w:t>
      </w:r>
    </w:p>
    <w:p w14:paraId="57903D94" w14:textId="77777777" w:rsidR="00B0693E" w:rsidRPr="00343A9D" w:rsidRDefault="00B0693E" w:rsidP="00B0693E">
      <w:pPr>
        <w:rPr>
          <w:color w:val="000000"/>
          <w:spacing w:val="-3"/>
        </w:rPr>
      </w:pPr>
      <w:r w:rsidRPr="00343A9D">
        <w:rPr>
          <w:color w:val="000000"/>
          <w:spacing w:val="-3"/>
        </w:rPr>
        <w:t>Teachers must be able to write on the chalkboards and prepare bulletin boards between 3-7 feet in height so that students, particularly in the back of the room, can see the necessary information.</w:t>
      </w:r>
    </w:p>
    <w:p w14:paraId="539747D5" w14:textId="77777777" w:rsidR="00B0693E" w:rsidRPr="00343A9D" w:rsidRDefault="00B0693E" w:rsidP="00B0693E">
      <w:pPr>
        <w:rPr>
          <w:i/>
          <w:iCs/>
          <w:color w:val="000000"/>
          <w:spacing w:val="-3"/>
        </w:rPr>
      </w:pPr>
      <w:r w:rsidRPr="00343A9D">
        <w:rPr>
          <w:i/>
          <w:iCs/>
          <w:color w:val="000000"/>
          <w:spacing w:val="-3"/>
        </w:rPr>
        <w:t>Able to see and interact with students</w:t>
      </w:r>
    </w:p>
    <w:p w14:paraId="6DAB93E3" w14:textId="77777777" w:rsidR="00B0693E" w:rsidRPr="00343A9D" w:rsidRDefault="00B0693E" w:rsidP="00B0693E">
      <w:pPr>
        <w:rPr>
          <w:color w:val="000000"/>
          <w:spacing w:val="-3"/>
        </w:rPr>
      </w:pPr>
      <w:r w:rsidRPr="00343A9D">
        <w:rPr>
          <w:color w:val="000000"/>
          <w:spacing w:val="-3"/>
        </w:rPr>
        <w:t>Teachers in the school must have sufficient vision to allow for active supervision and interaction with students. Teachers must be able to be clearly understood by the students.</w:t>
      </w:r>
    </w:p>
    <w:p w14:paraId="6A555FAD" w14:textId="77777777" w:rsidR="00B0693E" w:rsidRPr="00343A9D" w:rsidRDefault="00B0693E" w:rsidP="00B0693E">
      <w:pPr>
        <w:rPr>
          <w:color w:val="000000"/>
          <w:spacing w:val="-3"/>
        </w:rPr>
      </w:pPr>
      <w:r w:rsidRPr="00343A9D">
        <w:rPr>
          <w:color w:val="000000"/>
          <w:spacing w:val="-3"/>
        </w:rPr>
        <w:t>4. Teaching</w:t>
      </w:r>
    </w:p>
    <w:p w14:paraId="6844658F" w14:textId="77777777" w:rsidR="00B0693E" w:rsidRPr="00343A9D" w:rsidRDefault="00B0693E" w:rsidP="00B0693E">
      <w:pPr>
        <w:rPr>
          <w:color w:val="000000"/>
          <w:spacing w:val="-3"/>
        </w:rPr>
      </w:pPr>
      <w:r w:rsidRPr="00343A9D">
        <w:rPr>
          <w:color w:val="000000"/>
          <w:spacing w:val="-3"/>
        </w:rPr>
        <w:t>Teachers must be able to demonstrate lesson concepts using chalkboards, media, and hands-on materials. Teachers must communicate data (attendance, student assessment, report cards, etc.) to the appropriate entities. Teachers are required to prepare evaluation reports, fill in records, and on numerous occasions, communicate with parents in writing.</w:t>
      </w:r>
    </w:p>
    <w:p w14:paraId="22F90681" w14:textId="77777777" w:rsidR="00B0693E" w:rsidRPr="00343A9D" w:rsidRDefault="00B0693E" w:rsidP="00B0693E">
      <w:pPr>
        <w:rPr>
          <w:color w:val="000000"/>
          <w:spacing w:val="-3"/>
        </w:rPr>
      </w:pPr>
      <w:r w:rsidRPr="00343A9D">
        <w:rPr>
          <w:color w:val="000000"/>
          <w:spacing w:val="-3"/>
        </w:rPr>
        <w:t>5. Supervision</w:t>
      </w:r>
    </w:p>
    <w:p w14:paraId="467B3763" w14:textId="77777777" w:rsidR="00B0693E" w:rsidRPr="00343A9D" w:rsidRDefault="00B0693E" w:rsidP="00B0693E">
      <w:pPr>
        <w:rPr>
          <w:i/>
          <w:iCs/>
          <w:color w:val="000000"/>
          <w:spacing w:val="-3"/>
        </w:rPr>
      </w:pPr>
      <w:r w:rsidRPr="00343A9D">
        <w:rPr>
          <w:i/>
          <w:iCs/>
          <w:color w:val="000000"/>
          <w:spacing w:val="-3"/>
        </w:rPr>
        <w:t>Indoor (classroom, play areas)</w:t>
      </w:r>
    </w:p>
    <w:p w14:paraId="0008B779" w14:textId="77777777" w:rsidR="00B0693E" w:rsidRPr="00343A9D" w:rsidRDefault="00B0693E" w:rsidP="00B0693E">
      <w:pPr>
        <w:rPr>
          <w:color w:val="000000"/>
          <w:spacing w:val="-3"/>
        </w:rPr>
      </w:pPr>
      <w:r w:rsidRPr="00343A9D">
        <w:rPr>
          <w:color w:val="000000"/>
          <w:spacing w:val="-3"/>
        </w:rPr>
        <w:t>Teachers must be able to supervise students within the classroom or in the gymnasium area for indoor recess. On occasion, the faculty should participate with students in organized games and activities.</w:t>
      </w:r>
    </w:p>
    <w:p w14:paraId="69733CA6" w14:textId="77777777" w:rsidR="00B0693E" w:rsidRPr="00343A9D" w:rsidRDefault="00B0693E" w:rsidP="00B0693E">
      <w:pPr>
        <w:rPr>
          <w:i/>
          <w:iCs/>
          <w:color w:val="000000"/>
          <w:spacing w:val="-3"/>
        </w:rPr>
      </w:pPr>
      <w:r w:rsidRPr="00343A9D">
        <w:rPr>
          <w:i/>
          <w:iCs/>
          <w:color w:val="000000"/>
          <w:spacing w:val="-3"/>
        </w:rPr>
        <w:t>Outdoor (playground, sports field)</w:t>
      </w:r>
    </w:p>
    <w:p w14:paraId="04EAA625" w14:textId="77777777" w:rsidR="00B0693E" w:rsidRPr="00343A9D" w:rsidRDefault="00B0693E" w:rsidP="00B0693E">
      <w:pPr>
        <w:rPr>
          <w:color w:val="000000"/>
        </w:rPr>
      </w:pPr>
      <w:r w:rsidRPr="00343A9D">
        <w:rPr>
          <w:color w:val="000000"/>
        </w:rPr>
        <w:t>Teachers must be able to supervise students on the playground. Teachers must also supervise students at the closing of each day as students are dismissed for their rides.</w:t>
      </w:r>
    </w:p>
    <w:p w14:paraId="38F48187" w14:textId="77777777" w:rsidR="00B0693E" w:rsidRPr="00343A9D" w:rsidRDefault="00B0693E" w:rsidP="00B0693E">
      <w:pPr>
        <w:rPr>
          <w:color w:val="000000"/>
          <w:spacing w:val="-3"/>
        </w:rPr>
      </w:pPr>
      <w:r w:rsidRPr="00343A9D">
        <w:rPr>
          <w:color w:val="000000"/>
          <w:spacing w:val="-3"/>
        </w:rPr>
        <w:t>6. Emergencies</w:t>
      </w:r>
    </w:p>
    <w:p w14:paraId="1719F8B4" w14:textId="77777777" w:rsidR="00B0693E" w:rsidRPr="00343A9D" w:rsidRDefault="00B0693E" w:rsidP="00B0693E">
      <w:pPr>
        <w:rPr>
          <w:i/>
          <w:iCs/>
          <w:color w:val="000000"/>
          <w:spacing w:val="-3"/>
        </w:rPr>
      </w:pPr>
      <w:r w:rsidRPr="00343A9D">
        <w:rPr>
          <w:i/>
          <w:iCs/>
          <w:color w:val="000000"/>
          <w:spacing w:val="-3"/>
        </w:rPr>
        <w:t>Can summon help</w:t>
      </w:r>
    </w:p>
    <w:p w14:paraId="5A66D101" w14:textId="77777777" w:rsidR="00B0693E" w:rsidRPr="00343A9D" w:rsidRDefault="00B0693E" w:rsidP="00B0693E">
      <w:pPr>
        <w:rPr>
          <w:color w:val="000000"/>
          <w:spacing w:val="-3"/>
        </w:rPr>
      </w:pPr>
      <w:r w:rsidRPr="00343A9D">
        <w:rPr>
          <w:color w:val="000000"/>
          <w:spacing w:val="-3"/>
        </w:rPr>
        <w:t>A teacher must be able to summon help when an emergency arises either in the classroom or on the playground.</w:t>
      </w:r>
    </w:p>
    <w:p w14:paraId="356CF55F" w14:textId="77777777" w:rsidR="00B0693E" w:rsidRPr="00343A9D" w:rsidRDefault="00B0693E" w:rsidP="00B0693E">
      <w:pPr>
        <w:rPr>
          <w:i/>
          <w:iCs/>
          <w:color w:val="000000"/>
          <w:spacing w:val="-3"/>
        </w:rPr>
      </w:pPr>
      <w:r w:rsidRPr="00343A9D">
        <w:rPr>
          <w:i/>
          <w:iCs/>
          <w:color w:val="000000"/>
          <w:spacing w:val="-3"/>
        </w:rPr>
        <w:t>Can apply emergency first aid</w:t>
      </w:r>
    </w:p>
    <w:p w14:paraId="300E0778" w14:textId="77777777" w:rsidR="00B0693E" w:rsidRPr="00343A9D" w:rsidRDefault="00B0693E" w:rsidP="00B0693E">
      <w:pPr>
        <w:rPr>
          <w:color w:val="000000"/>
          <w:spacing w:val="-3"/>
        </w:rPr>
      </w:pPr>
      <w:r w:rsidRPr="00343A9D">
        <w:rPr>
          <w:color w:val="000000"/>
          <w:spacing w:val="-3"/>
        </w:rPr>
        <w:t>Teachers are required to render minimal first aid to students who may be injured while in the classroom, or on the playground.</w:t>
      </w:r>
    </w:p>
    <w:p w14:paraId="254144C9" w14:textId="77777777" w:rsidR="00B0693E" w:rsidRPr="00343A9D" w:rsidRDefault="00B0693E" w:rsidP="00B0693E">
      <w:pPr>
        <w:rPr>
          <w:color w:val="000000"/>
          <w:spacing w:val="-3"/>
        </w:rPr>
      </w:pPr>
      <w:r w:rsidRPr="00343A9D">
        <w:rPr>
          <w:color w:val="000000"/>
          <w:spacing w:val="-3"/>
        </w:rPr>
        <w:t>7. Attendance</w:t>
      </w:r>
    </w:p>
    <w:p w14:paraId="53F8A3B7" w14:textId="77777777" w:rsidR="00B0693E" w:rsidRPr="00343A9D" w:rsidRDefault="00B0693E" w:rsidP="00B0693E">
      <w:pPr>
        <w:rPr>
          <w:color w:val="000000"/>
          <w:spacing w:val="-3"/>
        </w:rPr>
      </w:pPr>
      <w:r w:rsidRPr="00343A9D">
        <w:rPr>
          <w:color w:val="000000"/>
          <w:spacing w:val="-3"/>
        </w:rPr>
        <w:t>Teachers are required to be present for personnel devotional faculty meetings and other special functions, and occasionally for meetings or other functions in the evening.</w:t>
      </w:r>
    </w:p>
    <w:p w14:paraId="04AD9560" w14:textId="77777777" w:rsidR="00B0693E" w:rsidRPr="00343A9D" w:rsidRDefault="00B0693E" w:rsidP="00B0693E">
      <w:pPr>
        <w:rPr>
          <w:b/>
          <w:bCs/>
          <w:color w:val="000000"/>
        </w:rPr>
      </w:pPr>
      <w:bookmarkStart w:id="3130" w:name="_Toc328299314"/>
      <w:bookmarkStart w:id="3131" w:name="_Toc328364403"/>
      <w:bookmarkStart w:id="3132" w:name="_Toc328366564"/>
      <w:bookmarkStart w:id="3133" w:name="_Toc328795700"/>
      <w:bookmarkStart w:id="3134" w:name="_Toc328796292"/>
      <w:bookmarkStart w:id="3135" w:name="_Toc328898544"/>
      <w:bookmarkStart w:id="3136" w:name="_Toc427131404"/>
      <w:bookmarkStart w:id="3137" w:name="_Toc427131516"/>
      <w:bookmarkStart w:id="3138" w:name="_Toc69095230"/>
      <w:bookmarkStart w:id="3139" w:name="_Toc69095481"/>
      <w:bookmarkStart w:id="3140" w:name="_Toc69097810"/>
      <w:bookmarkStart w:id="3141" w:name="_Toc69097956"/>
      <w:bookmarkStart w:id="3142" w:name="_Toc69098168"/>
      <w:bookmarkStart w:id="3143" w:name="_Toc69098334"/>
      <w:bookmarkStart w:id="3144" w:name="_Toc69098803"/>
      <w:bookmarkStart w:id="3145" w:name="_Toc69099031"/>
      <w:bookmarkStart w:id="3146" w:name="_Toc131912376"/>
      <w:bookmarkStart w:id="3147" w:name="_Toc131914550"/>
      <w:bookmarkStart w:id="3148" w:name="_Toc152493308"/>
      <w:bookmarkStart w:id="3149" w:name="_Toc152493441"/>
      <w:bookmarkStart w:id="3150" w:name="_Toc163541668"/>
      <w:bookmarkStart w:id="3151" w:name="_Toc163542382"/>
      <w:bookmarkStart w:id="3152" w:name="_Toc163542810"/>
      <w:bookmarkStart w:id="3153" w:name="_Toc164938945"/>
      <w:r w:rsidRPr="00343A9D">
        <w:rPr>
          <w:b/>
          <w:bCs/>
          <w:color w:val="000000"/>
        </w:rPr>
        <w:t>Job Description - Supplemental Functions</w:t>
      </w:r>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p>
    <w:p w14:paraId="12483AF3" w14:textId="77777777" w:rsidR="00B0693E" w:rsidRPr="00343A9D" w:rsidRDefault="00B0693E" w:rsidP="00B0693E">
      <w:pPr>
        <w:rPr>
          <w:color w:val="000000"/>
          <w:spacing w:val="-3"/>
        </w:rPr>
      </w:pPr>
      <w:r w:rsidRPr="00343A9D">
        <w:rPr>
          <w:color w:val="000000"/>
          <w:spacing w:val="-3"/>
        </w:rPr>
        <w:t>The teacher shall</w:t>
      </w:r>
    </w:p>
    <w:p w14:paraId="780A4328" w14:textId="77777777" w:rsidR="00B0693E" w:rsidRPr="00343A9D" w:rsidRDefault="00B0693E" w:rsidP="00B0693E">
      <w:pPr>
        <w:rPr>
          <w:color w:val="000000"/>
          <w:spacing w:val="-3"/>
        </w:rPr>
      </w:pPr>
    </w:p>
    <w:p w14:paraId="3CBF4F4A" w14:textId="77777777" w:rsidR="00B0693E" w:rsidRPr="00343A9D" w:rsidRDefault="00B0693E" w:rsidP="00B0693E">
      <w:pPr>
        <w:rPr>
          <w:color w:val="000000"/>
          <w:spacing w:val="-3"/>
        </w:rPr>
      </w:pPr>
      <w:r w:rsidRPr="00343A9D">
        <w:rPr>
          <w:color w:val="000000"/>
          <w:spacing w:val="-3"/>
        </w:rPr>
        <w:t>1. Supervise extra-curricular activities, organizations, and outings as assigned.</w:t>
      </w:r>
    </w:p>
    <w:p w14:paraId="1251AA2B" w14:textId="77777777" w:rsidR="00B0693E" w:rsidRPr="00343A9D" w:rsidRDefault="00B0693E" w:rsidP="00B0693E">
      <w:pPr>
        <w:rPr>
          <w:color w:val="000000"/>
          <w:spacing w:val="-3"/>
        </w:rPr>
      </w:pPr>
      <w:r w:rsidRPr="00343A9D">
        <w:rPr>
          <w:color w:val="000000"/>
          <w:spacing w:val="-3"/>
        </w:rPr>
        <w:t>2. Utilize educational opportunities and evaluation processes for professional growth.</w:t>
      </w:r>
    </w:p>
    <w:p w14:paraId="61F9F6C1" w14:textId="77777777" w:rsidR="00B0693E" w:rsidRPr="00343A9D" w:rsidRDefault="00B0693E" w:rsidP="00B0693E">
      <w:pPr>
        <w:rPr>
          <w:color w:val="000000"/>
          <w:spacing w:val="-3"/>
        </w:rPr>
      </w:pPr>
      <w:r w:rsidRPr="00343A9D">
        <w:rPr>
          <w:color w:val="000000"/>
          <w:spacing w:val="-3"/>
        </w:rPr>
        <w:lastRenderedPageBreak/>
        <w:t>3. Provide input and constructive recommendations for administrative and managerial functions in the school.</w:t>
      </w:r>
    </w:p>
    <w:p w14:paraId="4D7C40B9" w14:textId="77777777" w:rsidR="00B0693E" w:rsidRPr="00343A9D" w:rsidRDefault="00B0693E" w:rsidP="00B0693E">
      <w:pPr>
        <w:rPr>
          <w:color w:val="000000"/>
          <w:spacing w:val="-3"/>
        </w:rPr>
      </w:pPr>
      <w:r w:rsidRPr="00343A9D">
        <w:rPr>
          <w:color w:val="000000"/>
          <w:spacing w:val="-3"/>
        </w:rPr>
        <w:t>4. Support the broader program of the school by attending extra-curricular activities when possible.</w:t>
      </w:r>
    </w:p>
    <w:p w14:paraId="32CBE7A7" w14:textId="77777777" w:rsidR="00B0693E" w:rsidRPr="00343A9D" w:rsidRDefault="00B0693E" w:rsidP="00B0693E">
      <w:pPr>
        <w:rPr>
          <w:color w:val="000000"/>
          <w:spacing w:val="-3"/>
        </w:rPr>
      </w:pPr>
      <w:r w:rsidRPr="00343A9D">
        <w:rPr>
          <w:color w:val="000000"/>
          <w:spacing w:val="-3"/>
        </w:rPr>
        <w:t>5. Perform any other duties that may be assigned by the administration.</w:t>
      </w:r>
    </w:p>
    <w:p w14:paraId="5382C177" w14:textId="77777777" w:rsidR="00B0693E" w:rsidRPr="00343A9D" w:rsidRDefault="00B0693E" w:rsidP="00B0693E">
      <w:pPr>
        <w:rPr>
          <w:b/>
          <w:bCs/>
          <w:color w:val="000000"/>
        </w:rPr>
      </w:pPr>
      <w:bookmarkStart w:id="3154" w:name="_Toc328795715"/>
      <w:bookmarkStart w:id="3155" w:name="_Toc328796307"/>
      <w:bookmarkStart w:id="3156" w:name="_Toc328898559"/>
      <w:bookmarkStart w:id="3157" w:name="_Toc427131418"/>
      <w:bookmarkStart w:id="3158" w:name="_Toc427131530"/>
      <w:bookmarkStart w:id="3159" w:name="_Toc69095244"/>
      <w:bookmarkStart w:id="3160" w:name="_Toc69095495"/>
      <w:bookmarkStart w:id="3161" w:name="_Toc69097824"/>
      <w:bookmarkStart w:id="3162" w:name="_Toc69097970"/>
      <w:bookmarkStart w:id="3163" w:name="_Toc69098182"/>
      <w:bookmarkStart w:id="3164" w:name="_Toc69098348"/>
      <w:bookmarkStart w:id="3165" w:name="_Toc69098817"/>
      <w:bookmarkStart w:id="3166" w:name="_Toc69099045"/>
      <w:bookmarkStart w:id="3167" w:name="_Toc152480790"/>
      <w:bookmarkStart w:id="3168" w:name="_Toc152493328"/>
      <w:r w:rsidRPr="00343A9D">
        <w:rPr>
          <w:b/>
          <w:bCs/>
          <w:color w:val="000000"/>
        </w:rPr>
        <w:t>Room Concerns</w:t>
      </w:r>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p>
    <w:p w14:paraId="5A44DD3A" w14:textId="77777777" w:rsidR="00B0693E" w:rsidRPr="00343A9D" w:rsidRDefault="00B0693E" w:rsidP="00B0693E">
      <w:pPr>
        <w:rPr>
          <w:color w:val="000000"/>
        </w:rPr>
      </w:pPr>
      <w:r w:rsidRPr="00343A9D">
        <w:rPr>
          <w:i/>
          <w:iCs/>
          <w:color w:val="000000"/>
        </w:rPr>
        <w:t>Walls and doors</w:t>
      </w:r>
      <w:r w:rsidRPr="00343A9D">
        <w:rPr>
          <w:color w:val="000000"/>
        </w:rPr>
        <w:t xml:space="preserve"> </w:t>
      </w:r>
    </w:p>
    <w:p w14:paraId="1EE7E299" w14:textId="77777777" w:rsidR="00B0693E" w:rsidRPr="00343A9D" w:rsidRDefault="00B0693E" w:rsidP="00B0693E">
      <w:pPr>
        <w:rPr>
          <w:color w:val="000000"/>
        </w:rPr>
      </w:pPr>
      <w:r w:rsidRPr="00343A9D">
        <w:rPr>
          <w:color w:val="000000"/>
        </w:rPr>
        <w:t>Most of the rooms have been painted with a white, washable paint. Although we want you to personalize your room, we ask you to not repaint or change the basic construction without authorization from your supervisor. It is fine to pin or staple artwork to the walls. Please be careful with the woodwork. It may not recover from pins or staples. Tape and sticky substances may leave a residue.</w:t>
      </w:r>
    </w:p>
    <w:p w14:paraId="40ECC9F8" w14:textId="77777777" w:rsidR="00B0693E" w:rsidRPr="00343A9D" w:rsidRDefault="00B0693E" w:rsidP="00B0693E">
      <w:pPr>
        <w:rPr>
          <w:i/>
          <w:iCs/>
          <w:color w:val="000000"/>
        </w:rPr>
      </w:pPr>
      <w:r w:rsidRPr="00343A9D">
        <w:rPr>
          <w:i/>
          <w:iCs/>
          <w:color w:val="000000"/>
        </w:rPr>
        <w:t xml:space="preserve">Multiple occupants </w:t>
      </w:r>
    </w:p>
    <w:p w14:paraId="570D0662" w14:textId="77777777" w:rsidR="00B0693E" w:rsidRPr="00343A9D" w:rsidRDefault="00B0693E" w:rsidP="00B0693E">
      <w:pPr>
        <w:rPr>
          <w:color w:val="000000"/>
        </w:rPr>
      </w:pPr>
      <w:r w:rsidRPr="00343A9D">
        <w:rPr>
          <w:color w:val="000000"/>
        </w:rPr>
        <w:t>The building is used for a variety of functions, including a school. Please bear in mind that it is impossible to protect the items in your rooms. Church groups regularly use the rooms. Flexibility and common sense are the best tools to alleviate the frustrations of multiple use rooms.</w:t>
      </w:r>
    </w:p>
    <w:p w14:paraId="29BACEE5" w14:textId="77777777" w:rsidR="00B0693E" w:rsidRPr="00343A9D" w:rsidRDefault="00B0693E" w:rsidP="00B0693E">
      <w:pPr>
        <w:rPr>
          <w:color w:val="000000"/>
        </w:rPr>
      </w:pPr>
      <w:r w:rsidRPr="00343A9D">
        <w:rPr>
          <w:i/>
          <w:iCs/>
          <w:color w:val="000000"/>
        </w:rPr>
        <w:t>Carpets</w:t>
      </w:r>
      <w:r w:rsidRPr="00343A9D">
        <w:rPr>
          <w:color w:val="000000"/>
        </w:rPr>
        <w:t xml:space="preserve"> </w:t>
      </w:r>
    </w:p>
    <w:p w14:paraId="7E9FF33D" w14:textId="77777777" w:rsidR="00B0693E" w:rsidRPr="00343A9D" w:rsidRDefault="00B0693E" w:rsidP="00B0693E">
      <w:pPr>
        <w:rPr>
          <w:color w:val="000000"/>
        </w:rPr>
      </w:pPr>
      <w:r w:rsidRPr="00343A9D">
        <w:rPr>
          <w:color w:val="000000"/>
        </w:rPr>
        <w:t>The carpets are cleaned in July and August each year. If you have a spill of anything other than water, please notify the office immediately. Do not attempt to clean up any spilled items. Do not attempt to clean up bodily fluids. Bodily fluids are considered hazardous and special procedures for cleanup and sterilization must be followed. Each staff member is responsible for vacuuming the carpet on a regular (not less than weekly) basis. If a vacuum cleaner is not functioning properly, please take it to the office so that it can be repaired.</w:t>
      </w:r>
    </w:p>
    <w:p w14:paraId="5943795F" w14:textId="77777777" w:rsidR="00B0693E" w:rsidRPr="00343A9D" w:rsidRDefault="00B0693E" w:rsidP="00B0693E">
      <w:pPr>
        <w:rPr>
          <w:i/>
          <w:iCs/>
          <w:color w:val="000000"/>
        </w:rPr>
      </w:pPr>
      <w:r w:rsidRPr="00343A9D">
        <w:rPr>
          <w:i/>
          <w:iCs/>
          <w:color w:val="000000"/>
        </w:rPr>
        <w:t xml:space="preserve">Trash removal </w:t>
      </w:r>
    </w:p>
    <w:p w14:paraId="0C94286D" w14:textId="77777777" w:rsidR="00B0693E" w:rsidRPr="00343A9D" w:rsidRDefault="00B0693E" w:rsidP="00B0693E">
      <w:pPr>
        <w:rPr>
          <w:color w:val="000000"/>
        </w:rPr>
      </w:pPr>
      <w:r w:rsidRPr="00343A9D">
        <w:rPr>
          <w:color w:val="000000"/>
        </w:rPr>
        <w:t xml:space="preserve">All small trashcans are to have liners in them. These liners can be tied at the corners and placed in the trashcans located in the foyer. </w:t>
      </w:r>
    </w:p>
    <w:p w14:paraId="2ADF9B31" w14:textId="77777777" w:rsidR="00B0693E" w:rsidRPr="00343A9D" w:rsidRDefault="00B0693E" w:rsidP="00B0693E">
      <w:pPr>
        <w:rPr>
          <w:i/>
          <w:iCs/>
          <w:color w:val="000000"/>
        </w:rPr>
      </w:pPr>
      <w:r w:rsidRPr="00343A9D">
        <w:rPr>
          <w:i/>
          <w:iCs/>
          <w:color w:val="000000"/>
        </w:rPr>
        <w:t xml:space="preserve">Bulletin Boards </w:t>
      </w:r>
    </w:p>
    <w:p w14:paraId="5F51661D" w14:textId="77777777" w:rsidR="00B0693E" w:rsidRPr="00343A9D" w:rsidRDefault="00B0693E" w:rsidP="00B0693E">
      <w:pPr>
        <w:rPr>
          <w:color w:val="000000"/>
        </w:rPr>
      </w:pPr>
      <w:r w:rsidRPr="00343A9D">
        <w:rPr>
          <w:color w:val="000000"/>
        </w:rPr>
        <w:t>Please be certain that all staples or pins used in and around your classroom are picked up off the carpets. The staples and pins slice the vacuum cleaner belts.</w:t>
      </w:r>
    </w:p>
    <w:p w14:paraId="50C75308" w14:textId="77777777" w:rsidR="00B0693E" w:rsidRPr="00343A9D" w:rsidRDefault="00B0693E" w:rsidP="00B0693E">
      <w:pPr>
        <w:rPr>
          <w:color w:val="000000"/>
        </w:rPr>
      </w:pPr>
      <w:r w:rsidRPr="00343A9D">
        <w:rPr>
          <w:i/>
          <w:iCs/>
          <w:color w:val="000000"/>
        </w:rPr>
        <w:t>Thermostats</w:t>
      </w:r>
      <w:r w:rsidRPr="00343A9D">
        <w:rPr>
          <w:color w:val="000000"/>
        </w:rPr>
        <w:t xml:space="preserve"> </w:t>
      </w:r>
    </w:p>
    <w:p w14:paraId="09C93459" w14:textId="77777777" w:rsidR="00B0693E" w:rsidRPr="00343A9D" w:rsidRDefault="00B0693E" w:rsidP="00B0693E">
      <w:pPr>
        <w:rPr>
          <w:color w:val="000000"/>
        </w:rPr>
      </w:pPr>
      <w:r w:rsidRPr="00343A9D">
        <w:rPr>
          <w:color w:val="000000"/>
        </w:rPr>
        <w:t>Please cooperate with the other staff members in your wing of the building. One thermostat controls several rooms. It is necessary to be conservative with the settings. This keeps our operating expense down.</w:t>
      </w:r>
    </w:p>
    <w:p w14:paraId="06E9F707" w14:textId="77777777" w:rsidR="00B0693E" w:rsidRPr="00343A9D" w:rsidRDefault="00B0693E" w:rsidP="00B0693E">
      <w:pPr>
        <w:rPr>
          <w:i/>
          <w:iCs/>
          <w:color w:val="000000"/>
        </w:rPr>
      </w:pPr>
      <w:r w:rsidRPr="00343A9D">
        <w:rPr>
          <w:i/>
          <w:iCs/>
          <w:color w:val="000000"/>
        </w:rPr>
        <w:t xml:space="preserve">Repair forms </w:t>
      </w:r>
    </w:p>
    <w:p w14:paraId="58B67FF6" w14:textId="77777777" w:rsidR="00B0693E" w:rsidRPr="00343A9D" w:rsidRDefault="00B0693E" w:rsidP="00B0693E">
      <w:pPr>
        <w:rPr>
          <w:color w:val="000000"/>
        </w:rPr>
      </w:pPr>
      <w:r w:rsidRPr="00343A9D">
        <w:rPr>
          <w:color w:val="000000"/>
        </w:rPr>
        <w:t>Repair forms are available from the office. Please fill out a form any time something is broken or damaged. If something vital to your work is broken, please notify the office immediately.</w:t>
      </w:r>
    </w:p>
    <w:p w14:paraId="6C57F7F3" w14:textId="77777777" w:rsidR="00B0693E" w:rsidRPr="00343A9D" w:rsidRDefault="00B0693E" w:rsidP="00B0693E">
      <w:pPr>
        <w:rPr>
          <w:color w:val="000000"/>
        </w:rPr>
      </w:pPr>
    </w:p>
    <w:p w14:paraId="05D02196" w14:textId="77777777" w:rsidR="00B0693E" w:rsidRPr="00343A9D" w:rsidRDefault="00B0693E" w:rsidP="00B0693E">
      <w:pPr>
        <w:pStyle w:val="Heading2"/>
        <w:rPr>
          <w:color w:val="000000"/>
          <w:szCs w:val="24"/>
        </w:rPr>
      </w:pPr>
      <w:bookmarkStart w:id="3169" w:name="_Toc289271744"/>
      <w:bookmarkStart w:id="3170" w:name="_Toc289271830"/>
      <w:r w:rsidRPr="00343A9D">
        <w:rPr>
          <w:color w:val="000000"/>
          <w:szCs w:val="24"/>
        </w:rPr>
        <w:br w:type="page"/>
      </w:r>
      <w:bookmarkStart w:id="3171" w:name="_Toc289271745"/>
      <w:bookmarkStart w:id="3172" w:name="_Toc289271831"/>
      <w:bookmarkStart w:id="3173" w:name="_Toc289332335"/>
      <w:bookmarkStart w:id="3174" w:name="_Toc289332384"/>
      <w:bookmarkStart w:id="3175" w:name="_Toc289332415"/>
      <w:bookmarkStart w:id="3176" w:name="_Toc289781661"/>
      <w:bookmarkStart w:id="3177" w:name="_Toc317166976"/>
      <w:bookmarkStart w:id="3178" w:name="_Toc119488022"/>
      <w:bookmarkStart w:id="3179" w:name="_Toc132980379"/>
      <w:bookmarkEnd w:id="3169"/>
      <w:bookmarkEnd w:id="3170"/>
      <w:r w:rsidRPr="00343A9D">
        <w:rPr>
          <w:color w:val="000000"/>
          <w:szCs w:val="24"/>
        </w:rPr>
        <w:lastRenderedPageBreak/>
        <w:t>Office Manager’s Job Description</w:t>
      </w:r>
      <w:bookmarkEnd w:id="3171"/>
      <w:bookmarkEnd w:id="3172"/>
      <w:bookmarkEnd w:id="3173"/>
      <w:bookmarkEnd w:id="3174"/>
      <w:bookmarkEnd w:id="3175"/>
      <w:bookmarkEnd w:id="3176"/>
      <w:bookmarkEnd w:id="3177"/>
      <w:bookmarkEnd w:id="3178"/>
      <w:bookmarkEnd w:id="3179"/>
    </w:p>
    <w:p w14:paraId="1CA53828" w14:textId="77777777" w:rsidR="00B0693E" w:rsidRPr="00343A9D" w:rsidRDefault="00B0693E" w:rsidP="00B0693E">
      <w:pPr>
        <w:rPr>
          <w:b/>
          <w:bCs/>
          <w:color w:val="000000"/>
        </w:rPr>
      </w:pPr>
      <w:r w:rsidRPr="00343A9D">
        <w:rPr>
          <w:b/>
          <w:bCs/>
          <w:color w:val="000000"/>
        </w:rPr>
        <w:t>General Description</w:t>
      </w:r>
    </w:p>
    <w:p w14:paraId="09682702" w14:textId="77777777" w:rsidR="00B0693E" w:rsidRPr="00343A9D" w:rsidRDefault="00B0693E" w:rsidP="00B0693E">
      <w:pPr>
        <w:rPr>
          <w:color w:val="000000"/>
        </w:rPr>
      </w:pPr>
      <w:r w:rsidRPr="00343A9D">
        <w:rPr>
          <w:b/>
          <w:bCs/>
          <w:color w:val="000000"/>
        </w:rPr>
        <w:t>Goal</w:t>
      </w:r>
      <w:r w:rsidRPr="00343A9D">
        <w:rPr>
          <w:color w:val="000000"/>
        </w:rPr>
        <w:t>: The office manager shall oversee the running of the ministry office in such a way that all contacts with the school are treated in a professional and courteous manner.</w:t>
      </w:r>
    </w:p>
    <w:p w14:paraId="7BAD2E59" w14:textId="77777777" w:rsidR="00B0693E" w:rsidRPr="00343A9D" w:rsidRDefault="00B0693E" w:rsidP="00B0693E">
      <w:pPr>
        <w:rPr>
          <w:color w:val="000000"/>
        </w:rPr>
      </w:pPr>
      <w:r w:rsidRPr="00343A9D">
        <w:rPr>
          <w:b/>
          <w:bCs/>
          <w:color w:val="000000"/>
        </w:rPr>
        <w:t>Overview</w:t>
      </w:r>
      <w:r w:rsidRPr="00343A9D">
        <w:rPr>
          <w:color w:val="000000"/>
        </w:rPr>
        <w:t>: The office manager shall be a born-again, professionally trained individual, who feels called of God to oversee and assist day to day operations of the Christian school. The principal as deemed appropriate may add other qualifications.</w:t>
      </w:r>
    </w:p>
    <w:p w14:paraId="3DD7F622" w14:textId="77777777" w:rsidR="00B0693E" w:rsidRPr="00343A9D" w:rsidRDefault="00B0693E" w:rsidP="00B0693E">
      <w:pPr>
        <w:rPr>
          <w:color w:val="000000"/>
        </w:rPr>
      </w:pPr>
      <w:r w:rsidRPr="00343A9D">
        <w:rPr>
          <w:b/>
          <w:bCs/>
          <w:color w:val="000000"/>
        </w:rPr>
        <w:t>Contracted by</w:t>
      </w:r>
      <w:r w:rsidRPr="00343A9D">
        <w:rPr>
          <w:color w:val="000000"/>
        </w:rPr>
        <w:t>: The corporation upon recommendation of the principal for one year.</w:t>
      </w:r>
    </w:p>
    <w:p w14:paraId="210A3C1D" w14:textId="77777777" w:rsidR="00B0693E" w:rsidRPr="00343A9D" w:rsidRDefault="00B0693E" w:rsidP="00B0693E">
      <w:pPr>
        <w:rPr>
          <w:color w:val="000000"/>
        </w:rPr>
      </w:pPr>
      <w:r w:rsidRPr="00343A9D">
        <w:rPr>
          <w:b/>
          <w:bCs/>
          <w:color w:val="000000"/>
        </w:rPr>
        <w:t>Responsible to</w:t>
      </w:r>
      <w:r w:rsidRPr="00343A9D">
        <w:rPr>
          <w:color w:val="000000"/>
        </w:rPr>
        <w:t>: the principal.</w:t>
      </w:r>
    </w:p>
    <w:p w14:paraId="20B0DC22" w14:textId="77777777" w:rsidR="00B0693E" w:rsidRPr="00343A9D" w:rsidRDefault="00B0693E" w:rsidP="00B0693E">
      <w:pPr>
        <w:rPr>
          <w:color w:val="000000"/>
        </w:rPr>
      </w:pPr>
      <w:r w:rsidRPr="00343A9D">
        <w:rPr>
          <w:b/>
          <w:bCs/>
          <w:color w:val="000000"/>
        </w:rPr>
        <w:t>Supervises</w:t>
      </w:r>
      <w:r w:rsidRPr="00343A9D">
        <w:rPr>
          <w:color w:val="000000"/>
        </w:rPr>
        <w:t>: Other personnel as assigned by the principal.</w:t>
      </w:r>
    </w:p>
    <w:p w14:paraId="3BF9D5A6" w14:textId="77777777" w:rsidR="00B0693E" w:rsidRPr="00343A9D" w:rsidRDefault="00B0693E" w:rsidP="00B0693E">
      <w:pPr>
        <w:rPr>
          <w:color w:val="000000"/>
        </w:rPr>
      </w:pPr>
      <w:r w:rsidRPr="00343A9D">
        <w:rPr>
          <w:b/>
          <w:bCs/>
          <w:color w:val="000000"/>
        </w:rPr>
        <w:t>Evaluation</w:t>
      </w:r>
      <w:r w:rsidRPr="00343A9D">
        <w:rPr>
          <w:color w:val="000000"/>
        </w:rPr>
        <w:t>: The office manager will be evaluated by the principal in accordance with this job description.</w:t>
      </w:r>
    </w:p>
    <w:p w14:paraId="7A861E36" w14:textId="77777777" w:rsidR="00B0693E" w:rsidRPr="00343A9D" w:rsidRDefault="00B0693E" w:rsidP="00B0693E">
      <w:pPr>
        <w:rPr>
          <w:b/>
          <w:bCs/>
          <w:color w:val="000000"/>
        </w:rPr>
      </w:pPr>
      <w:r w:rsidRPr="00343A9D">
        <w:rPr>
          <w:b/>
          <w:bCs/>
          <w:color w:val="000000"/>
        </w:rPr>
        <w:t>Required Personal Qualities</w:t>
      </w:r>
    </w:p>
    <w:p w14:paraId="064206D1" w14:textId="77777777" w:rsidR="00B0693E" w:rsidRPr="00343A9D" w:rsidRDefault="00B0693E" w:rsidP="00B0693E">
      <w:pPr>
        <w:rPr>
          <w:color w:val="000000"/>
        </w:rPr>
      </w:pPr>
      <w:r w:rsidRPr="00343A9D">
        <w:rPr>
          <w:color w:val="000000"/>
        </w:rPr>
        <w:t>The office manager shall</w:t>
      </w:r>
    </w:p>
    <w:p w14:paraId="2E0C2385" w14:textId="77777777" w:rsidR="00B0693E" w:rsidRPr="00343A9D" w:rsidRDefault="00B0693E" w:rsidP="00B0693E">
      <w:pPr>
        <w:numPr>
          <w:ilvl w:val="0"/>
          <w:numId w:val="36"/>
        </w:numPr>
        <w:rPr>
          <w:color w:val="000000"/>
        </w:rPr>
      </w:pPr>
      <w:r w:rsidRPr="00343A9D">
        <w:rPr>
          <w:color w:val="000000"/>
        </w:rPr>
        <w:t>Be of a cheerful person who welcomes all parents, students, prospective parents, and all other individuals who need assistance from the school office.</w:t>
      </w:r>
    </w:p>
    <w:p w14:paraId="22BB6382" w14:textId="77777777" w:rsidR="00B0693E" w:rsidRPr="00343A9D" w:rsidRDefault="00B0693E" w:rsidP="00B0693E">
      <w:pPr>
        <w:numPr>
          <w:ilvl w:val="0"/>
          <w:numId w:val="36"/>
        </w:numPr>
        <w:rPr>
          <w:color w:val="000000"/>
        </w:rPr>
      </w:pPr>
      <w:r w:rsidRPr="00343A9D">
        <w:rPr>
          <w:color w:val="000000"/>
        </w:rPr>
        <w:t>Meet the personal and additional personal qualities listed for the Christian teacher in the Christian teacher job description of the faculty and personnel handbook.</w:t>
      </w:r>
    </w:p>
    <w:p w14:paraId="09E542EE" w14:textId="77777777" w:rsidR="00B0693E" w:rsidRPr="00343A9D" w:rsidRDefault="00B0693E" w:rsidP="00B0693E">
      <w:pPr>
        <w:rPr>
          <w:color w:val="000000"/>
        </w:rPr>
      </w:pPr>
      <w:r w:rsidRPr="00343A9D">
        <w:rPr>
          <w:b/>
          <w:bCs/>
          <w:color w:val="000000"/>
        </w:rPr>
        <w:t>Job Description</w:t>
      </w:r>
      <w:r w:rsidRPr="00343A9D">
        <w:rPr>
          <w:color w:val="000000"/>
        </w:rPr>
        <w:t xml:space="preserve"> - Essential Functions</w:t>
      </w:r>
    </w:p>
    <w:p w14:paraId="3B4549A0" w14:textId="77777777" w:rsidR="00B0693E" w:rsidRPr="00343A9D" w:rsidRDefault="00B0693E" w:rsidP="00B0693E">
      <w:pPr>
        <w:rPr>
          <w:color w:val="000000"/>
        </w:rPr>
      </w:pPr>
      <w:r w:rsidRPr="00343A9D">
        <w:rPr>
          <w:color w:val="000000"/>
        </w:rPr>
        <w:t>The office manager shall</w:t>
      </w:r>
    </w:p>
    <w:p w14:paraId="6C265C8F" w14:textId="77777777" w:rsidR="00B0693E" w:rsidRPr="00343A9D" w:rsidRDefault="00B0693E" w:rsidP="00B0693E">
      <w:pPr>
        <w:numPr>
          <w:ilvl w:val="0"/>
          <w:numId w:val="37"/>
        </w:numPr>
        <w:rPr>
          <w:color w:val="000000"/>
        </w:rPr>
      </w:pPr>
      <w:r w:rsidRPr="00343A9D">
        <w:rPr>
          <w:color w:val="000000"/>
        </w:rPr>
        <w:t>Attend personnel meetings.</w:t>
      </w:r>
    </w:p>
    <w:p w14:paraId="16B9C733" w14:textId="77777777" w:rsidR="00B0693E" w:rsidRPr="00343A9D" w:rsidRDefault="00B0693E" w:rsidP="00B0693E">
      <w:pPr>
        <w:numPr>
          <w:ilvl w:val="0"/>
          <w:numId w:val="37"/>
        </w:numPr>
        <w:rPr>
          <w:color w:val="000000"/>
        </w:rPr>
      </w:pPr>
      <w:r w:rsidRPr="00343A9D">
        <w:rPr>
          <w:color w:val="000000"/>
        </w:rPr>
        <w:t>Have the school office open and ready to conduct business by 8:00 a.m. and continue to conduct business until 4:00. Do not leave the school campus during office hours unless the registrar can manage the office.</w:t>
      </w:r>
    </w:p>
    <w:p w14:paraId="701B9CB5" w14:textId="77777777" w:rsidR="00B0693E" w:rsidRPr="00343A9D" w:rsidRDefault="00B0693E" w:rsidP="00B0693E">
      <w:pPr>
        <w:numPr>
          <w:ilvl w:val="0"/>
          <w:numId w:val="37"/>
        </w:numPr>
        <w:rPr>
          <w:color w:val="000000"/>
        </w:rPr>
      </w:pPr>
      <w:r w:rsidRPr="00343A9D">
        <w:rPr>
          <w:color w:val="000000"/>
        </w:rPr>
        <w:t>Manage the business-related phone calls professionally. This may include but is not limited to phone calls for the staff, appointments, doctor’s visits, student releases, etc.</w:t>
      </w:r>
    </w:p>
    <w:p w14:paraId="6E57B9E5" w14:textId="77777777" w:rsidR="00B0693E" w:rsidRPr="00343A9D" w:rsidRDefault="00B0693E" w:rsidP="00B0693E">
      <w:pPr>
        <w:numPr>
          <w:ilvl w:val="0"/>
          <w:numId w:val="37"/>
        </w:numPr>
        <w:rPr>
          <w:color w:val="000000"/>
        </w:rPr>
      </w:pPr>
      <w:r w:rsidRPr="00343A9D">
        <w:rPr>
          <w:color w:val="000000"/>
        </w:rPr>
        <w:t>Assist in assuring that the school conforms to the health and safety standards of our accrediting association.</w:t>
      </w:r>
    </w:p>
    <w:p w14:paraId="368386FE" w14:textId="77777777" w:rsidR="00B0693E" w:rsidRPr="00343A9D" w:rsidRDefault="00B0693E" w:rsidP="00B0693E">
      <w:pPr>
        <w:numPr>
          <w:ilvl w:val="0"/>
          <w:numId w:val="37"/>
        </w:numPr>
        <w:rPr>
          <w:color w:val="000000"/>
        </w:rPr>
      </w:pPr>
      <w:r w:rsidRPr="00343A9D">
        <w:rPr>
          <w:color w:val="000000"/>
        </w:rPr>
        <w:t>Assist the assistant principal in all duties delegated by the assistant principal to the office manager.</w:t>
      </w:r>
    </w:p>
    <w:p w14:paraId="6EDEA167" w14:textId="77777777" w:rsidR="00B0693E" w:rsidRPr="00343A9D" w:rsidRDefault="00B0693E" w:rsidP="00B0693E">
      <w:pPr>
        <w:numPr>
          <w:ilvl w:val="0"/>
          <w:numId w:val="37"/>
        </w:numPr>
        <w:rPr>
          <w:color w:val="000000"/>
        </w:rPr>
      </w:pPr>
      <w:r w:rsidRPr="00343A9D">
        <w:rPr>
          <w:color w:val="000000"/>
        </w:rPr>
        <w:t>Assist the registrar in all duties delegated by the registrar to the office manager.</w:t>
      </w:r>
    </w:p>
    <w:p w14:paraId="6DE2D22B" w14:textId="77777777" w:rsidR="00B0693E" w:rsidRPr="00343A9D" w:rsidRDefault="00B0693E" w:rsidP="00B0693E">
      <w:pPr>
        <w:numPr>
          <w:ilvl w:val="0"/>
          <w:numId w:val="37"/>
        </w:numPr>
        <w:rPr>
          <w:color w:val="000000"/>
        </w:rPr>
      </w:pPr>
      <w:r w:rsidRPr="00343A9D">
        <w:rPr>
          <w:color w:val="000000"/>
        </w:rPr>
        <w:t>Tend to the minor first aid issues that arise.</w:t>
      </w:r>
    </w:p>
    <w:p w14:paraId="31A5AF3D" w14:textId="77777777" w:rsidR="00B0693E" w:rsidRPr="00343A9D" w:rsidRDefault="00B0693E" w:rsidP="00B0693E">
      <w:pPr>
        <w:numPr>
          <w:ilvl w:val="0"/>
          <w:numId w:val="37"/>
        </w:numPr>
        <w:rPr>
          <w:color w:val="000000"/>
        </w:rPr>
      </w:pPr>
      <w:r w:rsidRPr="00343A9D">
        <w:rPr>
          <w:color w:val="000000"/>
        </w:rPr>
        <w:t>Keep the school offices neat, clean, and professional.</w:t>
      </w:r>
    </w:p>
    <w:p w14:paraId="3C407520" w14:textId="77777777" w:rsidR="00B0693E" w:rsidRPr="00343A9D" w:rsidRDefault="00B0693E" w:rsidP="00B0693E">
      <w:pPr>
        <w:numPr>
          <w:ilvl w:val="0"/>
          <w:numId w:val="37"/>
        </w:numPr>
        <w:rPr>
          <w:color w:val="000000"/>
        </w:rPr>
      </w:pPr>
      <w:r w:rsidRPr="00343A9D">
        <w:rPr>
          <w:color w:val="000000"/>
        </w:rPr>
        <w:t>Produce professional, well-written, correctly spelled, grammatically correct documents for the school.</w:t>
      </w:r>
    </w:p>
    <w:p w14:paraId="0FDA2EC9" w14:textId="77777777" w:rsidR="00B0693E" w:rsidRPr="00343A9D" w:rsidRDefault="00B0693E" w:rsidP="00B0693E">
      <w:pPr>
        <w:numPr>
          <w:ilvl w:val="0"/>
          <w:numId w:val="37"/>
        </w:numPr>
        <w:rPr>
          <w:color w:val="000000"/>
        </w:rPr>
      </w:pPr>
      <w:r w:rsidRPr="00343A9D">
        <w:rPr>
          <w:color w:val="000000"/>
        </w:rPr>
        <w:t>Notify principal, assistant principal, or registrar of issues with personnel, school families, or students that need the attention.</w:t>
      </w:r>
    </w:p>
    <w:p w14:paraId="4041868C" w14:textId="77777777" w:rsidR="00B0693E" w:rsidRPr="00343A9D" w:rsidRDefault="00B0693E" w:rsidP="00B0693E">
      <w:pPr>
        <w:numPr>
          <w:ilvl w:val="0"/>
          <w:numId w:val="37"/>
        </w:numPr>
        <w:rPr>
          <w:color w:val="000000"/>
        </w:rPr>
      </w:pPr>
      <w:r w:rsidRPr="00343A9D">
        <w:rPr>
          <w:color w:val="000000"/>
        </w:rPr>
        <w:t>Refrain from doing personal work during office hours.</w:t>
      </w:r>
    </w:p>
    <w:p w14:paraId="2CD3852C" w14:textId="77777777" w:rsidR="00B0693E" w:rsidRPr="00343A9D" w:rsidRDefault="00B0693E" w:rsidP="00B0693E">
      <w:pPr>
        <w:numPr>
          <w:ilvl w:val="0"/>
          <w:numId w:val="37"/>
        </w:numPr>
        <w:rPr>
          <w:color w:val="000000"/>
        </w:rPr>
      </w:pPr>
      <w:r w:rsidRPr="00343A9D">
        <w:rPr>
          <w:color w:val="000000"/>
        </w:rPr>
        <w:t>Make sure the library books are in compliance with ACTS standards.</w:t>
      </w:r>
    </w:p>
    <w:p w14:paraId="49A8BA6E" w14:textId="77777777" w:rsidR="00B0693E" w:rsidRPr="00343A9D" w:rsidRDefault="00B0693E" w:rsidP="00B0693E">
      <w:pPr>
        <w:numPr>
          <w:ilvl w:val="0"/>
          <w:numId w:val="37"/>
        </w:numPr>
        <w:rPr>
          <w:color w:val="000000"/>
        </w:rPr>
      </w:pPr>
      <w:r w:rsidRPr="00343A9D">
        <w:rPr>
          <w:color w:val="000000"/>
        </w:rPr>
        <w:t>Assist teachers, as time is available.</w:t>
      </w:r>
    </w:p>
    <w:p w14:paraId="6904F8CE" w14:textId="77777777" w:rsidR="00B0693E" w:rsidRPr="00343A9D" w:rsidRDefault="00B0693E" w:rsidP="00B0693E">
      <w:pPr>
        <w:numPr>
          <w:ilvl w:val="0"/>
          <w:numId w:val="37"/>
        </w:numPr>
        <w:rPr>
          <w:color w:val="000000"/>
        </w:rPr>
      </w:pPr>
      <w:r w:rsidRPr="00343A9D">
        <w:rPr>
          <w:color w:val="000000"/>
        </w:rPr>
        <w:t>Follow the rules and regulations section of the faculty and personnel handbook.</w:t>
      </w:r>
    </w:p>
    <w:p w14:paraId="7EC9F7C9" w14:textId="77777777" w:rsidR="00B0693E" w:rsidRPr="00343A9D" w:rsidRDefault="00B0693E" w:rsidP="00B0693E">
      <w:pPr>
        <w:ind w:left="360"/>
        <w:rPr>
          <w:color w:val="000000"/>
        </w:rPr>
      </w:pPr>
    </w:p>
    <w:p w14:paraId="2533CB03" w14:textId="77777777" w:rsidR="00B0693E" w:rsidRPr="00343A9D" w:rsidRDefault="00B0693E" w:rsidP="00B0693E">
      <w:pPr>
        <w:rPr>
          <w:color w:val="000000"/>
        </w:rPr>
      </w:pPr>
      <w:r w:rsidRPr="00343A9D">
        <w:rPr>
          <w:color w:val="000000"/>
        </w:rPr>
        <w:br w:type="page"/>
      </w:r>
      <w:r w:rsidRPr="00343A9D">
        <w:rPr>
          <w:color w:val="000000"/>
        </w:rPr>
        <w:lastRenderedPageBreak/>
        <w:t xml:space="preserve"> </w:t>
      </w:r>
    </w:p>
    <w:p w14:paraId="4F0008A2" w14:textId="77777777" w:rsidR="00B0693E" w:rsidRPr="00343A9D" w:rsidRDefault="00B0693E" w:rsidP="00B0693E">
      <w:pPr>
        <w:pStyle w:val="Heading2"/>
        <w:rPr>
          <w:color w:val="000000"/>
          <w:szCs w:val="24"/>
        </w:rPr>
      </w:pPr>
      <w:bookmarkStart w:id="3180" w:name="_Toc289271746"/>
      <w:bookmarkStart w:id="3181" w:name="_Toc289270746"/>
      <w:bookmarkStart w:id="3182" w:name="_Toc289271747"/>
      <w:bookmarkStart w:id="3183" w:name="_Toc289271833"/>
      <w:bookmarkStart w:id="3184" w:name="_Toc289332337"/>
      <w:bookmarkStart w:id="3185" w:name="_Toc289332386"/>
      <w:bookmarkStart w:id="3186" w:name="_Toc289332417"/>
      <w:bookmarkStart w:id="3187" w:name="_Toc289781663"/>
      <w:bookmarkStart w:id="3188" w:name="_Toc317166977"/>
      <w:bookmarkStart w:id="3189" w:name="_Toc119488023"/>
      <w:bookmarkStart w:id="3190" w:name="_Toc132980380"/>
      <w:r w:rsidRPr="00343A9D">
        <w:rPr>
          <w:color w:val="000000"/>
          <w:szCs w:val="24"/>
        </w:rPr>
        <w:t>Spiritual Life Portfolio</w:t>
      </w:r>
      <w:bookmarkEnd w:id="3180"/>
      <w:bookmarkEnd w:id="3181"/>
      <w:bookmarkEnd w:id="3182"/>
      <w:bookmarkEnd w:id="3183"/>
      <w:bookmarkEnd w:id="3184"/>
      <w:bookmarkEnd w:id="3185"/>
      <w:bookmarkEnd w:id="3186"/>
      <w:bookmarkEnd w:id="3187"/>
      <w:bookmarkEnd w:id="3188"/>
      <w:bookmarkEnd w:id="3189"/>
      <w:bookmarkEnd w:id="3190"/>
    </w:p>
    <w:p w14:paraId="4F5800D3" w14:textId="77777777" w:rsidR="00B0693E" w:rsidRPr="00343A9D" w:rsidRDefault="00B0693E" w:rsidP="00B0693E">
      <w:pPr>
        <w:jc w:val="center"/>
        <w:rPr>
          <w:color w:val="000000"/>
        </w:rPr>
      </w:pPr>
      <w:r w:rsidRPr="00343A9D">
        <w:rPr>
          <w:color w:val="000000"/>
        </w:rPr>
        <w:t>Spiritual Life Portfolio</w:t>
      </w:r>
    </w:p>
    <w:p w14:paraId="7E246D8C" w14:textId="77777777" w:rsidR="00B0693E" w:rsidRPr="00343A9D" w:rsidRDefault="00B0693E" w:rsidP="00B0693E">
      <w:pPr>
        <w:jc w:val="center"/>
        <w:rPr>
          <w:color w:val="000000"/>
        </w:rPr>
      </w:pPr>
      <w:r w:rsidRPr="00343A9D">
        <w:rPr>
          <w:color w:val="000000"/>
        </w:rPr>
        <w:t>Bethany Christian School</w:t>
      </w:r>
    </w:p>
    <w:p w14:paraId="568B9E53" w14:textId="77777777" w:rsidR="00B0693E" w:rsidRPr="00343A9D" w:rsidRDefault="00B0693E" w:rsidP="00B0693E">
      <w:pPr>
        <w:jc w:val="center"/>
        <w:rPr>
          <w:color w:val="000000"/>
        </w:rPr>
      </w:pPr>
    </w:p>
    <w:p w14:paraId="4545C9C4" w14:textId="77777777" w:rsidR="00B0693E" w:rsidRPr="00343A9D" w:rsidRDefault="00B0693E" w:rsidP="00B0693E">
      <w:pPr>
        <w:rPr>
          <w:color w:val="000000"/>
        </w:rPr>
      </w:pPr>
      <w:r w:rsidRPr="00343A9D">
        <w:rPr>
          <w:color w:val="000000"/>
        </w:rPr>
        <w:t>Name, date, and position ___________________________________________________</w:t>
      </w:r>
    </w:p>
    <w:p w14:paraId="215A4876" w14:textId="77777777" w:rsidR="00B0693E" w:rsidRPr="00343A9D" w:rsidRDefault="00B0693E" w:rsidP="00B0693E">
      <w:pPr>
        <w:numPr>
          <w:ilvl w:val="0"/>
          <w:numId w:val="32"/>
        </w:numPr>
        <w:rPr>
          <w:color w:val="000000"/>
        </w:rPr>
      </w:pPr>
      <w:r w:rsidRPr="00343A9D">
        <w:rPr>
          <w:color w:val="000000"/>
        </w:rPr>
        <w:t>Please briefly tell the story of your conversion.</w:t>
      </w:r>
    </w:p>
    <w:p w14:paraId="1F9A8BB2" w14:textId="77777777" w:rsidR="00B0693E" w:rsidRPr="00343A9D" w:rsidRDefault="00B0693E" w:rsidP="00B0693E">
      <w:pPr>
        <w:rPr>
          <w:color w:val="000000"/>
        </w:rPr>
      </w:pPr>
    </w:p>
    <w:p w14:paraId="06EDE151" w14:textId="77777777" w:rsidR="00B0693E" w:rsidRPr="00343A9D" w:rsidRDefault="00B0693E" w:rsidP="00B0693E">
      <w:pPr>
        <w:rPr>
          <w:color w:val="000000"/>
        </w:rPr>
      </w:pPr>
    </w:p>
    <w:p w14:paraId="6EE995FF" w14:textId="77777777" w:rsidR="00B0693E" w:rsidRPr="00343A9D" w:rsidRDefault="00B0693E" w:rsidP="00B0693E">
      <w:pPr>
        <w:rPr>
          <w:color w:val="000000"/>
        </w:rPr>
      </w:pPr>
    </w:p>
    <w:p w14:paraId="122C52F9" w14:textId="77777777" w:rsidR="00B0693E" w:rsidRPr="00343A9D" w:rsidRDefault="00B0693E" w:rsidP="00B0693E">
      <w:pPr>
        <w:rPr>
          <w:color w:val="000000"/>
        </w:rPr>
      </w:pPr>
    </w:p>
    <w:p w14:paraId="4977CD55" w14:textId="77777777" w:rsidR="00B0693E" w:rsidRPr="00343A9D" w:rsidRDefault="00B0693E" w:rsidP="00B0693E">
      <w:pPr>
        <w:rPr>
          <w:color w:val="000000"/>
        </w:rPr>
      </w:pPr>
    </w:p>
    <w:p w14:paraId="140D1C89" w14:textId="77777777" w:rsidR="00B0693E" w:rsidRPr="00343A9D" w:rsidRDefault="00B0693E" w:rsidP="00B0693E">
      <w:pPr>
        <w:rPr>
          <w:color w:val="000000"/>
        </w:rPr>
      </w:pPr>
    </w:p>
    <w:p w14:paraId="560C6166" w14:textId="77777777" w:rsidR="00B0693E" w:rsidRPr="00343A9D" w:rsidRDefault="00B0693E" w:rsidP="00B0693E">
      <w:pPr>
        <w:rPr>
          <w:color w:val="000000"/>
        </w:rPr>
      </w:pPr>
    </w:p>
    <w:p w14:paraId="340177A6" w14:textId="77777777" w:rsidR="00B0693E" w:rsidRPr="00343A9D" w:rsidRDefault="00B0693E" w:rsidP="00B0693E">
      <w:pPr>
        <w:rPr>
          <w:color w:val="000000"/>
        </w:rPr>
      </w:pPr>
    </w:p>
    <w:p w14:paraId="3757DCDE" w14:textId="77777777" w:rsidR="00B0693E" w:rsidRPr="00343A9D" w:rsidRDefault="00B0693E" w:rsidP="00B0693E">
      <w:pPr>
        <w:rPr>
          <w:color w:val="000000"/>
        </w:rPr>
      </w:pPr>
    </w:p>
    <w:p w14:paraId="40C10804" w14:textId="77777777" w:rsidR="00B0693E" w:rsidRPr="00343A9D" w:rsidRDefault="00B0693E" w:rsidP="00B0693E">
      <w:pPr>
        <w:numPr>
          <w:ilvl w:val="0"/>
          <w:numId w:val="32"/>
        </w:numPr>
        <w:rPr>
          <w:color w:val="000000"/>
        </w:rPr>
      </w:pPr>
      <w:r w:rsidRPr="00343A9D">
        <w:rPr>
          <w:color w:val="000000"/>
        </w:rPr>
        <w:t>Please briefly describe your local church: what drew you there, when did you become a member, in what ways do you serve the Lord’s body?</w:t>
      </w:r>
    </w:p>
    <w:p w14:paraId="485D5359" w14:textId="77777777" w:rsidR="00B0693E" w:rsidRPr="00343A9D" w:rsidRDefault="00B0693E" w:rsidP="00B0693E">
      <w:pPr>
        <w:rPr>
          <w:color w:val="000000"/>
        </w:rPr>
      </w:pPr>
    </w:p>
    <w:p w14:paraId="3F536BA0" w14:textId="77777777" w:rsidR="00B0693E" w:rsidRPr="00343A9D" w:rsidRDefault="00B0693E" w:rsidP="00B0693E">
      <w:pPr>
        <w:rPr>
          <w:color w:val="000000"/>
        </w:rPr>
      </w:pPr>
    </w:p>
    <w:p w14:paraId="7E54C159" w14:textId="77777777" w:rsidR="00B0693E" w:rsidRPr="00343A9D" w:rsidRDefault="00B0693E" w:rsidP="00B0693E">
      <w:pPr>
        <w:rPr>
          <w:color w:val="000000"/>
        </w:rPr>
      </w:pPr>
    </w:p>
    <w:p w14:paraId="148A6693" w14:textId="77777777" w:rsidR="00B0693E" w:rsidRPr="00343A9D" w:rsidRDefault="00B0693E" w:rsidP="00B0693E">
      <w:pPr>
        <w:rPr>
          <w:color w:val="000000"/>
        </w:rPr>
      </w:pPr>
    </w:p>
    <w:p w14:paraId="1C8DD6F8" w14:textId="77777777" w:rsidR="00B0693E" w:rsidRPr="00343A9D" w:rsidRDefault="00B0693E" w:rsidP="00B0693E">
      <w:pPr>
        <w:rPr>
          <w:color w:val="000000"/>
        </w:rPr>
      </w:pPr>
    </w:p>
    <w:p w14:paraId="087C991A" w14:textId="77777777" w:rsidR="00B0693E" w:rsidRPr="00343A9D" w:rsidRDefault="00B0693E" w:rsidP="00B0693E">
      <w:pPr>
        <w:rPr>
          <w:color w:val="000000"/>
        </w:rPr>
      </w:pPr>
    </w:p>
    <w:p w14:paraId="2F0A25FB" w14:textId="77777777" w:rsidR="00B0693E" w:rsidRPr="00343A9D" w:rsidRDefault="00B0693E" w:rsidP="00B0693E">
      <w:pPr>
        <w:rPr>
          <w:color w:val="000000"/>
        </w:rPr>
      </w:pPr>
    </w:p>
    <w:p w14:paraId="335FD61E" w14:textId="77777777" w:rsidR="00B0693E" w:rsidRPr="00343A9D" w:rsidRDefault="00B0693E" w:rsidP="00B0693E">
      <w:pPr>
        <w:rPr>
          <w:color w:val="000000"/>
        </w:rPr>
      </w:pPr>
    </w:p>
    <w:p w14:paraId="7EA5FEC2" w14:textId="77777777" w:rsidR="00B0693E" w:rsidRPr="00343A9D" w:rsidRDefault="00B0693E" w:rsidP="00B0693E">
      <w:pPr>
        <w:rPr>
          <w:color w:val="000000"/>
        </w:rPr>
      </w:pPr>
    </w:p>
    <w:p w14:paraId="412B4BB7" w14:textId="77777777" w:rsidR="00B0693E" w:rsidRPr="00343A9D" w:rsidRDefault="00B0693E" w:rsidP="00B0693E">
      <w:pPr>
        <w:rPr>
          <w:color w:val="000000"/>
        </w:rPr>
      </w:pPr>
    </w:p>
    <w:p w14:paraId="35049368" w14:textId="77777777" w:rsidR="00B0693E" w:rsidRPr="00343A9D" w:rsidRDefault="00B0693E" w:rsidP="00B0693E">
      <w:pPr>
        <w:rPr>
          <w:color w:val="000000"/>
        </w:rPr>
      </w:pPr>
    </w:p>
    <w:p w14:paraId="0B97D427" w14:textId="77777777" w:rsidR="00B0693E" w:rsidRPr="00343A9D" w:rsidRDefault="00B0693E" w:rsidP="00B0693E">
      <w:pPr>
        <w:numPr>
          <w:ilvl w:val="0"/>
          <w:numId w:val="32"/>
        </w:numPr>
        <w:rPr>
          <w:color w:val="000000"/>
        </w:rPr>
      </w:pPr>
      <w:r w:rsidRPr="00343A9D">
        <w:rPr>
          <w:color w:val="000000"/>
        </w:rPr>
        <w:t>Please describe your involvement with world missions and evangelism.</w:t>
      </w:r>
    </w:p>
    <w:p w14:paraId="5AB287B3" w14:textId="77777777" w:rsidR="00B0693E" w:rsidRPr="00343A9D" w:rsidRDefault="00B0693E" w:rsidP="00B0693E">
      <w:pPr>
        <w:rPr>
          <w:color w:val="000000"/>
        </w:rPr>
      </w:pPr>
    </w:p>
    <w:p w14:paraId="0E0CCC53" w14:textId="77777777" w:rsidR="00B0693E" w:rsidRPr="00343A9D" w:rsidRDefault="00B0693E" w:rsidP="00B0693E">
      <w:pPr>
        <w:rPr>
          <w:color w:val="000000"/>
        </w:rPr>
      </w:pPr>
    </w:p>
    <w:p w14:paraId="1C074E04" w14:textId="77777777" w:rsidR="00B0693E" w:rsidRPr="00343A9D" w:rsidRDefault="00B0693E" w:rsidP="00B0693E">
      <w:pPr>
        <w:rPr>
          <w:color w:val="000000"/>
        </w:rPr>
      </w:pPr>
    </w:p>
    <w:p w14:paraId="5F48BC54" w14:textId="77777777" w:rsidR="00B0693E" w:rsidRPr="00343A9D" w:rsidRDefault="00B0693E" w:rsidP="00B0693E">
      <w:pPr>
        <w:rPr>
          <w:color w:val="000000"/>
        </w:rPr>
      </w:pPr>
    </w:p>
    <w:p w14:paraId="046DCA4C" w14:textId="77777777" w:rsidR="00B0693E" w:rsidRPr="00343A9D" w:rsidRDefault="00B0693E" w:rsidP="00B0693E">
      <w:pPr>
        <w:rPr>
          <w:color w:val="000000"/>
        </w:rPr>
      </w:pPr>
    </w:p>
    <w:p w14:paraId="02F668AE" w14:textId="77777777" w:rsidR="00B0693E" w:rsidRPr="00343A9D" w:rsidRDefault="00B0693E" w:rsidP="00B0693E">
      <w:pPr>
        <w:rPr>
          <w:color w:val="000000"/>
        </w:rPr>
      </w:pPr>
    </w:p>
    <w:p w14:paraId="421A8EFD" w14:textId="77777777" w:rsidR="00B0693E" w:rsidRPr="00343A9D" w:rsidRDefault="00B0693E" w:rsidP="00B0693E">
      <w:pPr>
        <w:rPr>
          <w:color w:val="000000"/>
        </w:rPr>
      </w:pPr>
    </w:p>
    <w:p w14:paraId="0FEC4719" w14:textId="77777777" w:rsidR="00B0693E" w:rsidRPr="00343A9D" w:rsidRDefault="00B0693E" w:rsidP="00B0693E">
      <w:pPr>
        <w:rPr>
          <w:color w:val="000000"/>
        </w:rPr>
      </w:pPr>
    </w:p>
    <w:p w14:paraId="767043A0" w14:textId="77777777" w:rsidR="00B0693E" w:rsidRPr="00343A9D" w:rsidRDefault="00B0693E" w:rsidP="00B0693E">
      <w:pPr>
        <w:rPr>
          <w:color w:val="000000"/>
        </w:rPr>
      </w:pPr>
    </w:p>
    <w:p w14:paraId="4BDF3E25" w14:textId="77777777" w:rsidR="00B0693E" w:rsidRPr="00343A9D" w:rsidRDefault="00B0693E" w:rsidP="00B0693E">
      <w:pPr>
        <w:rPr>
          <w:color w:val="000000"/>
        </w:rPr>
      </w:pPr>
      <w:r w:rsidRPr="00343A9D">
        <w:rPr>
          <w:color w:val="000000"/>
        </w:rPr>
        <w:t>4. In what ways do you seek to instill Spiritual values at Bethany Christian?</w:t>
      </w:r>
    </w:p>
    <w:p w14:paraId="4E5FF65F" w14:textId="77777777" w:rsidR="00B0693E" w:rsidRPr="00343A9D" w:rsidRDefault="00B0693E" w:rsidP="00B0693E">
      <w:pPr>
        <w:pStyle w:val="Heading1"/>
        <w:rPr>
          <w:szCs w:val="24"/>
        </w:rPr>
      </w:pPr>
      <w:r w:rsidRPr="00343A9D">
        <w:rPr>
          <w:color w:val="000000"/>
          <w:szCs w:val="24"/>
        </w:rPr>
        <w:br w:type="page"/>
      </w:r>
      <w:bookmarkStart w:id="3191" w:name="_Toc119488024"/>
      <w:bookmarkStart w:id="3192" w:name="_Toc289332338"/>
      <w:bookmarkStart w:id="3193" w:name="_Toc289332387"/>
      <w:bookmarkStart w:id="3194" w:name="_Toc289332418"/>
      <w:bookmarkStart w:id="3195" w:name="_Toc289781664"/>
      <w:bookmarkStart w:id="3196" w:name="_Toc317166978"/>
      <w:bookmarkStart w:id="3197" w:name="_Toc132980381"/>
      <w:r w:rsidRPr="00343A9D">
        <w:rPr>
          <w:szCs w:val="24"/>
        </w:rPr>
        <w:lastRenderedPageBreak/>
        <w:t>Home Room Responsibilities</w:t>
      </w:r>
      <w:bookmarkEnd w:id="3191"/>
      <w:bookmarkEnd w:id="3197"/>
    </w:p>
    <w:p w14:paraId="527B67B0" w14:textId="77777777" w:rsidR="00B0693E" w:rsidRPr="00343A9D" w:rsidRDefault="00B0693E" w:rsidP="00B0693E">
      <w:r w:rsidRPr="00343A9D">
        <w:t>The home room teacher is responsible for setting the tone of the day. This is not just a time for taking lunch orders, but it is also a time for students to recite the pledges, share prayer request, and begin the day in prayer. We ask that teachers or students also share a passage of Scripture. We want to honor the Lord and begin our day of work in prayer to Him.</w:t>
      </w:r>
    </w:p>
    <w:p w14:paraId="6345A839" w14:textId="77777777" w:rsidR="00B0693E" w:rsidRPr="00343A9D" w:rsidRDefault="00B0693E" w:rsidP="00B0693E">
      <w:pPr>
        <w:pStyle w:val="Heading1"/>
        <w:rPr>
          <w:szCs w:val="24"/>
        </w:rPr>
      </w:pPr>
      <w:bookmarkStart w:id="3198" w:name="_Toc119488025"/>
      <w:bookmarkStart w:id="3199" w:name="_Toc132980382"/>
      <w:r w:rsidRPr="00343A9D">
        <w:rPr>
          <w:szCs w:val="24"/>
        </w:rPr>
        <w:t>Personnel Records</w:t>
      </w:r>
      <w:bookmarkEnd w:id="3192"/>
      <w:bookmarkEnd w:id="3193"/>
      <w:bookmarkEnd w:id="3194"/>
      <w:bookmarkEnd w:id="3195"/>
      <w:bookmarkEnd w:id="3196"/>
      <w:bookmarkEnd w:id="3198"/>
      <w:bookmarkEnd w:id="3199"/>
    </w:p>
    <w:p w14:paraId="02537205" w14:textId="77777777" w:rsidR="00B0693E" w:rsidRPr="00343A9D" w:rsidRDefault="00B0693E" w:rsidP="00B0693E">
      <w:pPr>
        <w:numPr>
          <w:ilvl w:val="0"/>
          <w:numId w:val="33"/>
        </w:numPr>
        <w:rPr>
          <w:color w:val="000000"/>
        </w:rPr>
      </w:pPr>
      <w:r w:rsidRPr="00343A9D">
        <w:rPr>
          <w:color w:val="000000"/>
        </w:rPr>
        <w:t>Personnel records are stored in a fireproof, locked file cabinet; the principal and the chairman of the board have the keys to the cabinet.</w:t>
      </w:r>
    </w:p>
    <w:p w14:paraId="5649DF17" w14:textId="77777777" w:rsidR="00B0693E" w:rsidRPr="00343A9D" w:rsidRDefault="00B0693E" w:rsidP="00B0693E">
      <w:pPr>
        <w:numPr>
          <w:ilvl w:val="0"/>
          <w:numId w:val="33"/>
        </w:numPr>
        <w:rPr>
          <w:color w:val="000000"/>
        </w:rPr>
      </w:pPr>
      <w:r w:rsidRPr="00343A9D">
        <w:rPr>
          <w:color w:val="000000"/>
        </w:rPr>
        <w:t>I-9 files are stored in the personnel files; the state law does not require them to be kept in a separate file.</w:t>
      </w:r>
    </w:p>
    <w:p w14:paraId="6B0054D0" w14:textId="77777777" w:rsidR="00B0693E" w:rsidRPr="00343A9D" w:rsidRDefault="00B0693E" w:rsidP="00B0693E">
      <w:pPr>
        <w:numPr>
          <w:ilvl w:val="0"/>
          <w:numId w:val="33"/>
        </w:numPr>
        <w:rPr>
          <w:color w:val="000000"/>
        </w:rPr>
      </w:pPr>
      <w:r w:rsidRPr="00343A9D">
        <w:rPr>
          <w:color w:val="000000"/>
        </w:rPr>
        <w:t>Safety records as well as grievance and investigation records (should there be any) are kept in the employee’s personnel file.</w:t>
      </w:r>
    </w:p>
    <w:p w14:paraId="06C2B025" w14:textId="77777777" w:rsidR="00B0693E" w:rsidRPr="00343A9D" w:rsidRDefault="00B0693E" w:rsidP="00B0693E">
      <w:pPr>
        <w:pStyle w:val="NormalWeb"/>
        <w:numPr>
          <w:ilvl w:val="0"/>
          <w:numId w:val="33"/>
        </w:numPr>
        <w:spacing w:before="80" w:beforeAutospacing="0" w:after="0" w:afterAutospacing="0"/>
        <w:ind w:right="130"/>
        <w:rPr>
          <w:rFonts w:ascii="Times New Roman" w:hAnsi="Times New Roman"/>
          <w:sz w:val="24"/>
          <w:szCs w:val="24"/>
          <w:lang w:val="en"/>
        </w:rPr>
      </w:pPr>
      <w:r w:rsidRPr="00343A9D">
        <w:rPr>
          <w:rFonts w:ascii="Times New Roman" w:hAnsi="Times New Roman"/>
          <w:sz w:val="24"/>
          <w:szCs w:val="24"/>
          <w:lang w:val="en"/>
        </w:rPr>
        <w:t xml:space="preserve">Medical information (including FMLA and workers' compensation records) is kept in a separate file that is stored in the principal’s office. The Americans with Disabilities Act requires that any medical records pertaining to employees be kept in separate </w:t>
      </w:r>
      <w:hyperlink r:id="rId23" w:history="1">
        <w:r w:rsidRPr="00343A9D">
          <w:rPr>
            <w:rFonts w:ascii="Times New Roman" w:hAnsi="Times New Roman"/>
            <w:sz w:val="24"/>
            <w:szCs w:val="24"/>
          </w:rPr>
          <w:t>confidential medical files</w:t>
        </w:r>
      </w:hyperlink>
      <w:r w:rsidRPr="00343A9D">
        <w:rPr>
          <w:rFonts w:ascii="Times New Roman" w:hAnsi="Times New Roman"/>
          <w:sz w:val="24"/>
          <w:szCs w:val="24"/>
        </w:rPr>
        <w:t>.</w:t>
      </w:r>
    </w:p>
    <w:p w14:paraId="75EC233A" w14:textId="77777777" w:rsidR="00B0693E" w:rsidRPr="00343A9D" w:rsidRDefault="00B0693E" w:rsidP="00B0693E">
      <w:pPr>
        <w:numPr>
          <w:ilvl w:val="0"/>
          <w:numId w:val="33"/>
        </w:numPr>
        <w:rPr>
          <w:color w:val="000000"/>
        </w:rPr>
      </w:pPr>
      <w:r w:rsidRPr="00343A9D">
        <w:rPr>
          <w:color w:val="000000"/>
        </w:rPr>
        <w:t>Texas law does not require an employer to allow an employee to access his or her personnel file - however, Bethany allows supervised access and copying of contents at the employee's cost.</w:t>
      </w:r>
    </w:p>
    <w:p w14:paraId="7F105337" w14:textId="77777777" w:rsidR="00B0693E" w:rsidRPr="00343A9D" w:rsidRDefault="00B0693E" w:rsidP="00B0693E">
      <w:pPr>
        <w:numPr>
          <w:ilvl w:val="0"/>
          <w:numId w:val="33"/>
        </w:numPr>
        <w:rPr>
          <w:color w:val="000000"/>
        </w:rPr>
      </w:pPr>
      <w:r w:rsidRPr="00343A9D">
        <w:rPr>
          <w:color w:val="000000"/>
        </w:rPr>
        <w:t>Certain government agencies and individuals appointed by the elders may be granted access to personnel files.</w:t>
      </w:r>
    </w:p>
    <w:p w14:paraId="30555B98" w14:textId="77777777" w:rsidR="00B0693E" w:rsidRPr="00343A9D" w:rsidRDefault="00B0693E" w:rsidP="00B0693E">
      <w:pPr>
        <w:ind w:left="360"/>
        <w:rPr>
          <w:color w:val="000000"/>
        </w:rPr>
      </w:pPr>
      <w:hyperlink r:id="rId24" w:history="1">
        <w:r w:rsidRPr="00343A9D">
          <w:rPr>
            <w:rStyle w:val="Hyperlink"/>
            <w:color w:val="000000"/>
          </w:rPr>
          <w:t>http://www.twc.state.tx.us/news/efte/personnel_files_details.html</w:t>
        </w:r>
      </w:hyperlink>
    </w:p>
    <w:p w14:paraId="55A79E60" w14:textId="77777777" w:rsidR="00B0693E" w:rsidRPr="00343A9D" w:rsidRDefault="00B0693E" w:rsidP="00B0693E">
      <w:pPr>
        <w:ind w:left="360"/>
        <w:rPr>
          <w:color w:val="000000"/>
        </w:rPr>
      </w:pPr>
      <w:r w:rsidRPr="00343A9D">
        <w:rPr>
          <w:color w:val="000000"/>
        </w:rPr>
        <w:t>http://www.twc.state.tx.us/news/efte/personnel_files_general.html</w:t>
      </w:r>
    </w:p>
    <w:p w14:paraId="1A739FA5" w14:textId="77777777" w:rsidR="00B0693E" w:rsidRPr="00343A9D" w:rsidRDefault="00B0693E" w:rsidP="00B0693E">
      <w:pPr>
        <w:ind w:left="360"/>
        <w:rPr>
          <w:color w:val="000000"/>
        </w:rPr>
      </w:pPr>
    </w:p>
    <w:p w14:paraId="60C03D74" w14:textId="77777777" w:rsidR="00B0693E" w:rsidRPr="00343A9D" w:rsidRDefault="00B0693E" w:rsidP="00B0693E">
      <w:pPr>
        <w:ind w:left="360"/>
        <w:rPr>
          <w:color w:val="000000"/>
        </w:rPr>
      </w:pPr>
      <w:r w:rsidRPr="00343A9D">
        <w:rPr>
          <w:color w:val="000000"/>
        </w:rPr>
        <w:br w:type="page"/>
      </w:r>
    </w:p>
    <w:p w14:paraId="4A02740A" w14:textId="77777777" w:rsidR="00B0693E" w:rsidRPr="00343A9D" w:rsidRDefault="00B0693E" w:rsidP="00B0693E">
      <w:pPr>
        <w:pStyle w:val="Heading1"/>
        <w:rPr>
          <w:szCs w:val="24"/>
        </w:rPr>
      </w:pPr>
      <w:bookmarkStart w:id="3200" w:name="_Toc289271748"/>
      <w:bookmarkStart w:id="3201" w:name="_Toc289271834"/>
      <w:bookmarkStart w:id="3202" w:name="_Toc289332339"/>
      <w:bookmarkStart w:id="3203" w:name="_Toc289332388"/>
      <w:bookmarkStart w:id="3204" w:name="_Toc289332419"/>
      <w:bookmarkStart w:id="3205" w:name="_Toc289781665"/>
      <w:bookmarkStart w:id="3206" w:name="_Toc317166979"/>
      <w:bookmarkStart w:id="3207" w:name="_Toc119488026"/>
      <w:bookmarkStart w:id="3208" w:name="_Toc132980383"/>
      <w:r w:rsidRPr="00343A9D">
        <w:rPr>
          <w:szCs w:val="24"/>
        </w:rPr>
        <w:lastRenderedPageBreak/>
        <w:t>Policy/Procedures for Due Process and Grievances</w:t>
      </w:r>
      <w:bookmarkEnd w:id="3004"/>
      <w:bookmarkEnd w:id="3005"/>
      <w:bookmarkEnd w:id="3006"/>
      <w:bookmarkEnd w:id="3007"/>
      <w:bookmarkEnd w:id="3008"/>
      <w:bookmarkEnd w:id="3200"/>
      <w:bookmarkEnd w:id="3201"/>
      <w:bookmarkEnd w:id="3202"/>
      <w:bookmarkEnd w:id="3203"/>
      <w:bookmarkEnd w:id="3204"/>
      <w:bookmarkEnd w:id="3205"/>
      <w:bookmarkEnd w:id="3206"/>
      <w:bookmarkEnd w:id="3207"/>
      <w:bookmarkEnd w:id="3208"/>
    </w:p>
    <w:p w14:paraId="5B2A88DC" w14:textId="77777777" w:rsidR="00B0693E" w:rsidRPr="00343A9D" w:rsidRDefault="00B0693E" w:rsidP="00B0693E">
      <w:pPr>
        <w:rPr>
          <w:color w:val="000000"/>
        </w:rPr>
      </w:pPr>
    </w:p>
    <w:tbl>
      <w:tblPr>
        <w:tblW w:w="5000" w:type="pct"/>
        <w:tblCellSpacing w:w="6"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3116"/>
        <w:gridCol w:w="3111"/>
        <w:gridCol w:w="3117"/>
      </w:tblGrid>
      <w:tr w:rsidR="00B0693E" w:rsidRPr="00343A9D" w14:paraId="59A04D92" w14:textId="77777777" w:rsidTr="00D328B9">
        <w:trPr>
          <w:tblCellSpacing w:w="6" w:type="dxa"/>
        </w:trPr>
        <w:tc>
          <w:tcPr>
            <w:tcW w:w="1650" w:type="pct"/>
            <w:tcBorders>
              <w:top w:val="outset" w:sz="6" w:space="0" w:color="auto"/>
              <w:left w:val="outset" w:sz="6" w:space="0" w:color="auto"/>
              <w:bottom w:val="outset" w:sz="6" w:space="0" w:color="auto"/>
              <w:right w:val="outset" w:sz="6" w:space="0" w:color="auto"/>
            </w:tcBorders>
          </w:tcPr>
          <w:p w14:paraId="09D148FA" w14:textId="77777777" w:rsidR="00B0693E" w:rsidRPr="00343A9D" w:rsidRDefault="00B0693E" w:rsidP="00D328B9">
            <w:pPr>
              <w:rPr>
                <w:color w:val="000000"/>
              </w:rPr>
            </w:pPr>
            <w:bookmarkStart w:id="3209" w:name="_Toc328795686"/>
            <w:bookmarkStart w:id="3210" w:name="_Toc328796278"/>
            <w:bookmarkStart w:id="3211" w:name="_Toc328898530"/>
            <w:bookmarkStart w:id="3212" w:name="_Toc427131390"/>
            <w:bookmarkStart w:id="3213" w:name="_Toc427131502"/>
            <w:bookmarkStart w:id="3214" w:name="_Toc69095216"/>
            <w:bookmarkStart w:id="3215" w:name="_Toc69095467"/>
            <w:bookmarkStart w:id="3216" w:name="_Toc69097796"/>
            <w:bookmarkStart w:id="3217" w:name="_Toc69097942"/>
            <w:bookmarkStart w:id="3218" w:name="_Toc69098154"/>
            <w:bookmarkStart w:id="3219" w:name="_Toc69098320"/>
            <w:bookmarkStart w:id="3220" w:name="_Toc69098789"/>
            <w:bookmarkStart w:id="3221" w:name="_Toc69099017"/>
            <w:r w:rsidRPr="00343A9D">
              <w:rPr>
                <w:color w:val="000000"/>
              </w:rPr>
              <w:t>Member notifies assistant principal to discuss complaint, put complaint in writing, and discuss possible solutions.</w:t>
            </w:r>
          </w:p>
        </w:tc>
        <w:tc>
          <w:tcPr>
            <w:tcW w:w="1650" w:type="pct"/>
            <w:tcBorders>
              <w:top w:val="outset" w:sz="6" w:space="0" w:color="auto"/>
              <w:left w:val="outset" w:sz="6" w:space="0" w:color="auto"/>
              <w:bottom w:val="outset" w:sz="6" w:space="0" w:color="auto"/>
              <w:right w:val="outset" w:sz="6" w:space="0" w:color="auto"/>
            </w:tcBorders>
          </w:tcPr>
          <w:p w14:paraId="3CE94542" w14:textId="77777777" w:rsidR="00B0693E" w:rsidRPr="00343A9D" w:rsidRDefault="00B0693E" w:rsidP="00D328B9">
            <w:pPr>
              <w:rPr>
                <w:color w:val="000000"/>
              </w:rPr>
            </w:pPr>
            <w:r w:rsidRPr="00343A9D">
              <w:rPr>
                <w:color w:val="000000"/>
              </w:rPr>
              <w:t>If dispute is not resolved, then…</w:t>
            </w:r>
          </w:p>
        </w:tc>
        <w:tc>
          <w:tcPr>
            <w:tcW w:w="1650" w:type="pct"/>
            <w:tcBorders>
              <w:top w:val="outset" w:sz="6" w:space="0" w:color="auto"/>
              <w:left w:val="outset" w:sz="6" w:space="0" w:color="auto"/>
              <w:bottom w:val="outset" w:sz="6" w:space="0" w:color="auto"/>
              <w:right w:val="outset" w:sz="6" w:space="0" w:color="auto"/>
            </w:tcBorders>
          </w:tcPr>
          <w:p w14:paraId="5C12D5C8" w14:textId="77777777" w:rsidR="00B0693E" w:rsidRPr="00343A9D" w:rsidRDefault="00B0693E" w:rsidP="00D328B9">
            <w:pPr>
              <w:rPr>
                <w:color w:val="000000"/>
              </w:rPr>
            </w:pPr>
            <w:r w:rsidRPr="00343A9D">
              <w:rPr>
                <w:color w:val="000000"/>
              </w:rPr>
              <w:t>assistant principal discusses matter with members and other parties and replies in writing to member's complaint within 10 working days.</w:t>
            </w:r>
          </w:p>
        </w:tc>
      </w:tr>
      <w:tr w:rsidR="00B0693E" w:rsidRPr="00343A9D" w14:paraId="5ADE16A9" w14:textId="77777777" w:rsidTr="00D328B9">
        <w:trPr>
          <w:tblCellSpacing w:w="6" w:type="dxa"/>
        </w:trPr>
        <w:tc>
          <w:tcPr>
            <w:tcW w:w="1650" w:type="pct"/>
            <w:tcBorders>
              <w:top w:val="outset" w:sz="6" w:space="0" w:color="auto"/>
              <w:left w:val="outset" w:sz="6" w:space="0" w:color="auto"/>
              <w:bottom w:val="outset" w:sz="6" w:space="0" w:color="auto"/>
              <w:right w:val="outset" w:sz="6" w:space="0" w:color="auto"/>
            </w:tcBorders>
          </w:tcPr>
          <w:p w14:paraId="75CCB3CD" w14:textId="77777777" w:rsidR="00B0693E" w:rsidRPr="00343A9D" w:rsidRDefault="00B0693E" w:rsidP="00D328B9">
            <w:pPr>
              <w:rPr>
                <w:color w:val="000000"/>
              </w:rPr>
            </w:pPr>
            <w:r w:rsidRPr="00343A9D">
              <w:rPr>
                <w:color w:val="000000"/>
              </w:rPr>
              <w:t>Member appeals to the principal within 5 working days. principal must meet with parties within 5 working days of receiving appeal.</w:t>
            </w:r>
          </w:p>
        </w:tc>
        <w:tc>
          <w:tcPr>
            <w:tcW w:w="1650" w:type="pct"/>
            <w:tcBorders>
              <w:top w:val="outset" w:sz="6" w:space="0" w:color="auto"/>
              <w:left w:val="outset" w:sz="6" w:space="0" w:color="auto"/>
              <w:bottom w:val="outset" w:sz="6" w:space="0" w:color="auto"/>
              <w:right w:val="outset" w:sz="6" w:space="0" w:color="auto"/>
            </w:tcBorders>
          </w:tcPr>
          <w:p w14:paraId="491AB08A" w14:textId="77777777" w:rsidR="00B0693E" w:rsidRPr="00343A9D" w:rsidRDefault="00B0693E" w:rsidP="00D328B9">
            <w:pPr>
              <w:rPr>
                <w:color w:val="000000"/>
              </w:rPr>
            </w:pPr>
            <w:r w:rsidRPr="00343A9D">
              <w:rPr>
                <w:color w:val="000000"/>
              </w:rPr>
              <w:t>If dispute is not resolved, then…</w:t>
            </w:r>
          </w:p>
        </w:tc>
        <w:tc>
          <w:tcPr>
            <w:tcW w:w="1650" w:type="pct"/>
            <w:tcBorders>
              <w:top w:val="outset" w:sz="6" w:space="0" w:color="auto"/>
              <w:left w:val="outset" w:sz="6" w:space="0" w:color="auto"/>
              <w:bottom w:val="outset" w:sz="6" w:space="0" w:color="auto"/>
              <w:right w:val="outset" w:sz="6" w:space="0" w:color="auto"/>
            </w:tcBorders>
          </w:tcPr>
          <w:p w14:paraId="1FF37BB8" w14:textId="77777777" w:rsidR="00B0693E" w:rsidRPr="00343A9D" w:rsidRDefault="00B0693E" w:rsidP="00D328B9">
            <w:pPr>
              <w:rPr>
                <w:color w:val="000000"/>
              </w:rPr>
            </w:pPr>
            <w:r w:rsidRPr="00343A9D">
              <w:rPr>
                <w:color w:val="000000"/>
              </w:rPr>
              <w:t>principal will discuss grievance with parties, and within 5 working days, make a decision on the grievance and take any necessary action.</w:t>
            </w:r>
          </w:p>
        </w:tc>
      </w:tr>
      <w:tr w:rsidR="00B0693E" w:rsidRPr="00343A9D" w14:paraId="2613F3D9" w14:textId="77777777" w:rsidTr="00D328B9">
        <w:trPr>
          <w:tblCellSpacing w:w="6" w:type="dxa"/>
        </w:trPr>
        <w:tc>
          <w:tcPr>
            <w:tcW w:w="1650" w:type="pct"/>
            <w:tcBorders>
              <w:top w:val="outset" w:sz="6" w:space="0" w:color="auto"/>
              <w:left w:val="outset" w:sz="6" w:space="0" w:color="auto"/>
              <w:bottom w:val="outset" w:sz="6" w:space="0" w:color="auto"/>
              <w:right w:val="outset" w:sz="6" w:space="0" w:color="auto"/>
            </w:tcBorders>
          </w:tcPr>
          <w:p w14:paraId="151842EA" w14:textId="77777777" w:rsidR="00B0693E" w:rsidRPr="00343A9D" w:rsidRDefault="00B0693E" w:rsidP="00D328B9">
            <w:pPr>
              <w:rPr>
                <w:color w:val="000000"/>
              </w:rPr>
            </w:pPr>
            <w:r w:rsidRPr="00343A9D">
              <w:rPr>
                <w:color w:val="000000"/>
              </w:rPr>
              <w:t>Member appeals decision to chairman of the board in writing describing all steps taken to resolve the matter.</w:t>
            </w:r>
          </w:p>
        </w:tc>
        <w:tc>
          <w:tcPr>
            <w:tcW w:w="1650" w:type="pct"/>
            <w:tcBorders>
              <w:top w:val="outset" w:sz="6" w:space="0" w:color="auto"/>
              <w:left w:val="outset" w:sz="6" w:space="0" w:color="auto"/>
              <w:bottom w:val="outset" w:sz="6" w:space="0" w:color="auto"/>
              <w:right w:val="outset" w:sz="6" w:space="0" w:color="auto"/>
            </w:tcBorders>
          </w:tcPr>
          <w:p w14:paraId="5ECBC59A" w14:textId="77777777" w:rsidR="00B0693E" w:rsidRPr="00343A9D" w:rsidRDefault="00B0693E" w:rsidP="00D328B9">
            <w:pPr>
              <w:rPr>
                <w:color w:val="000000"/>
              </w:rPr>
            </w:pPr>
            <w:r w:rsidRPr="00343A9D">
              <w:rPr>
                <w:color w:val="000000"/>
              </w:rPr>
              <w:t>If dispute is not resolved, then…</w:t>
            </w:r>
          </w:p>
        </w:tc>
        <w:tc>
          <w:tcPr>
            <w:tcW w:w="1650" w:type="pct"/>
            <w:tcBorders>
              <w:top w:val="outset" w:sz="6" w:space="0" w:color="auto"/>
              <w:left w:val="outset" w:sz="6" w:space="0" w:color="auto"/>
              <w:bottom w:val="outset" w:sz="6" w:space="0" w:color="auto"/>
              <w:right w:val="outset" w:sz="6" w:space="0" w:color="auto"/>
            </w:tcBorders>
          </w:tcPr>
          <w:p w14:paraId="4A68806F" w14:textId="77777777" w:rsidR="00B0693E" w:rsidRPr="00343A9D" w:rsidRDefault="00B0693E" w:rsidP="00D328B9">
            <w:pPr>
              <w:rPr>
                <w:color w:val="000000"/>
              </w:rPr>
            </w:pPr>
            <w:r w:rsidRPr="00343A9D">
              <w:rPr>
                <w:color w:val="000000"/>
              </w:rPr>
              <w:t>Chairman of the board will hold an informal hearing and interview parties involved, and will make final decision within 10 working days.</w:t>
            </w:r>
          </w:p>
        </w:tc>
      </w:tr>
      <w:tr w:rsidR="00B0693E" w:rsidRPr="00343A9D" w14:paraId="6B9CB107" w14:textId="77777777" w:rsidTr="00D328B9">
        <w:trPr>
          <w:tblCellSpacing w:w="6" w:type="dxa"/>
        </w:trPr>
        <w:tc>
          <w:tcPr>
            <w:tcW w:w="1650" w:type="pct"/>
            <w:tcBorders>
              <w:top w:val="outset" w:sz="6" w:space="0" w:color="auto"/>
              <w:left w:val="outset" w:sz="6" w:space="0" w:color="auto"/>
              <w:bottom w:val="outset" w:sz="6" w:space="0" w:color="auto"/>
              <w:right w:val="outset" w:sz="6" w:space="0" w:color="auto"/>
            </w:tcBorders>
          </w:tcPr>
          <w:p w14:paraId="667E9748" w14:textId="77777777" w:rsidR="00B0693E" w:rsidRPr="00343A9D" w:rsidRDefault="00B0693E" w:rsidP="00D328B9">
            <w:pPr>
              <w:rPr>
                <w:color w:val="000000"/>
              </w:rPr>
            </w:pPr>
            <w:r w:rsidRPr="00343A9D">
              <w:rPr>
                <w:color w:val="000000"/>
              </w:rPr>
              <w:t>If decision is unfavorable to member, then member may submit to binding arbitration before an independent and qualified arbitrator.</w:t>
            </w:r>
          </w:p>
        </w:tc>
        <w:tc>
          <w:tcPr>
            <w:tcW w:w="1650" w:type="pct"/>
            <w:tcBorders>
              <w:top w:val="outset" w:sz="6" w:space="0" w:color="auto"/>
              <w:left w:val="outset" w:sz="6" w:space="0" w:color="auto"/>
              <w:bottom w:val="outset" w:sz="6" w:space="0" w:color="auto"/>
              <w:right w:val="outset" w:sz="6" w:space="0" w:color="auto"/>
            </w:tcBorders>
          </w:tcPr>
          <w:p w14:paraId="217EA1FD" w14:textId="77777777" w:rsidR="00B0693E" w:rsidRPr="00343A9D" w:rsidRDefault="00B0693E" w:rsidP="00D328B9">
            <w:pPr>
              <w:rPr>
                <w:color w:val="000000"/>
              </w:rPr>
            </w:pPr>
            <w:r w:rsidRPr="00343A9D">
              <w:rPr>
                <w:color w:val="000000"/>
              </w:rPr>
              <w:t>If dispute is not resolved, then…</w:t>
            </w:r>
          </w:p>
        </w:tc>
        <w:tc>
          <w:tcPr>
            <w:tcW w:w="1650" w:type="pct"/>
            <w:tcBorders>
              <w:top w:val="outset" w:sz="6" w:space="0" w:color="auto"/>
              <w:left w:val="outset" w:sz="6" w:space="0" w:color="auto"/>
              <w:bottom w:val="outset" w:sz="6" w:space="0" w:color="auto"/>
              <w:right w:val="outset" w:sz="6" w:space="0" w:color="auto"/>
            </w:tcBorders>
          </w:tcPr>
          <w:p w14:paraId="121931EB" w14:textId="77777777" w:rsidR="00B0693E" w:rsidRPr="00343A9D" w:rsidRDefault="00B0693E" w:rsidP="00D328B9">
            <w:pPr>
              <w:rPr>
                <w:color w:val="000000"/>
              </w:rPr>
            </w:pPr>
            <w:r w:rsidRPr="00343A9D">
              <w:rPr>
                <w:color w:val="000000"/>
              </w:rPr>
              <w:t>Arbitrator will make decision within 30 calendar days. Cost of arbitration will be divided evenly.</w:t>
            </w:r>
          </w:p>
        </w:tc>
      </w:tr>
    </w:tbl>
    <w:p w14:paraId="75403D45" w14:textId="77777777" w:rsidR="00B0693E" w:rsidRPr="00343A9D" w:rsidRDefault="00B0693E" w:rsidP="00B0693E">
      <w:pPr>
        <w:rPr>
          <w:color w:val="000000"/>
        </w:rPr>
      </w:pPr>
    </w:p>
    <w:bookmarkEnd w:id="3209"/>
    <w:bookmarkEnd w:id="3210"/>
    <w:bookmarkEnd w:id="3211"/>
    <w:bookmarkEnd w:id="3212"/>
    <w:bookmarkEnd w:id="3213"/>
    <w:bookmarkEnd w:id="3214"/>
    <w:bookmarkEnd w:id="3215"/>
    <w:bookmarkEnd w:id="3216"/>
    <w:bookmarkEnd w:id="3217"/>
    <w:bookmarkEnd w:id="3218"/>
    <w:bookmarkEnd w:id="3219"/>
    <w:bookmarkEnd w:id="3220"/>
    <w:bookmarkEnd w:id="3221"/>
    <w:p w14:paraId="3C7B7747" w14:textId="77777777" w:rsidR="00B0693E" w:rsidRPr="00343A9D" w:rsidRDefault="00B0693E" w:rsidP="00B0693E">
      <w:pPr>
        <w:rPr>
          <w:color w:val="000000"/>
        </w:rPr>
      </w:pPr>
      <w:r w:rsidRPr="00343A9D">
        <w:rPr>
          <w:color w:val="000000"/>
        </w:rPr>
        <w:br w:type="page"/>
      </w:r>
    </w:p>
    <w:p w14:paraId="679BB855" w14:textId="77777777" w:rsidR="00B0693E" w:rsidRPr="00343A9D" w:rsidRDefault="00B0693E" w:rsidP="00B0693E">
      <w:pPr>
        <w:pStyle w:val="Heading2"/>
        <w:rPr>
          <w:szCs w:val="24"/>
        </w:rPr>
      </w:pPr>
      <w:bookmarkStart w:id="3222" w:name="_Toc289265220"/>
      <w:bookmarkStart w:id="3223" w:name="_Toc289265348"/>
      <w:bookmarkStart w:id="3224" w:name="_Toc289267252"/>
      <w:bookmarkStart w:id="3225" w:name="_Toc289268925"/>
      <w:bookmarkStart w:id="3226" w:name="_Toc289270747"/>
      <w:bookmarkStart w:id="3227" w:name="_Toc289271543"/>
      <w:bookmarkStart w:id="3228" w:name="_Toc289271749"/>
      <w:bookmarkStart w:id="3229" w:name="_Toc289271835"/>
      <w:bookmarkStart w:id="3230" w:name="_Toc289332340"/>
      <w:bookmarkStart w:id="3231" w:name="_Toc289332389"/>
      <w:bookmarkStart w:id="3232" w:name="_Toc289332420"/>
      <w:bookmarkStart w:id="3233" w:name="_Toc289781666"/>
      <w:bookmarkStart w:id="3234" w:name="_Toc317166980"/>
      <w:bookmarkStart w:id="3235" w:name="_Toc119488027"/>
      <w:bookmarkStart w:id="3236" w:name="_Toc132980384"/>
      <w:r w:rsidRPr="00343A9D">
        <w:rPr>
          <w:szCs w:val="24"/>
        </w:rPr>
        <w:lastRenderedPageBreak/>
        <w:t>Progressive Discipline Program (PDP)</w:t>
      </w:r>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p>
    <w:p w14:paraId="5BFB710A" w14:textId="77777777" w:rsidR="00B0693E" w:rsidRPr="00343A9D" w:rsidRDefault="00B0693E" w:rsidP="00B0693E">
      <w:pPr>
        <w:tabs>
          <w:tab w:val="left" w:pos="0"/>
        </w:tabs>
        <w:suppressAutoHyphens/>
        <w:rPr>
          <w:color w:val="000000"/>
        </w:rPr>
      </w:pPr>
    </w:p>
    <w:p w14:paraId="582C7681" w14:textId="77777777" w:rsidR="00B0693E" w:rsidRPr="00343A9D" w:rsidRDefault="00B0693E" w:rsidP="00B0693E">
      <w:pPr>
        <w:rPr>
          <w:color w:val="000000"/>
        </w:rPr>
      </w:pPr>
      <w:r w:rsidRPr="00343A9D">
        <w:rPr>
          <w:color w:val="000000"/>
        </w:rPr>
        <w:t>A. The teacher job description shall serve as the primary basis for formal evaluation. All staff will undergo evaluation in the fall while there is time for administrative coaching that can lead to teaching improvements prior to a reemployment decision.</w:t>
      </w:r>
    </w:p>
    <w:p w14:paraId="3CCB25F4" w14:textId="77777777" w:rsidR="00B0693E" w:rsidRPr="00343A9D" w:rsidRDefault="00B0693E" w:rsidP="00B0693E">
      <w:pPr>
        <w:rPr>
          <w:color w:val="000000"/>
        </w:rPr>
      </w:pPr>
      <w:r w:rsidRPr="00343A9D">
        <w:rPr>
          <w:color w:val="000000"/>
        </w:rPr>
        <w:tab/>
      </w:r>
      <w:r w:rsidRPr="00343A9D">
        <w:rPr>
          <w:color w:val="000000"/>
        </w:rPr>
        <w:tab/>
      </w:r>
    </w:p>
    <w:p w14:paraId="587BDB7A" w14:textId="77777777" w:rsidR="00B0693E" w:rsidRPr="00343A9D" w:rsidRDefault="00B0693E" w:rsidP="00B0693E">
      <w:pPr>
        <w:rPr>
          <w:color w:val="000000"/>
        </w:rPr>
      </w:pPr>
      <w:r w:rsidRPr="00343A9D">
        <w:rPr>
          <w:color w:val="000000"/>
        </w:rPr>
        <w:t>B. While the Progressive Discipline Program will usually be used when dealing with most staff deficiencies, the principal may determine that certain acts, deficiencies, or situations are so grave that they may result in immediate dismissal and thus bypass this general procedure.</w:t>
      </w:r>
    </w:p>
    <w:p w14:paraId="229FCF5C" w14:textId="77777777" w:rsidR="00B0693E" w:rsidRPr="00343A9D" w:rsidRDefault="00B0693E" w:rsidP="00B0693E">
      <w:pPr>
        <w:rPr>
          <w:color w:val="000000"/>
        </w:rPr>
      </w:pPr>
      <w:r w:rsidRPr="00343A9D">
        <w:rPr>
          <w:color w:val="000000"/>
        </w:rPr>
        <w:tab/>
      </w:r>
      <w:r w:rsidRPr="00343A9D">
        <w:rPr>
          <w:color w:val="000000"/>
        </w:rPr>
        <w:tab/>
      </w:r>
    </w:p>
    <w:p w14:paraId="67E2AF72" w14:textId="77777777" w:rsidR="00B0693E" w:rsidRPr="00343A9D" w:rsidRDefault="00B0693E" w:rsidP="00B0693E">
      <w:pPr>
        <w:rPr>
          <w:color w:val="000000"/>
        </w:rPr>
      </w:pPr>
      <w:r w:rsidRPr="00343A9D">
        <w:rPr>
          <w:color w:val="000000"/>
        </w:rPr>
        <w:t>C. Through the assistant principal’s ongoing observation and evaluation, the teacher shall be made aware of unsatisfactory performance in a timely fashion. For minor infractions or at first appearance of unsatisfactory work, the Administrator should review the situation with the teacher. No notes or formal records need to be made. Usually no more than two such meetings should occur before more formal proceedings begin as outlined below.</w:t>
      </w:r>
    </w:p>
    <w:p w14:paraId="7E719D00" w14:textId="77777777" w:rsidR="00B0693E" w:rsidRPr="00343A9D" w:rsidRDefault="00B0693E" w:rsidP="00B0693E">
      <w:pPr>
        <w:rPr>
          <w:color w:val="000000"/>
        </w:rPr>
      </w:pPr>
    </w:p>
    <w:p w14:paraId="67A0FB1D" w14:textId="77777777" w:rsidR="00B0693E" w:rsidRPr="00343A9D" w:rsidRDefault="00B0693E" w:rsidP="00B0693E">
      <w:pPr>
        <w:ind w:left="720"/>
        <w:rPr>
          <w:color w:val="000000"/>
        </w:rPr>
      </w:pPr>
      <w:r w:rsidRPr="00343A9D">
        <w:rPr>
          <w:color w:val="000000"/>
        </w:rPr>
        <w:t>1. FIRST SESSION. The Administrator is to outline in writing the specific areas of concern. These areas are to be discussed with the teacher and an attempt made to discern the root attitudes or problems. Scriptural and practical counsel is to be given accordingly. The teacher is to be encouraged to respond from his/her perspective. The session should conclude in prayer.</w:t>
      </w:r>
    </w:p>
    <w:p w14:paraId="25CE79F4" w14:textId="77777777" w:rsidR="00B0693E" w:rsidRPr="00343A9D" w:rsidRDefault="00B0693E" w:rsidP="00B0693E">
      <w:pPr>
        <w:ind w:left="720"/>
        <w:rPr>
          <w:color w:val="000000"/>
        </w:rPr>
      </w:pPr>
      <w:r w:rsidRPr="00343A9D">
        <w:rPr>
          <w:color w:val="000000"/>
        </w:rPr>
        <w:t>a. Within three days, the Administrator will summarize the content of the meeting to include:</w:t>
      </w:r>
    </w:p>
    <w:p w14:paraId="7D294720" w14:textId="77777777" w:rsidR="00B0693E" w:rsidRPr="00343A9D" w:rsidRDefault="00B0693E" w:rsidP="00B0693E">
      <w:pPr>
        <w:ind w:left="1440"/>
        <w:rPr>
          <w:color w:val="000000"/>
        </w:rPr>
      </w:pPr>
      <w:r w:rsidRPr="00343A9D">
        <w:rPr>
          <w:color w:val="000000"/>
        </w:rPr>
        <w:t xml:space="preserve"> (1) The specific concerns that need to be corrected,</w:t>
      </w:r>
    </w:p>
    <w:p w14:paraId="339A8D63" w14:textId="77777777" w:rsidR="00B0693E" w:rsidRPr="00343A9D" w:rsidRDefault="00B0693E" w:rsidP="00B0693E">
      <w:pPr>
        <w:ind w:left="1440"/>
        <w:rPr>
          <w:color w:val="000000"/>
        </w:rPr>
      </w:pPr>
      <w:r w:rsidRPr="00343A9D">
        <w:rPr>
          <w:color w:val="000000"/>
        </w:rPr>
        <w:t xml:space="preserve"> (2) The root or attitude problems discerned,</w:t>
      </w:r>
    </w:p>
    <w:p w14:paraId="4B2EE50F" w14:textId="77777777" w:rsidR="00B0693E" w:rsidRPr="00343A9D" w:rsidRDefault="00B0693E" w:rsidP="00B0693E">
      <w:pPr>
        <w:ind w:left="1440"/>
        <w:rPr>
          <w:color w:val="000000"/>
        </w:rPr>
      </w:pPr>
      <w:r w:rsidRPr="00343A9D">
        <w:rPr>
          <w:color w:val="000000"/>
        </w:rPr>
        <w:t xml:space="preserve"> (3) The teacher's response to the conference, and</w:t>
      </w:r>
    </w:p>
    <w:p w14:paraId="61163EF9" w14:textId="77777777" w:rsidR="00B0693E" w:rsidRPr="00343A9D" w:rsidRDefault="00B0693E" w:rsidP="00B0693E">
      <w:pPr>
        <w:ind w:left="1440"/>
        <w:rPr>
          <w:color w:val="000000"/>
        </w:rPr>
      </w:pPr>
      <w:r w:rsidRPr="00343A9D">
        <w:rPr>
          <w:color w:val="000000"/>
        </w:rPr>
        <w:t xml:space="preserve"> (4) The specific steps of action to correct each problem area with follow-up dates if deemed necessary by the Administrator.</w:t>
      </w:r>
    </w:p>
    <w:p w14:paraId="2D7ABE16" w14:textId="77777777" w:rsidR="00B0693E" w:rsidRPr="00343A9D" w:rsidRDefault="00B0693E" w:rsidP="00B0693E">
      <w:pPr>
        <w:ind w:left="720"/>
        <w:rPr>
          <w:color w:val="000000"/>
        </w:rPr>
      </w:pPr>
      <w:r w:rsidRPr="00343A9D">
        <w:rPr>
          <w:color w:val="000000"/>
        </w:rPr>
        <w:t>b. The conference summary is to be signed and dated by the Administrator and the teacher with space provided for the teacher to write any general statements or disagreements with the summary. A copy is to be given to the teacher and the principal and the original placed in the teacher's personnel file.</w:t>
      </w:r>
    </w:p>
    <w:p w14:paraId="58DB0D7C" w14:textId="77777777" w:rsidR="00B0693E" w:rsidRPr="00343A9D" w:rsidRDefault="00B0693E" w:rsidP="00B0693E">
      <w:pPr>
        <w:rPr>
          <w:color w:val="000000"/>
        </w:rPr>
      </w:pPr>
    </w:p>
    <w:p w14:paraId="66A1306D" w14:textId="77777777" w:rsidR="00B0693E" w:rsidRPr="00343A9D" w:rsidRDefault="00B0693E" w:rsidP="00B0693E">
      <w:pPr>
        <w:ind w:left="720"/>
        <w:rPr>
          <w:color w:val="000000"/>
        </w:rPr>
      </w:pPr>
      <w:r w:rsidRPr="00343A9D">
        <w:rPr>
          <w:color w:val="000000"/>
        </w:rPr>
        <w:t>2. SECOND SESSION. The same procedure is to be followed as with the first session with these exceptions:</w:t>
      </w:r>
    </w:p>
    <w:p w14:paraId="50CBB265" w14:textId="77777777" w:rsidR="00B0693E" w:rsidRPr="00343A9D" w:rsidRDefault="00B0693E" w:rsidP="00B0693E">
      <w:pPr>
        <w:ind w:left="720"/>
        <w:rPr>
          <w:color w:val="000000"/>
        </w:rPr>
      </w:pPr>
      <w:r w:rsidRPr="00343A9D">
        <w:rPr>
          <w:color w:val="000000"/>
        </w:rPr>
        <w:t>a. The teacher and Administrator should report on the progress they each feel has been made in following the corrective action outlined in Session One.</w:t>
      </w:r>
    </w:p>
    <w:p w14:paraId="31879CA4" w14:textId="77777777" w:rsidR="00B0693E" w:rsidRPr="00343A9D" w:rsidRDefault="00B0693E" w:rsidP="00B0693E">
      <w:pPr>
        <w:ind w:left="720"/>
        <w:rPr>
          <w:color w:val="000000"/>
        </w:rPr>
      </w:pPr>
      <w:r w:rsidRPr="00343A9D">
        <w:rPr>
          <w:color w:val="000000"/>
        </w:rPr>
        <w:t>b. Any new steps of action should also be documented at this time and the teacher informed that failure to implement by a certain date might cause non-renewal of contract or dismissal depending upon the severity of the problem.</w:t>
      </w:r>
    </w:p>
    <w:p w14:paraId="3A911226" w14:textId="77777777" w:rsidR="00B0693E" w:rsidRPr="00343A9D" w:rsidRDefault="00B0693E" w:rsidP="00B0693E">
      <w:pPr>
        <w:ind w:left="720"/>
        <w:rPr>
          <w:color w:val="000000"/>
        </w:rPr>
      </w:pPr>
      <w:r w:rsidRPr="00343A9D">
        <w:rPr>
          <w:color w:val="000000"/>
        </w:rPr>
        <w:t>c. Any item not mentioned in the first session will be discussed and a plan of action formulated.</w:t>
      </w:r>
    </w:p>
    <w:p w14:paraId="6A721C16" w14:textId="77777777" w:rsidR="00B0693E" w:rsidRPr="00343A9D" w:rsidRDefault="00B0693E" w:rsidP="00B0693E">
      <w:pPr>
        <w:ind w:left="720"/>
        <w:rPr>
          <w:color w:val="000000"/>
        </w:rPr>
      </w:pPr>
      <w:r w:rsidRPr="00343A9D">
        <w:rPr>
          <w:color w:val="000000"/>
        </w:rPr>
        <w:t>d. The Administrator may invite the principal to be present.</w:t>
      </w:r>
    </w:p>
    <w:p w14:paraId="36AC617E" w14:textId="77777777" w:rsidR="00B0693E" w:rsidRPr="00343A9D" w:rsidRDefault="00B0693E" w:rsidP="00B0693E">
      <w:pPr>
        <w:rPr>
          <w:color w:val="000000"/>
        </w:rPr>
      </w:pPr>
    </w:p>
    <w:p w14:paraId="0E24EF06" w14:textId="77777777" w:rsidR="00B0693E" w:rsidRPr="00343A9D" w:rsidRDefault="00B0693E" w:rsidP="00B0693E">
      <w:pPr>
        <w:ind w:left="720"/>
        <w:rPr>
          <w:color w:val="000000"/>
        </w:rPr>
      </w:pPr>
      <w:r w:rsidRPr="00343A9D">
        <w:rPr>
          <w:color w:val="000000"/>
        </w:rPr>
        <w:t>3. THIRD SESSION. The Third Session constitutes the session whereby the teacher is informed in writing that his contract will not be renewed.</w:t>
      </w:r>
    </w:p>
    <w:p w14:paraId="39F28143" w14:textId="77777777" w:rsidR="00B0693E" w:rsidRPr="00343A9D" w:rsidRDefault="00B0693E" w:rsidP="00B0693E">
      <w:pPr>
        <w:ind w:left="720"/>
        <w:rPr>
          <w:color w:val="000000"/>
        </w:rPr>
      </w:pPr>
      <w:r w:rsidRPr="00343A9D">
        <w:rPr>
          <w:color w:val="000000"/>
        </w:rPr>
        <w:lastRenderedPageBreak/>
        <w:t>a. Such a decision requires prior action by the principal. A letter is to be given which:</w:t>
      </w:r>
    </w:p>
    <w:p w14:paraId="2755B724" w14:textId="77777777" w:rsidR="00B0693E" w:rsidRPr="00343A9D" w:rsidRDefault="00B0693E" w:rsidP="00B0693E">
      <w:pPr>
        <w:ind w:left="1440"/>
        <w:rPr>
          <w:color w:val="000000"/>
        </w:rPr>
      </w:pPr>
      <w:r w:rsidRPr="00343A9D">
        <w:rPr>
          <w:color w:val="000000"/>
        </w:rPr>
        <w:t xml:space="preserve"> (1) Details the reasons for non-renewal,</w:t>
      </w:r>
    </w:p>
    <w:p w14:paraId="1E5FA4B7" w14:textId="77777777" w:rsidR="00B0693E" w:rsidRPr="00343A9D" w:rsidRDefault="00B0693E" w:rsidP="00B0693E">
      <w:pPr>
        <w:ind w:left="1440"/>
        <w:rPr>
          <w:color w:val="000000"/>
        </w:rPr>
      </w:pPr>
      <w:r w:rsidRPr="00343A9D">
        <w:rPr>
          <w:color w:val="000000"/>
        </w:rPr>
        <w:t xml:space="preserve"> (2) Summarizes the contents of prior conferences, and,</w:t>
      </w:r>
    </w:p>
    <w:p w14:paraId="563EC2A4" w14:textId="77777777" w:rsidR="00B0693E" w:rsidRPr="00343A9D" w:rsidRDefault="00B0693E" w:rsidP="00B0693E">
      <w:pPr>
        <w:ind w:left="1440"/>
        <w:rPr>
          <w:color w:val="000000"/>
        </w:rPr>
      </w:pPr>
      <w:r w:rsidRPr="00343A9D">
        <w:rPr>
          <w:color w:val="000000"/>
        </w:rPr>
        <w:t xml:space="preserve"> (3) Reviews the steps of action not followed and problem areas not corrected.</w:t>
      </w:r>
    </w:p>
    <w:p w14:paraId="40BDF654" w14:textId="77777777" w:rsidR="00B0693E" w:rsidRPr="00343A9D" w:rsidRDefault="00B0693E" w:rsidP="00B0693E">
      <w:pPr>
        <w:ind w:left="720"/>
        <w:rPr>
          <w:color w:val="000000"/>
        </w:rPr>
      </w:pPr>
      <w:r w:rsidRPr="00343A9D">
        <w:rPr>
          <w:color w:val="000000"/>
        </w:rPr>
        <w:t>b. The teacher will be given a copy of the letter and receive an explanation as to how it will be used in future inquiries.</w:t>
      </w:r>
    </w:p>
    <w:p w14:paraId="529FCBCE" w14:textId="77777777" w:rsidR="00B0693E" w:rsidRPr="00343A9D" w:rsidRDefault="00B0693E" w:rsidP="00B0693E">
      <w:pPr>
        <w:ind w:left="720"/>
        <w:rPr>
          <w:color w:val="000000"/>
        </w:rPr>
      </w:pPr>
      <w:r w:rsidRPr="00343A9D">
        <w:rPr>
          <w:color w:val="000000"/>
        </w:rPr>
        <w:t>c. This final session must include two up line supervisors.</w:t>
      </w:r>
    </w:p>
    <w:p w14:paraId="575A8F20" w14:textId="77777777" w:rsidR="00B0693E" w:rsidRPr="00343A9D" w:rsidRDefault="00B0693E" w:rsidP="00B0693E">
      <w:pPr>
        <w:ind w:left="720"/>
        <w:rPr>
          <w:color w:val="000000"/>
        </w:rPr>
      </w:pPr>
      <w:r w:rsidRPr="00343A9D">
        <w:rPr>
          <w:color w:val="000000"/>
        </w:rPr>
        <w:t>d. A teacher has the option, after his/her notification of non-renewal to appeal the decision directly to the board of elders within seven business days by giving notice to the principal. The board of elders will hear the teacher's and the principal's positions and render a decision by majority vote. The Board of Elder's decision is final. Failure to request a hearing with the board of elders within that time frame shall waive the person's right to such a hearing.</w:t>
      </w:r>
    </w:p>
    <w:p w14:paraId="4831B10A" w14:textId="77777777" w:rsidR="00B0693E" w:rsidRPr="00343A9D" w:rsidRDefault="00B0693E" w:rsidP="00B0693E">
      <w:pPr>
        <w:rPr>
          <w:color w:val="000000"/>
        </w:rPr>
      </w:pPr>
    </w:p>
    <w:p w14:paraId="3561B47C" w14:textId="77777777" w:rsidR="00B0693E" w:rsidRPr="00343A9D" w:rsidRDefault="00B0693E" w:rsidP="00B0693E">
      <w:pPr>
        <w:rPr>
          <w:color w:val="000000"/>
        </w:rPr>
      </w:pPr>
      <w:r w:rsidRPr="00343A9D">
        <w:rPr>
          <w:color w:val="000000"/>
        </w:rPr>
        <w:t>Termination and Dismissal</w:t>
      </w:r>
    </w:p>
    <w:p w14:paraId="0055C973" w14:textId="77777777" w:rsidR="00B0693E" w:rsidRPr="00343A9D" w:rsidRDefault="00B0693E" w:rsidP="00B0693E">
      <w:pPr>
        <w:ind w:left="720"/>
        <w:rPr>
          <w:color w:val="000000"/>
        </w:rPr>
      </w:pPr>
      <w:r w:rsidRPr="00343A9D">
        <w:rPr>
          <w:color w:val="000000"/>
        </w:rPr>
        <w:t>A. Cause for termination and dismissal may include, but is not limited to, any one or more of the following: immorality, intemperance, abuse to a student, absent without notification and/or approval for 3 school days (abandonment of position), neglect of duty, Scriptural error, or any conduct tending to bring discredit upon the school or upon the teacher that causes a diminishing of his/her effectiveness as a Christian role model for the students of Bethany Christian School.</w:t>
      </w:r>
    </w:p>
    <w:p w14:paraId="761DF06E" w14:textId="77777777" w:rsidR="00B0693E" w:rsidRPr="00343A9D" w:rsidRDefault="00B0693E" w:rsidP="00B0693E">
      <w:pPr>
        <w:ind w:left="720"/>
        <w:rPr>
          <w:color w:val="000000"/>
        </w:rPr>
      </w:pPr>
      <w:r w:rsidRPr="00343A9D">
        <w:rPr>
          <w:color w:val="000000"/>
        </w:rPr>
        <w:t>B. It is the responsibility of the principal to decide whether the circumstances warrant the use of the Progressive Discipline Program or immediate termination and dismissal. The Progressive Discipline Program (PDP) will be used if it can serve in a redemptive function without jeopardizing the well being of the school in the eyes of its constituency. Whether the PDP is utilized or not, the "at will" nature of the employment relationship remains intact.</w:t>
      </w:r>
    </w:p>
    <w:p w14:paraId="759D99E1" w14:textId="77777777" w:rsidR="00B0693E" w:rsidRPr="00343A9D" w:rsidRDefault="00B0693E" w:rsidP="00B0693E">
      <w:pPr>
        <w:ind w:left="720"/>
        <w:rPr>
          <w:color w:val="000000"/>
        </w:rPr>
      </w:pPr>
      <w:r w:rsidRPr="00343A9D">
        <w:rPr>
          <w:color w:val="000000"/>
        </w:rPr>
        <w:t xml:space="preserve">C. Termination requires approval by the principal, and communicated to the employee in a personal conference with the principal and an up-line supervisor or by certified mail to the last known address. The termination of duties takes effect immediately unless the board of </w:t>
      </w:r>
      <w:proofErr w:type="gramStart"/>
      <w:r w:rsidRPr="00343A9D">
        <w:rPr>
          <w:color w:val="000000"/>
        </w:rPr>
        <w:t>elders</w:t>
      </w:r>
      <w:proofErr w:type="gramEnd"/>
      <w:r w:rsidRPr="00343A9D">
        <w:rPr>
          <w:color w:val="000000"/>
        </w:rPr>
        <w:t xml:space="preserve"> rules differently due to extenuating circumstances.</w:t>
      </w:r>
    </w:p>
    <w:p w14:paraId="3A2546F2" w14:textId="77777777" w:rsidR="00B0693E" w:rsidRPr="00343A9D" w:rsidRDefault="00B0693E" w:rsidP="00B0693E">
      <w:pPr>
        <w:ind w:left="720"/>
        <w:rPr>
          <w:color w:val="000000"/>
        </w:rPr>
      </w:pPr>
      <w:r w:rsidRPr="00343A9D">
        <w:rPr>
          <w:color w:val="000000"/>
        </w:rPr>
        <w:t>D. At the option of the school, the teacher may be provided with a written list of reasons for the dismissal. He/she has the option, after his/her dismissal to appeal the decision directly to the board of elders within seven business days by giving notice to the principal. The board of elders will hear the teacher's and principal's position and render a decision by majority vote. Failure to request a hearing with the board of elders within that allotted time shall waive that person's right to such a hearing.</w:t>
      </w:r>
    </w:p>
    <w:p w14:paraId="431F95A5" w14:textId="77777777" w:rsidR="00B0693E" w:rsidRPr="00343A9D" w:rsidRDefault="00B0693E" w:rsidP="00B0693E">
      <w:pPr>
        <w:ind w:left="720"/>
        <w:rPr>
          <w:color w:val="000000"/>
        </w:rPr>
      </w:pPr>
      <w:r w:rsidRPr="00343A9D">
        <w:rPr>
          <w:color w:val="000000"/>
        </w:rPr>
        <w:t>E. Both parties waive their rights to a hearing in a secular court of law. (I Cor. 6:1</w:t>
      </w:r>
      <w:r w:rsidRPr="00343A9D">
        <w:rPr>
          <w:color w:val="000000"/>
        </w:rPr>
        <w:noBreakHyphen/>
        <w:t>8). Any unresolved dispute must be submitted to the Institute for Christian Conciliation (ICC), or a similar group, for mediation, or as a last resort, through legally binding arbitration. If arbitration is necessary, three arbitrators shall conduct it. Each party to this contract shall have the right to select one arbitrator. The two arbitrators selected shall jointly select the third arbitrator.</w:t>
      </w:r>
    </w:p>
    <w:p w14:paraId="2DBCABB7" w14:textId="77777777" w:rsidR="00B0693E" w:rsidRPr="00343A9D" w:rsidRDefault="00B0693E" w:rsidP="00B0693E">
      <w:pPr>
        <w:rPr>
          <w:color w:val="000000"/>
        </w:rPr>
      </w:pPr>
    </w:p>
    <w:p w14:paraId="3A145DFA" w14:textId="77777777" w:rsidR="00B0693E" w:rsidRPr="00343A9D" w:rsidRDefault="00B0693E" w:rsidP="00B0693E">
      <w:pPr>
        <w:rPr>
          <w:color w:val="000000"/>
        </w:rPr>
      </w:pPr>
      <w:r w:rsidRPr="00343A9D">
        <w:rPr>
          <w:color w:val="000000"/>
        </w:rPr>
        <w:t>Separation/Evaluation Report</w:t>
      </w:r>
    </w:p>
    <w:p w14:paraId="3A661923" w14:textId="77777777" w:rsidR="00B0693E" w:rsidRPr="00343A9D" w:rsidRDefault="00B0693E" w:rsidP="00B0693E">
      <w:pPr>
        <w:ind w:left="720"/>
        <w:rPr>
          <w:color w:val="000000"/>
        </w:rPr>
      </w:pPr>
      <w:r w:rsidRPr="00343A9D">
        <w:rPr>
          <w:color w:val="000000"/>
        </w:rPr>
        <w:lastRenderedPageBreak/>
        <w:t>A. Upon termination of employment, whether voluntarily or involuntarily, the principal or an up-line manager will complete a Separation/Evaluation Report. The principal may or may not be present. If he/she is not present, an additional member of the board of elders will be present.</w:t>
      </w:r>
    </w:p>
    <w:p w14:paraId="79DF1AF8" w14:textId="77777777" w:rsidR="00B0693E" w:rsidRPr="00343A9D" w:rsidRDefault="00B0693E" w:rsidP="00B0693E">
      <w:pPr>
        <w:ind w:left="720"/>
        <w:rPr>
          <w:color w:val="000000"/>
        </w:rPr>
      </w:pPr>
      <w:r w:rsidRPr="00343A9D">
        <w:rPr>
          <w:color w:val="000000"/>
        </w:rPr>
        <w:t>B. The departing employee will have an opportunity to add his/her comments or rebuttal to the report form prior to signing the form. Refusal to sign will be noted on the form. Employee will be provided a copy of the form and the original is to be filed in the personnel file. The employee will be told that this form may be made available to prospective future employers</w:t>
      </w:r>
    </w:p>
    <w:p w14:paraId="7F1A9254" w14:textId="77777777" w:rsidR="00B0693E" w:rsidRPr="00343A9D" w:rsidRDefault="00B0693E" w:rsidP="00B0693E">
      <w:pPr>
        <w:ind w:left="720"/>
        <w:rPr>
          <w:color w:val="000000"/>
        </w:rPr>
      </w:pPr>
      <w:r w:rsidRPr="00343A9D">
        <w:rPr>
          <w:color w:val="000000"/>
        </w:rPr>
        <w:t>C. The departing employee must sign a release form allowing Bethany Christian School to release information regarding the employee’s work at the school. Without this form Bethany Christian School will confirm employment only.</w:t>
      </w:r>
    </w:p>
    <w:p w14:paraId="396C92A2" w14:textId="77777777" w:rsidR="00B0693E" w:rsidRPr="00343A9D" w:rsidRDefault="00B0693E" w:rsidP="00B0693E">
      <w:pPr>
        <w:ind w:left="720"/>
        <w:rPr>
          <w:color w:val="000000"/>
        </w:rPr>
      </w:pPr>
      <w:r w:rsidRPr="00343A9D">
        <w:rPr>
          <w:color w:val="000000"/>
        </w:rPr>
        <w:t>D. The final paycheck will be released following the exit interview provided that keys, school equipment, and any other appropriate school property have been turned into the school office.</w:t>
      </w:r>
    </w:p>
    <w:p w14:paraId="15421CE8" w14:textId="77777777" w:rsidR="00B0693E" w:rsidRPr="00343A9D" w:rsidRDefault="00B0693E" w:rsidP="00B0693E">
      <w:pPr>
        <w:tabs>
          <w:tab w:val="left" w:pos="0"/>
          <w:tab w:val="left" w:pos="720"/>
        </w:tabs>
        <w:suppressAutoHyphens/>
        <w:ind w:left="1440" w:hanging="1440"/>
        <w:rPr>
          <w:color w:val="000000"/>
          <w:spacing w:val="-3"/>
        </w:rPr>
      </w:pPr>
    </w:p>
    <w:p w14:paraId="245BB1C5" w14:textId="77777777" w:rsidR="00B0693E" w:rsidRPr="00343A9D" w:rsidRDefault="00B0693E" w:rsidP="00B0693E">
      <w:pPr>
        <w:pStyle w:val="Heading2"/>
        <w:rPr>
          <w:color w:val="000000"/>
          <w:szCs w:val="24"/>
        </w:rPr>
      </w:pPr>
      <w:bookmarkStart w:id="3237" w:name="_Toc328364408"/>
      <w:bookmarkStart w:id="3238" w:name="_Toc328366569"/>
      <w:bookmarkStart w:id="3239" w:name="_Toc328795705"/>
      <w:bookmarkStart w:id="3240" w:name="_Toc328796297"/>
      <w:bookmarkStart w:id="3241" w:name="_Toc328898549"/>
      <w:bookmarkStart w:id="3242" w:name="_Toc427131409"/>
      <w:bookmarkStart w:id="3243" w:name="_Toc427131521"/>
      <w:bookmarkStart w:id="3244" w:name="_Toc69095235"/>
      <w:bookmarkStart w:id="3245" w:name="_Toc69095486"/>
      <w:bookmarkStart w:id="3246" w:name="_Toc69097815"/>
      <w:bookmarkStart w:id="3247" w:name="_Toc69097961"/>
      <w:bookmarkStart w:id="3248" w:name="_Toc69098173"/>
      <w:bookmarkStart w:id="3249" w:name="_Toc69098339"/>
      <w:bookmarkStart w:id="3250" w:name="_Toc69098808"/>
      <w:bookmarkStart w:id="3251" w:name="_Toc69099036"/>
    </w:p>
    <w:p w14:paraId="6CBFA2F6" w14:textId="77777777" w:rsidR="00B0693E" w:rsidRPr="00343A9D" w:rsidRDefault="00B0693E" w:rsidP="00B0693E">
      <w:pPr>
        <w:rPr>
          <w:color w:val="000000"/>
        </w:rPr>
      </w:pPr>
    </w:p>
    <w:p w14:paraId="0EDBB3C0" w14:textId="77777777" w:rsidR="00B0693E" w:rsidRPr="00343A9D" w:rsidRDefault="00B0693E" w:rsidP="00B0693E">
      <w:pPr>
        <w:rPr>
          <w:color w:val="000000"/>
        </w:rPr>
      </w:pPr>
    </w:p>
    <w:p w14:paraId="1D8B944F" w14:textId="77777777" w:rsidR="00B0693E" w:rsidRPr="00343A9D" w:rsidRDefault="00B0693E" w:rsidP="00B0693E">
      <w:pPr>
        <w:rPr>
          <w:color w:val="000000"/>
        </w:rPr>
      </w:pPr>
    </w:p>
    <w:p w14:paraId="0EC56016" w14:textId="77777777" w:rsidR="00B0693E" w:rsidRPr="00343A9D" w:rsidRDefault="00B0693E" w:rsidP="00B0693E">
      <w:pPr>
        <w:rPr>
          <w:color w:val="000000"/>
        </w:rPr>
      </w:pPr>
    </w:p>
    <w:p w14:paraId="4503E71C" w14:textId="77777777" w:rsidR="00B0693E" w:rsidRPr="00343A9D" w:rsidRDefault="00B0693E" w:rsidP="00B0693E">
      <w:pPr>
        <w:rPr>
          <w:color w:val="000000"/>
        </w:rPr>
      </w:pPr>
    </w:p>
    <w:p w14:paraId="41C60313" w14:textId="77777777" w:rsidR="00B0693E" w:rsidRPr="00343A9D" w:rsidRDefault="00B0693E" w:rsidP="00B0693E">
      <w:pPr>
        <w:pStyle w:val="Heading2"/>
        <w:rPr>
          <w:color w:val="000000"/>
          <w:szCs w:val="24"/>
        </w:rPr>
      </w:pPr>
    </w:p>
    <w:p w14:paraId="6470CAF0" w14:textId="77777777" w:rsidR="00B0693E" w:rsidRPr="00343A9D" w:rsidRDefault="00B0693E" w:rsidP="00B0693E">
      <w:pPr>
        <w:pStyle w:val="Heading2"/>
        <w:rPr>
          <w:color w:val="000000"/>
          <w:szCs w:val="24"/>
        </w:rPr>
      </w:pPr>
    </w:p>
    <w:p w14:paraId="56264DA0" w14:textId="77777777" w:rsidR="00B0693E" w:rsidRDefault="00B0693E" w:rsidP="00B0693E">
      <w:pPr>
        <w:rPr>
          <w:rFonts w:ascii="Arial" w:hAnsi="Arial"/>
          <w:b/>
          <w:color w:val="000000"/>
        </w:rPr>
      </w:pPr>
      <w:r>
        <w:rPr>
          <w:color w:val="000000"/>
        </w:rPr>
        <w:br w:type="page"/>
      </w:r>
    </w:p>
    <w:p w14:paraId="167CD74F" w14:textId="77777777" w:rsidR="00B0693E" w:rsidRPr="00343A9D" w:rsidRDefault="00B0693E" w:rsidP="00B0693E">
      <w:pPr>
        <w:pStyle w:val="Heading2"/>
        <w:rPr>
          <w:rFonts w:ascii="Times New Roman" w:hAnsi="Times New Roman"/>
          <w:szCs w:val="24"/>
        </w:rPr>
      </w:pPr>
      <w:bookmarkStart w:id="3252" w:name="_Toc119488028"/>
      <w:bookmarkStart w:id="3253" w:name="_Toc289265221"/>
      <w:bookmarkStart w:id="3254" w:name="_Toc289265349"/>
      <w:bookmarkStart w:id="3255" w:name="_Toc289267253"/>
      <w:bookmarkStart w:id="3256" w:name="_Toc289268926"/>
      <w:bookmarkStart w:id="3257" w:name="_Toc289270748"/>
      <w:bookmarkStart w:id="3258" w:name="_Toc289271544"/>
      <w:bookmarkStart w:id="3259" w:name="_Toc289271750"/>
      <w:bookmarkStart w:id="3260" w:name="_Toc289271836"/>
      <w:bookmarkStart w:id="3261" w:name="_Toc289332341"/>
      <w:bookmarkStart w:id="3262" w:name="_Toc289332390"/>
      <w:bookmarkStart w:id="3263" w:name="_Toc289332421"/>
      <w:bookmarkStart w:id="3264" w:name="_Toc289781667"/>
      <w:bookmarkStart w:id="3265" w:name="_Toc317166981"/>
      <w:bookmarkStart w:id="3266" w:name="_Toc132980385"/>
      <w:r w:rsidRPr="00343A9D">
        <w:rPr>
          <w:szCs w:val="24"/>
        </w:rPr>
        <w:lastRenderedPageBreak/>
        <w:t>Written Employee Warning Report</w:t>
      </w:r>
      <w:bookmarkEnd w:id="3252"/>
      <w:bookmarkEnd w:id="3266"/>
    </w:p>
    <w:p w14:paraId="4E5C9F8E" w14:textId="77777777" w:rsidR="00B0693E" w:rsidRPr="00343A9D" w:rsidRDefault="00B0693E" w:rsidP="00B0693E">
      <w:pPr>
        <w:jc w:val="center"/>
      </w:pPr>
    </w:p>
    <w:p w14:paraId="5261EAB8" w14:textId="77777777" w:rsidR="00B0693E" w:rsidRPr="00343A9D" w:rsidRDefault="00B0693E" w:rsidP="00B0693E">
      <w:r w:rsidRPr="00343A9D">
        <w:t xml:space="preserve">Employee’s Name: </w:t>
      </w:r>
    </w:p>
    <w:p w14:paraId="11767069" w14:textId="77777777" w:rsidR="00B0693E" w:rsidRPr="00343A9D" w:rsidRDefault="00B0693E" w:rsidP="00B0693E"/>
    <w:p w14:paraId="07C31E46" w14:textId="77777777" w:rsidR="00B0693E" w:rsidRPr="00343A9D" w:rsidRDefault="00B0693E" w:rsidP="00B0693E">
      <w:pPr>
        <w:jc w:val="both"/>
      </w:pPr>
      <w:r w:rsidRPr="00343A9D">
        <w:t>Position:</w:t>
      </w:r>
    </w:p>
    <w:p w14:paraId="636D2AC2" w14:textId="77777777" w:rsidR="00B0693E" w:rsidRPr="00343A9D" w:rsidRDefault="00B0693E" w:rsidP="00B0693E"/>
    <w:p w14:paraId="6E0E51AE" w14:textId="77777777" w:rsidR="00B0693E" w:rsidRPr="00343A9D" w:rsidRDefault="00B0693E" w:rsidP="00B0693E">
      <w:r w:rsidRPr="00343A9D">
        <w:t xml:space="preserve">Today’s Date: </w:t>
      </w:r>
    </w:p>
    <w:p w14:paraId="36606E0F" w14:textId="77777777" w:rsidR="00B0693E" w:rsidRPr="00343A9D" w:rsidRDefault="00B0693E" w:rsidP="00B0693E"/>
    <w:p w14:paraId="2C6AF404" w14:textId="77777777" w:rsidR="00B0693E" w:rsidRPr="00343A9D" w:rsidRDefault="00B0693E" w:rsidP="00B0693E">
      <w:r w:rsidRPr="00343A9D">
        <w:t>Time and Date of Violation:</w:t>
      </w:r>
    </w:p>
    <w:p w14:paraId="1E200AA2" w14:textId="77777777" w:rsidR="00B0693E" w:rsidRPr="00343A9D" w:rsidRDefault="00B0693E" w:rsidP="00B0693E"/>
    <w:p w14:paraId="4E449FC6" w14:textId="77777777" w:rsidR="00B0693E" w:rsidRPr="00343A9D" w:rsidRDefault="00B0693E" w:rsidP="00B0693E">
      <w:pPr>
        <w:jc w:val="center"/>
        <w:rPr>
          <w:b/>
        </w:rPr>
      </w:pPr>
      <w:r w:rsidRPr="00343A9D">
        <w:rPr>
          <w:b/>
        </w:rPr>
        <w:t>Type of Violation</w:t>
      </w:r>
    </w:p>
    <w:p w14:paraId="39B24E3D" w14:textId="77777777" w:rsidR="00B0693E" w:rsidRPr="00343A9D" w:rsidRDefault="00B0693E" w:rsidP="00B0693E">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6"/>
        <w:gridCol w:w="4430"/>
      </w:tblGrid>
      <w:tr w:rsidR="00B0693E" w:rsidRPr="00343A9D" w14:paraId="66A46E3F" w14:textId="77777777" w:rsidTr="00D328B9">
        <w:tc>
          <w:tcPr>
            <w:tcW w:w="4426" w:type="dxa"/>
            <w:shd w:val="clear" w:color="auto" w:fill="auto"/>
          </w:tcPr>
          <w:p w14:paraId="087055CD" w14:textId="77777777" w:rsidR="00B0693E" w:rsidRPr="00343A9D" w:rsidRDefault="00B0693E" w:rsidP="00B0693E">
            <w:pPr>
              <w:pStyle w:val="ListParagraph"/>
              <w:numPr>
                <w:ilvl w:val="0"/>
                <w:numId w:val="40"/>
              </w:numPr>
              <w:spacing w:after="0" w:line="240" w:lineRule="auto"/>
              <w:rPr>
                <w:rFonts w:ascii="Times New Roman" w:hAnsi="Times New Roman"/>
                <w:b/>
                <w:sz w:val="24"/>
                <w:szCs w:val="24"/>
              </w:rPr>
            </w:pPr>
            <w:r w:rsidRPr="00343A9D">
              <w:rPr>
                <w:rFonts w:ascii="Times New Roman" w:hAnsi="Times New Roman"/>
                <w:b/>
                <w:sz w:val="24"/>
                <w:szCs w:val="24"/>
              </w:rPr>
              <w:t>Attendance</w:t>
            </w:r>
          </w:p>
        </w:tc>
        <w:tc>
          <w:tcPr>
            <w:tcW w:w="4430" w:type="dxa"/>
            <w:shd w:val="clear" w:color="auto" w:fill="auto"/>
          </w:tcPr>
          <w:p w14:paraId="58985291" w14:textId="77777777" w:rsidR="00B0693E" w:rsidRPr="00343A9D" w:rsidRDefault="00B0693E" w:rsidP="00B0693E">
            <w:pPr>
              <w:pStyle w:val="ListParagraph"/>
              <w:numPr>
                <w:ilvl w:val="0"/>
                <w:numId w:val="40"/>
              </w:numPr>
              <w:spacing w:after="0" w:line="240" w:lineRule="auto"/>
              <w:rPr>
                <w:rFonts w:ascii="Times New Roman" w:hAnsi="Times New Roman"/>
                <w:b/>
                <w:sz w:val="24"/>
                <w:szCs w:val="24"/>
              </w:rPr>
            </w:pPr>
            <w:r w:rsidRPr="00343A9D">
              <w:rPr>
                <w:rFonts w:ascii="Times New Roman" w:hAnsi="Times New Roman"/>
                <w:b/>
                <w:sz w:val="24"/>
                <w:szCs w:val="24"/>
              </w:rPr>
              <w:t>Safety Violation</w:t>
            </w:r>
          </w:p>
        </w:tc>
      </w:tr>
      <w:tr w:rsidR="00B0693E" w:rsidRPr="00343A9D" w14:paraId="0C9FFEC3" w14:textId="77777777" w:rsidTr="00D328B9">
        <w:tc>
          <w:tcPr>
            <w:tcW w:w="4426" w:type="dxa"/>
            <w:shd w:val="clear" w:color="auto" w:fill="auto"/>
          </w:tcPr>
          <w:p w14:paraId="4D266477" w14:textId="77777777" w:rsidR="00B0693E" w:rsidRPr="00343A9D" w:rsidRDefault="00B0693E" w:rsidP="00B0693E">
            <w:pPr>
              <w:pStyle w:val="ListParagraph"/>
              <w:numPr>
                <w:ilvl w:val="0"/>
                <w:numId w:val="40"/>
              </w:numPr>
              <w:spacing w:after="0" w:line="240" w:lineRule="auto"/>
              <w:rPr>
                <w:rFonts w:ascii="Times New Roman" w:hAnsi="Times New Roman"/>
                <w:b/>
                <w:sz w:val="24"/>
                <w:szCs w:val="24"/>
              </w:rPr>
            </w:pPr>
            <w:r w:rsidRPr="00343A9D">
              <w:rPr>
                <w:rFonts w:ascii="Times New Roman" w:hAnsi="Times New Roman"/>
                <w:b/>
                <w:sz w:val="24"/>
                <w:szCs w:val="24"/>
              </w:rPr>
              <w:t>Carelessness</w:t>
            </w:r>
          </w:p>
        </w:tc>
        <w:tc>
          <w:tcPr>
            <w:tcW w:w="4430" w:type="dxa"/>
            <w:shd w:val="clear" w:color="auto" w:fill="auto"/>
          </w:tcPr>
          <w:p w14:paraId="54E9138E" w14:textId="77777777" w:rsidR="00B0693E" w:rsidRPr="00343A9D" w:rsidRDefault="00B0693E" w:rsidP="00B0693E">
            <w:pPr>
              <w:pStyle w:val="ListParagraph"/>
              <w:numPr>
                <w:ilvl w:val="0"/>
                <w:numId w:val="40"/>
              </w:numPr>
              <w:spacing w:after="0" w:line="240" w:lineRule="auto"/>
              <w:rPr>
                <w:rFonts w:ascii="Times New Roman" w:hAnsi="Times New Roman"/>
                <w:b/>
                <w:sz w:val="24"/>
                <w:szCs w:val="24"/>
              </w:rPr>
            </w:pPr>
            <w:r w:rsidRPr="00343A9D">
              <w:rPr>
                <w:rFonts w:ascii="Times New Roman" w:hAnsi="Times New Roman"/>
                <w:b/>
                <w:sz w:val="24"/>
                <w:szCs w:val="24"/>
              </w:rPr>
              <w:t>Substandard Work</w:t>
            </w:r>
          </w:p>
        </w:tc>
      </w:tr>
      <w:tr w:rsidR="00B0693E" w:rsidRPr="00343A9D" w14:paraId="00452394" w14:textId="77777777" w:rsidTr="00D328B9">
        <w:tc>
          <w:tcPr>
            <w:tcW w:w="4426" w:type="dxa"/>
            <w:shd w:val="clear" w:color="auto" w:fill="auto"/>
          </w:tcPr>
          <w:p w14:paraId="70FD3FF3" w14:textId="77777777" w:rsidR="00B0693E" w:rsidRPr="00343A9D" w:rsidRDefault="00B0693E" w:rsidP="00B0693E">
            <w:pPr>
              <w:pStyle w:val="ListParagraph"/>
              <w:numPr>
                <w:ilvl w:val="0"/>
                <w:numId w:val="40"/>
              </w:numPr>
              <w:spacing w:after="0" w:line="240" w:lineRule="auto"/>
              <w:rPr>
                <w:rFonts w:ascii="Times New Roman" w:hAnsi="Times New Roman"/>
                <w:b/>
                <w:sz w:val="24"/>
                <w:szCs w:val="24"/>
              </w:rPr>
            </w:pPr>
            <w:r w:rsidRPr="00343A9D">
              <w:rPr>
                <w:rFonts w:ascii="Times New Roman" w:hAnsi="Times New Roman"/>
                <w:b/>
                <w:sz w:val="24"/>
                <w:szCs w:val="24"/>
              </w:rPr>
              <w:t>Conduct</w:t>
            </w:r>
          </w:p>
        </w:tc>
        <w:tc>
          <w:tcPr>
            <w:tcW w:w="4430" w:type="dxa"/>
            <w:shd w:val="clear" w:color="auto" w:fill="auto"/>
          </w:tcPr>
          <w:p w14:paraId="3E8B4790" w14:textId="77777777" w:rsidR="00B0693E" w:rsidRPr="00343A9D" w:rsidRDefault="00B0693E" w:rsidP="00B0693E">
            <w:pPr>
              <w:pStyle w:val="ListParagraph"/>
              <w:numPr>
                <w:ilvl w:val="0"/>
                <w:numId w:val="40"/>
              </w:numPr>
              <w:spacing w:after="0" w:line="240" w:lineRule="auto"/>
              <w:rPr>
                <w:rFonts w:ascii="Times New Roman" w:hAnsi="Times New Roman"/>
                <w:b/>
                <w:sz w:val="24"/>
                <w:szCs w:val="24"/>
              </w:rPr>
            </w:pPr>
            <w:r w:rsidRPr="00343A9D">
              <w:rPr>
                <w:rFonts w:ascii="Times New Roman" w:hAnsi="Times New Roman"/>
                <w:b/>
                <w:sz w:val="24"/>
                <w:szCs w:val="24"/>
              </w:rPr>
              <w:t>Work Rule Violation</w:t>
            </w:r>
          </w:p>
        </w:tc>
      </w:tr>
      <w:tr w:rsidR="00B0693E" w:rsidRPr="00343A9D" w14:paraId="2578A56E" w14:textId="77777777" w:rsidTr="00D328B9">
        <w:tc>
          <w:tcPr>
            <w:tcW w:w="4426" w:type="dxa"/>
            <w:shd w:val="clear" w:color="auto" w:fill="auto"/>
          </w:tcPr>
          <w:p w14:paraId="77728415" w14:textId="77777777" w:rsidR="00B0693E" w:rsidRPr="00343A9D" w:rsidRDefault="00B0693E" w:rsidP="00B0693E">
            <w:pPr>
              <w:pStyle w:val="ListParagraph"/>
              <w:numPr>
                <w:ilvl w:val="0"/>
                <w:numId w:val="40"/>
              </w:numPr>
              <w:spacing w:after="0" w:line="240" w:lineRule="auto"/>
              <w:rPr>
                <w:rFonts w:ascii="Times New Roman" w:hAnsi="Times New Roman"/>
                <w:b/>
                <w:sz w:val="24"/>
                <w:szCs w:val="24"/>
              </w:rPr>
            </w:pPr>
            <w:r w:rsidRPr="00343A9D">
              <w:rPr>
                <w:rFonts w:ascii="Times New Roman" w:hAnsi="Times New Roman"/>
                <w:b/>
                <w:sz w:val="24"/>
                <w:szCs w:val="24"/>
              </w:rPr>
              <w:t>Fighting</w:t>
            </w:r>
          </w:p>
        </w:tc>
        <w:tc>
          <w:tcPr>
            <w:tcW w:w="4430" w:type="dxa"/>
            <w:shd w:val="clear" w:color="auto" w:fill="auto"/>
          </w:tcPr>
          <w:p w14:paraId="7F4216FB" w14:textId="77777777" w:rsidR="00B0693E" w:rsidRPr="00343A9D" w:rsidRDefault="00B0693E" w:rsidP="00B0693E">
            <w:pPr>
              <w:pStyle w:val="ListParagraph"/>
              <w:numPr>
                <w:ilvl w:val="0"/>
                <w:numId w:val="40"/>
              </w:numPr>
              <w:spacing w:after="0" w:line="240" w:lineRule="auto"/>
              <w:rPr>
                <w:rFonts w:ascii="Times New Roman" w:hAnsi="Times New Roman"/>
                <w:b/>
                <w:sz w:val="24"/>
                <w:szCs w:val="24"/>
              </w:rPr>
            </w:pPr>
            <w:r w:rsidRPr="00343A9D">
              <w:rPr>
                <w:rFonts w:ascii="Times New Roman" w:hAnsi="Times New Roman"/>
                <w:b/>
                <w:sz w:val="24"/>
                <w:szCs w:val="24"/>
              </w:rPr>
              <w:t>Other</w:t>
            </w:r>
          </w:p>
        </w:tc>
      </w:tr>
    </w:tbl>
    <w:p w14:paraId="206F2562" w14:textId="77777777" w:rsidR="00B0693E" w:rsidRPr="00343A9D" w:rsidRDefault="00B0693E" w:rsidP="00B0693E">
      <w:pPr>
        <w:jc w:val="center"/>
        <w:rPr>
          <w:b/>
        </w:rPr>
      </w:pPr>
    </w:p>
    <w:p w14:paraId="62F9F1D2" w14:textId="77777777" w:rsidR="00B0693E" w:rsidRPr="00343A9D" w:rsidRDefault="00B0693E" w:rsidP="00B0693E">
      <w:pPr>
        <w:jc w:val="center"/>
        <w:rPr>
          <w:b/>
        </w:rPr>
      </w:pPr>
      <w:r w:rsidRPr="00343A9D">
        <w:rPr>
          <w:b/>
        </w:rPr>
        <w:t>Supervisor’s Statement</w:t>
      </w:r>
    </w:p>
    <w:p w14:paraId="29BF0199" w14:textId="77777777" w:rsidR="00B0693E" w:rsidRPr="00343A9D" w:rsidRDefault="00B0693E" w:rsidP="00B0693E"/>
    <w:p w14:paraId="1FAD0B2C" w14:textId="77777777" w:rsidR="00B0693E" w:rsidRPr="00343A9D" w:rsidRDefault="00B0693E" w:rsidP="00B0693E">
      <w:r w:rsidRPr="00343A9D">
        <w:t>Details of Violation:</w:t>
      </w:r>
    </w:p>
    <w:p w14:paraId="4C92607D" w14:textId="77777777" w:rsidR="00B0693E" w:rsidRPr="00343A9D" w:rsidRDefault="00B0693E" w:rsidP="00B0693E"/>
    <w:p w14:paraId="268C7C85" w14:textId="77777777" w:rsidR="00B0693E" w:rsidRPr="00343A9D" w:rsidRDefault="00B0693E" w:rsidP="00B0693E"/>
    <w:p w14:paraId="7691BD60" w14:textId="77777777" w:rsidR="00B0693E" w:rsidRPr="00343A9D" w:rsidRDefault="00B0693E" w:rsidP="00B0693E">
      <w:r w:rsidRPr="00343A9D">
        <w:t>Previous Actions Taken:</w:t>
      </w:r>
    </w:p>
    <w:p w14:paraId="501AFB84" w14:textId="77777777" w:rsidR="00B0693E" w:rsidRPr="00343A9D" w:rsidRDefault="00B0693E" w:rsidP="00B0693E"/>
    <w:p w14:paraId="362FE9AB" w14:textId="77777777" w:rsidR="00B0693E" w:rsidRPr="00343A9D" w:rsidRDefault="00B0693E" w:rsidP="00B0693E"/>
    <w:p w14:paraId="6724227B" w14:textId="77777777" w:rsidR="00B0693E" w:rsidRPr="00343A9D" w:rsidRDefault="00B0693E" w:rsidP="00B0693E">
      <w:r w:rsidRPr="00343A9D">
        <w:t>Future Actions Discussed:</w:t>
      </w:r>
    </w:p>
    <w:p w14:paraId="704BAEF5" w14:textId="77777777" w:rsidR="00B0693E" w:rsidRPr="00343A9D" w:rsidRDefault="00B0693E" w:rsidP="00B0693E"/>
    <w:p w14:paraId="2283EAE3" w14:textId="77777777" w:rsidR="00B0693E" w:rsidRPr="00343A9D" w:rsidRDefault="00B0693E" w:rsidP="00B0693E"/>
    <w:p w14:paraId="39D6BFF0" w14:textId="77777777" w:rsidR="00B0693E" w:rsidRPr="00343A9D" w:rsidRDefault="00B0693E" w:rsidP="00B0693E"/>
    <w:p w14:paraId="7E8E19E0" w14:textId="77777777" w:rsidR="00B0693E" w:rsidRPr="00343A9D" w:rsidRDefault="00B0693E" w:rsidP="00B0693E">
      <w:r w:rsidRPr="00343A9D">
        <w:t>By:</w:t>
      </w:r>
    </w:p>
    <w:p w14:paraId="2C838F5A" w14:textId="77777777" w:rsidR="00B0693E" w:rsidRPr="00343A9D" w:rsidRDefault="00B0693E" w:rsidP="00B0693E"/>
    <w:p w14:paraId="4E1F359A" w14:textId="77777777" w:rsidR="00B0693E" w:rsidRPr="00343A9D" w:rsidRDefault="00B0693E" w:rsidP="00B0693E">
      <w:r w:rsidRPr="00343A9D">
        <w:t>Title:</w:t>
      </w:r>
    </w:p>
    <w:p w14:paraId="1E5840D8" w14:textId="77777777" w:rsidR="00B0693E" w:rsidRPr="00343A9D" w:rsidRDefault="00B0693E" w:rsidP="00B0693E">
      <w:pPr>
        <w:jc w:val="center"/>
        <w:rPr>
          <w:b/>
        </w:rPr>
      </w:pPr>
      <w:r w:rsidRPr="00343A9D">
        <w:rPr>
          <w:b/>
        </w:rPr>
        <w:t>Employee Statement</w:t>
      </w:r>
    </w:p>
    <w:p w14:paraId="3ABC6786" w14:textId="77777777" w:rsidR="00B0693E" w:rsidRPr="00343A9D" w:rsidRDefault="00B0693E" w:rsidP="00B0693E">
      <w:pPr>
        <w:jc w:val="center"/>
        <w:rPr>
          <w:b/>
        </w:rPr>
      </w:pPr>
    </w:p>
    <w:p w14:paraId="68DC5D56" w14:textId="77777777" w:rsidR="00B0693E" w:rsidRPr="00343A9D" w:rsidRDefault="00B0693E" w:rsidP="00B0693E">
      <w:pPr>
        <w:jc w:val="both"/>
      </w:pPr>
      <w:r w:rsidRPr="00343A9D">
        <w:t>________________________________________________________________________</w:t>
      </w:r>
    </w:p>
    <w:p w14:paraId="68F5AE64" w14:textId="77777777" w:rsidR="00B0693E" w:rsidRPr="00343A9D" w:rsidRDefault="00B0693E" w:rsidP="00B0693E">
      <w:pPr>
        <w:jc w:val="both"/>
      </w:pPr>
    </w:p>
    <w:p w14:paraId="34301FB9" w14:textId="77777777" w:rsidR="00B0693E" w:rsidRPr="00343A9D" w:rsidRDefault="00B0693E" w:rsidP="00B0693E">
      <w:pPr>
        <w:jc w:val="both"/>
      </w:pPr>
      <w:r w:rsidRPr="00343A9D">
        <w:t>________________________________________________________________________</w:t>
      </w:r>
    </w:p>
    <w:p w14:paraId="353DDD8A" w14:textId="77777777" w:rsidR="00B0693E" w:rsidRPr="00343A9D" w:rsidRDefault="00B0693E" w:rsidP="00B0693E">
      <w:pPr>
        <w:jc w:val="both"/>
      </w:pPr>
    </w:p>
    <w:p w14:paraId="2168CF1A" w14:textId="77777777" w:rsidR="00B0693E" w:rsidRPr="00343A9D" w:rsidRDefault="00B0693E" w:rsidP="00B0693E">
      <w:pPr>
        <w:jc w:val="both"/>
      </w:pPr>
      <w:r w:rsidRPr="00343A9D">
        <w:t>________________________________________________________________________</w:t>
      </w:r>
    </w:p>
    <w:p w14:paraId="4CDDD55D" w14:textId="77777777" w:rsidR="00B0693E" w:rsidRPr="00343A9D" w:rsidRDefault="00B0693E" w:rsidP="00B0693E">
      <w:pPr>
        <w:jc w:val="both"/>
      </w:pPr>
    </w:p>
    <w:p w14:paraId="754F1E1C" w14:textId="77777777" w:rsidR="00B0693E" w:rsidRPr="00343A9D" w:rsidRDefault="00B0693E" w:rsidP="00B0693E">
      <w:pPr>
        <w:jc w:val="both"/>
      </w:pPr>
      <w:r w:rsidRPr="00343A9D">
        <w:t>________________________________________________________________________</w:t>
      </w:r>
    </w:p>
    <w:p w14:paraId="77430364" w14:textId="77777777" w:rsidR="00B0693E" w:rsidRPr="00343A9D" w:rsidRDefault="00B0693E" w:rsidP="00B0693E">
      <w:pPr>
        <w:jc w:val="both"/>
      </w:pPr>
    </w:p>
    <w:p w14:paraId="60E610D5" w14:textId="77777777" w:rsidR="00B0693E" w:rsidRPr="00343A9D" w:rsidRDefault="00B0693E" w:rsidP="00B0693E">
      <w:pPr>
        <w:jc w:val="both"/>
      </w:pPr>
      <w:r w:rsidRPr="00343A9D">
        <w:t xml:space="preserve">Employee Signature: </w:t>
      </w:r>
      <w:r w:rsidRPr="00343A9D">
        <w:softHyphen/>
      </w:r>
      <w:r w:rsidRPr="00343A9D">
        <w:softHyphen/>
      </w:r>
      <w:r w:rsidRPr="00343A9D">
        <w:softHyphen/>
      </w:r>
      <w:r w:rsidRPr="00343A9D">
        <w:softHyphen/>
      </w:r>
      <w:r w:rsidRPr="00343A9D">
        <w:softHyphen/>
      </w:r>
      <w:r w:rsidRPr="00343A9D">
        <w:softHyphen/>
      </w:r>
      <w:r w:rsidRPr="00343A9D">
        <w:softHyphen/>
      </w:r>
      <w:r w:rsidRPr="00343A9D">
        <w:softHyphen/>
      </w:r>
      <w:r w:rsidRPr="00343A9D">
        <w:softHyphen/>
      </w:r>
      <w:r w:rsidRPr="00343A9D">
        <w:softHyphen/>
      </w:r>
      <w:r w:rsidRPr="00343A9D">
        <w:softHyphen/>
      </w:r>
      <w:r w:rsidRPr="00343A9D">
        <w:softHyphen/>
      </w:r>
      <w:r w:rsidRPr="00343A9D">
        <w:softHyphen/>
        <w:t>____________________________ Date: _____________________</w:t>
      </w:r>
    </w:p>
    <w:p w14:paraId="75209ECE" w14:textId="77777777" w:rsidR="00B0693E" w:rsidRPr="00343A9D" w:rsidRDefault="00B0693E" w:rsidP="00B0693E">
      <w:pPr>
        <w:pStyle w:val="Heading2"/>
        <w:rPr>
          <w:color w:val="000000"/>
          <w:szCs w:val="24"/>
        </w:rPr>
      </w:pPr>
    </w:p>
    <w:p w14:paraId="7F794675" w14:textId="77777777" w:rsidR="00B0693E" w:rsidRPr="00343A9D" w:rsidRDefault="00B0693E" w:rsidP="00B0693E">
      <w:pPr>
        <w:pStyle w:val="Heading2"/>
        <w:rPr>
          <w:color w:val="000000"/>
          <w:szCs w:val="24"/>
        </w:rPr>
      </w:pPr>
      <w:r w:rsidRPr="00343A9D">
        <w:rPr>
          <w:color w:val="000000"/>
          <w:szCs w:val="24"/>
        </w:rPr>
        <w:br w:type="page"/>
      </w:r>
      <w:bookmarkStart w:id="3267" w:name="_Toc119488029"/>
      <w:bookmarkStart w:id="3268" w:name="_Toc132980386"/>
      <w:r w:rsidRPr="00343A9D">
        <w:rPr>
          <w:color w:val="000000"/>
          <w:szCs w:val="24"/>
        </w:rPr>
        <w:lastRenderedPageBreak/>
        <w:t>Employee Release Form for Future Job Applications</w:t>
      </w:r>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7"/>
      <w:bookmarkEnd w:id="3268"/>
    </w:p>
    <w:p w14:paraId="6A90FFFF" w14:textId="77777777" w:rsidR="00B0693E" w:rsidRPr="00343A9D" w:rsidRDefault="00B0693E" w:rsidP="00B0693E">
      <w:pPr>
        <w:jc w:val="center"/>
        <w:rPr>
          <w:b/>
          <w:color w:val="000000"/>
        </w:rPr>
      </w:pPr>
      <w:r w:rsidRPr="00343A9D">
        <w:rPr>
          <w:b/>
          <w:color w:val="000000"/>
        </w:rPr>
        <w:t>Release Form for Employees</w:t>
      </w:r>
    </w:p>
    <w:p w14:paraId="57B9BF77" w14:textId="77777777" w:rsidR="00B0693E" w:rsidRPr="00343A9D" w:rsidRDefault="00B0693E" w:rsidP="00B0693E">
      <w:pPr>
        <w:jc w:val="center"/>
        <w:rPr>
          <w:color w:val="000000"/>
        </w:rPr>
      </w:pPr>
    </w:p>
    <w:p w14:paraId="0BF30C4E" w14:textId="77777777" w:rsidR="00B0693E" w:rsidRPr="00343A9D" w:rsidRDefault="00B0693E" w:rsidP="00B0693E">
      <w:pPr>
        <w:rPr>
          <w:color w:val="000000"/>
        </w:rPr>
      </w:pPr>
      <w:r w:rsidRPr="00343A9D">
        <w:rPr>
          <w:color w:val="000000"/>
        </w:rPr>
        <w:t>I hereby give permission for __________________________ to discuss with _______________________ any appropriate information regarding the following subjects:</w:t>
      </w:r>
    </w:p>
    <w:p w14:paraId="062BB82C" w14:textId="77777777" w:rsidR="00B0693E" w:rsidRPr="00343A9D" w:rsidRDefault="00B0693E" w:rsidP="00B0693E">
      <w:pPr>
        <w:jc w:val="center"/>
        <w:rPr>
          <w:color w:val="000000"/>
        </w:rPr>
      </w:pPr>
    </w:p>
    <w:p w14:paraId="56452D6D" w14:textId="77777777" w:rsidR="00B0693E" w:rsidRPr="00343A9D" w:rsidRDefault="00B0693E" w:rsidP="00B0693E">
      <w:pPr>
        <w:jc w:val="center"/>
        <w:rPr>
          <w:color w:val="000000"/>
        </w:rPr>
      </w:pPr>
      <w:r w:rsidRPr="00343A9D">
        <w:rPr>
          <w:color w:val="000000"/>
        </w:rPr>
        <w:t>________________________________________________</w:t>
      </w:r>
    </w:p>
    <w:p w14:paraId="36EC8657" w14:textId="77777777" w:rsidR="00B0693E" w:rsidRPr="00343A9D" w:rsidRDefault="00B0693E" w:rsidP="00B0693E">
      <w:pPr>
        <w:jc w:val="center"/>
        <w:rPr>
          <w:color w:val="000000"/>
        </w:rPr>
      </w:pPr>
    </w:p>
    <w:p w14:paraId="2AEA85FB" w14:textId="77777777" w:rsidR="00B0693E" w:rsidRPr="00343A9D" w:rsidRDefault="00B0693E" w:rsidP="00B0693E">
      <w:pPr>
        <w:jc w:val="center"/>
        <w:rPr>
          <w:color w:val="000000"/>
        </w:rPr>
      </w:pPr>
      <w:r w:rsidRPr="00343A9D">
        <w:rPr>
          <w:color w:val="000000"/>
        </w:rPr>
        <w:t>________________________________________________</w:t>
      </w:r>
    </w:p>
    <w:p w14:paraId="0222C7E0" w14:textId="77777777" w:rsidR="00B0693E" w:rsidRPr="00343A9D" w:rsidRDefault="00B0693E" w:rsidP="00B0693E">
      <w:pPr>
        <w:jc w:val="center"/>
        <w:rPr>
          <w:color w:val="000000"/>
        </w:rPr>
      </w:pPr>
    </w:p>
    <w:p w14:paraId="0B5AA01D" w14:textId="77777777" w:rsidR="00B0693E" w:rsidRPr="00343A9D" w:rsidRDefault="00B0693E" w:rsidP="00B0693E">
      <w:pPr>
        <w:jc w:val="center"/>
        <w:rPr>
          <w:color w:val="000000"/>
        </w:rPr>
      </w:pPr>
      <w:r w:rsidRPr="00343A9D">
        <w:rPr>
          <w:color w:val="000000"/>
        </w:rPr>
        <w:t>________________________________________________</w:t>
      </w:r>
    </w:p>
    <w:p w14:paraId="2EBD33CF" w14:textId="77777777" w:rsidR="00B0693E" w:rsidRPr="00343A9D" w:rsidRDefault="00B0693E" w:rsidP="00B0693E">
      <w:pPr>
        <w:jc w:val="center"/>
        <w:rPr>
          <w:color w:val="000000"/>
        </w:rPr>
      </w:pPr>
    </w:p>
    <w:p w14:paraId="2B794A4F" w14:textId="77777777" w:rsidR="00B0693E" w:rsidRPr="00343A9D" w:rsidRDefault="00B0693E" w:rsidP="00B0693E">
      <w:pPr>
        <w:jc w:val="center"/>
        <w:rPr>
          <w:color w:val="000000"/>
        </w:rPr>
      </w:pPr>
      <w:r w:rsidRPr="00343A9D">
        <w:rPr>
          <w:color w:val="000000"/>
        </w:rPr>
        <w:t>________________________________________________</w:t>
      </w:r>
    </w:p>
    <w:p w14:paraId="6724732E" w14:textId="77777777" w:rsidR="00B0693E" w:rsidRPr="00343A9D" w:rsidRDefault="00B0693E" w:rsidP="00B0693E">
      <w:pPr>
        <w:jc w:val="center"/>
        <w:rPr>
          <w:color w:val="000000"/>
        </w:rPr>
      </w:pPr>
    </w:p>
    <w:p w14:paraId="7C638FED" w14:textId="77777777" w:rsidR="00B0693E" w:rsidRPr="00343A9D" w:rsidRDefault="00B0693E" w:rsidP="00B0693E">
      <w:pPr>
        <w:jc w:val="center"/>
        <w:rPr>
          <w:color w:val="000000"/>
        </w:rPr>
      </w:pPr>
      <w:r w:rsidRPr="00343A9D">
        <w:rPr>
          <w:color w:val="000000"/>
        </w:rPr>
        <w:t>__________________________       ___________________</w:t>
      </w:r>
    </w:p>
    <w:p w14:paraId="129561F3" w14:textId="77777777" w:rsidR="00B0693E" w:rsidRPr="00343A9D" w:rsidRDefault="00B0693E" w:rsidP="00B0693E">
      <w:pPr>
        <w:jc w:val="center"/>
        <w:rPr>
          <w:color w:val="000000"/>
        </w:rPr>
      </w:pPr>
      <w:r w:rsidRPr="00343A9D">
        <w:rPr>
          <w:color w:val="000000"/>
        </w:rPr>
        <w:t>Signature of Employee</w:t>
      </w:r>
      <w:r w:rsidRPr="00343A9D">
        <w:rPr>
          <w:color w:val="000000"/>
        </w:rPr>
        <w:tab/>
      </w:r>
      <w:r w:rsidRPr="00343A9D">
        <w:rPr>
          <w:color w:val="000000"/>
        </w:rPr>
        <w:tab/>
      </w:r>
      <w:r w:rsidRPr="00343A9D">
        <w:rPr>
          <w:color w:val="000000"/>
        </w:rPr>
        <w:tab/>
        <w:t>Date</w:t>
      </w:r>
    </w:p>
    <w:p w14:paraId="07DB5BA8" w14:textId="77777777" w:rsidR="00B0693E" w:rsidRPr="00343A9D" w:rsidRDefault="00B0693E" w:rsidP="00B0693E">
      <w:pPr>
        <w:jc w:val="center"/>
        <w:rPr>
          <w:color w:val="000000"/>
        </w:rPr>
      </w:pPr>
    </w:p>
    <w:p w14:paraId="0557EE3D" w14:textId="77777777" w:rsidR="00B0693E" w:rsidRPr="00343A9D" w:rsidRDefault="00B0693E" w:rsidP="00B0693E">
      <w:pPr>
        <w:jc w:val="center"/>
        <w:rPr>
          <w:color w:val="000000"/>
        </w:rPr>
      </w:pPr>
      <w:r w:rsidRPr="00343A9D">
        <w:rPr>
          <w:color w:val="000000"/>
        </w:rPr>
        <w:t>__________________________       ___________________</w:t>
      </w:r>
    </w:p>
    <w:p w14:paraId="195B421A" w14:textId="77777777" w:rsidR="00B0693E" w:rsidRPr="00343A9D" w:rsidRDefault="00B0693E" w:rsidP="00B0693E">
      <w:pPr>
        <w:jc w:val="center"/>
        <w:rPr>
          <w:color w:val="000000"/>
        </w:rPr>
      </w:pPr>
      <w:r w:rsidRPr="00343A9D">
        <w:rPr>
          <w:color w:val="000000"/>
        </w:rPr>
        <w:t xml:space="preserve">Signature of Supervisor </w:t>
      </w:r>
      <w:r w:rsidRPr="00343A9D">
        <w:rPr>
          <w:color w:val="000000"/>
        </w:rPr>
        <w:tab/>
      </w:r>
      <w:r w:rsidRPr="00343A9D">
        <w:rPr>
          <w:color w:val="000000"/>
        </w:rPr>
        <w:tab/>
      </w:r>
      <w:r w:rsidRPr="00343A9D">
        <w:rPr>
          <w:color w:val="000000"/>
        </w:rPr>
        <w:tab/>
        <w:t>Date</w:t>
      </w:r>
    </w:p>
    <w:p w14:paraId="5D038BCD" w14:textId="77777777" w:rsidR="00B0693E" w:rsidRPr="00343A9D" w:rsidRDefault="00B0693E" w:rsidP="00B0693E">
      <w:pPr>
        <w:jc w:val="center"/>
        <w:rPr>
          <w:color w:val="000000"/>
        </w:rPr>
      </w:pPr>
    </w:p>
    <w:p w14:paraId="6C1725B1" w14:textId="77777777" w:rsidR="00B0693E" w:rsidRPr="00343A9D" w:rsidRDefault="00B0693E" w:rsidP="00B0693E">
      <w:pPr>
        <w:jc w:val="center"/>
        <w:rPr>
          <w:color w:val="000000"/>
        </w:rPr>
      </w:pPr>
      <w:r w:rsidRPr="00343A9D">
        <w:rPr>
          <w:color w:val="000000"/>
        </w:rPr>
        <w:t>__________________________       ___________________</w:t>
      </w:r>
    </w:p>
    <w:p w14:paraId="4F0DD88F" w14:textId="77777777" w:rsidR="00B0693E" w:rsidRPr="00343A9D" w:rsidRDefault="00B0693E" w:rsidP="00B0693E">
      <w:pPr>
        <w:jc w:val="center"/>
        <w:rPr>
          <w:color w:val="000000"/>
        </w:rPr>
      </w:pPr>
      <w:r w:rsidRPr="00343A9D">
        <w:rPr>
          <w:color w:val="000000"/>
        </w:rPr>
        <w:t>Witness</w:t>
      </w:r>
      <w:r w:rsidRPr="00343A9D">
        <w:rPr>
          <w:color w:val="000000"/>
        </w:rPr>
        <w:tab/>
      </w:r>
      <w:r w:rsidRPr="00343A9D">
        <w:rPr>
          <w:color w:val="000000"/>
        </w:rPr>
        <w:tab/>
      </w:r>
      <w:r w:rsidRPr="00343A9D">
        <w:rPr>
          <w:color w:val="000000"/>
        </w:rPr>
        <w:tab/>
      </w:r>
      <w:r w:rsidRPr="00343A9D">
        <w:rPr>
          <w:color w:val="000000"/>
        </w:rPr>
        <w:tab/>
      </w:r>
      <w:r w:rsidRPr="00343A9D">
        <w:rPr>
          <w:color w:val="000000"/>
        </w:rPr>
        <w:tab/>
      </w:r>
      <w:r w:rsidRPr="00343A9D">
        <w:rPr>
          <w:color w:val="000000"/>
        </w:rPr>
        <w:tab/>
        <w:t>Date</w:t>
      </w:r>
    </w:p>
    <w:p w14:paraId="6139B718" w14:textId="77777777" w:rsidR="00B0693E" w:rsidRPr="00343A9D" w:rsidRDefault="00B0693E" w:rsidP="00B0693E">
      <w:pPr>
        <w:rPr>
          <w:color w:val="000000"/>
        </w:rPr>
      </w:pPr>
    </w:p>
    <w:p w14:paraId="7E32090E" w14:textId="77777777" w:rsidR="00B0693E" w:rsidRPr="00343A9D" w:rsidRDefault="00B0693E" w:rsidP="00B0693E">
      <w:pPr>
        <w:pStyle w:val="Heading2"/>
        <w:rPr>
          <w:color w:val="000000"/>
          <w:szCs w:val="24"/>
        </w:rPr>
      </w:pPr>
      <w:bookmarkStart w:id="3269" w:name="_Toc328364409"/>
      <w:bookmarkStart w:id="3270" w:name="_Toc328366570"/>
      <w:bookmarkStart w:id="3271" w:name="_Toc328795706"/>
      <w:bookmarkStart w:id="3272" w:name="_Toc328796298"/>
      <w:bookmarkStart w:id="3273" w:name="_Toc328898550"/>
      <w:bookmarkStart w:id="3274" w:name="_Toc427131410"/>
      <w:bookmarkStart w:id="3275" w:name="_Toc427131522"/>
      <w:bookmarkStart w:id="3276" w:name="_Toc69095236"/>
      <w:bookmarkStart w:id="3277" w:name="_Toc69095487"/>
      <w:bookmarkStart w:id="3278" w:name="_Toc69097816"/>
      <w:bookmarkStart w:id="3279" w:name="_Toc69097962"/>
      <w:bookmarkStart w:id="3280" w:name="_Toc69098174"/>
      <w:bookmarkStart w:id="3281" w:name="_Toc69098340"/>
      <w:bookmarkStart w:id="3282" w:name="_Toc69098809"/>
      <w:bookmarkStart w:id="3283" w:name="_Toc69099037"/>
    </w:p>
    <w:p w14:paraId="60924928" w14:textId="77777777" w:rsidR="00B0693E" w:rsidRPr="00343A9D" w:rsidRDefault="00B0693E" w:rsidP="00B0693E">
      <w:pPr>
        <w:pStyle w:val="Heading2"/>
        <w:rPr>
          <w:color w:val="000000"/>
          <w:szCs w:val="24"/>
        </w:rPr>
      </w:pPr>
    </w:p>
    <w:p w14:paraId="670D7319" w14:textId="77777777" w:rsidR="00B0693E" w:rsidRPr="00343A9D" w:rsidRDefault="00B0693E" w:rsidP="00B0693E">
      <w:pPr>
        <w:pStyle w:val="Heading2"/>
        <w:rPr>
          <w:color w:val="000000"/>
          <w:szCs w:val="24"/>
        </w:rPr>
      </w:pPr>
    </w:p>
    <w:p w14:paraId="0A0571AF" w14:textId="77777777" w:rsidR="00B0693E" w:rsidRPr="00343A9D" w:rsidRDefault="00B0693E" w:rsidP="00B0693E">
      <w:pPr>
        <w:pStyle w:val="Heading2"/>
        <w:rPr>
          <w:color w:val="000000"/>
          <w:szCs w:val="24"/>
        </w:rPr>
      </w:pPr>
    </w:p>
    <w:p w14:paraId="0DE6F3C2" w14:textId="77777777" w:rsidR="00B0693E" w:rsidRPr="00343A9D" w:rsidRDefault="00B0693E" w:rsidP="00B0693E">
      <w:pPr>
        <w:pStyle w:val="Heading2"/>
        <w:rPr>
          <w:color w:val="000000"/>
          <w:szCs w:val="24"/>
        </w:rPr>
      </w:pPr>
    </w:p>
    <w:p w14:paraId="70222141" w14:textId="77777777" w:rsidR="00B0693E" w:rsidRPr="00343A9D" w:rsidRDefault="00B0693E" w:rsidP="00B0693E">
      <w:pPr>
        <w:pStyle w:val="Heading2"/>
        <w:rPr>
          <w:color w:val="000000"/>
          <w:szCs w:val="24"/>
        </w:rPr>
      </w:pPr>
    </w:p>
    <w:p w14:paraId="6862BB43" w14:textId="77777777" w:rsidR="00B0693E" w:rsidRPr="00343A9D" w:rsidRDefault="00B0693E" w:rsidP="00B0693E">
      <w:pPr>
        <w:pStyle w:val="Heading2"/>
        <w:rPr>
          <w:color w:val="000000"/>
          <w:szCs w:val="24"/>
        </w:rPr>
      </w:pPr>
    </w:p>
    <w:p w14:paraId="2EB6F4E6" w14:textId="77777777" w:rsidR="00B0693E" w:rsidRPr="00343A9D" w:rsidRDefault="00B0693E" w:rsidP="00B0693E">
      <w:pPr>
        <w:pStyle w:val="Heading2"/>
        <w:rPr>
          <w:color w:val="000000"/>
          <w:szCs w:val="24"/>
        </w:rPr>
      </w:pPr>
    </w:p>
    <w:p w14:paraId="3BDDE330" w14:textId="77777777" w:rsidR="00B0693E" w:rsidRPr="00343A9D" w:rsidRDefault="00B0693E" w:rsidP="00B0693E">
      <w:pPr>
        <w:pStyle w:val="Heading2"/>
        <w:rPr>
          <w:color w:val="000000"/>
          <w:szCs w:val="24"/>
        </w:rPr>
      </w:pPr>
    </w:p>
    <w:p w14:paraId="4A6174CA" w14:textId="77777777" w:rsidR="00B0693E" w:rsidRPr="00343A9D" w:rsidRDefault="00B0693E" w:rsidP="00B0693E">
      <w:pPr>
        <w:pStyle w:val="Heading2"/>
        <w:rPr>
          <w:color w:val="000000"/>
          <w:szCs w:val="24"/>
        </w:rPr>
      </w:pPr>
    </w:p>
    <w:p w14:paraId="17CA46BF" w14:textId="77777777" w:rsidR="00B0693E" w:rsidRPr="00343A9D" w:rsidRDefault="00B0693E" w:rsidP="00B0693E">
      <w:pPr>
        <w:pStyle w:val="Heading2"/>
        <w:rPr>
          <w:color w:val="000000"/>
          <w:szCs w:val="24"/>
        </w:rPr>
      </w:pPr>
    </w:p>
    <w:p w14:paraId="4608CD4D" w14:textId="77777777" w:rsidR="00B0693E" w:rsidRPr="00343A9D" w:rsidRDefault="00B0693E" w:rsidP="00B0693E">
      <w:pPr>
        <w:pStyle w:val="Heading2"/>
        <w:rPr>
          <w:color w:val="000000"/>
          <w:szCs w:val="24"/>
        </w:rPr>
      </w:pPr>
    </w:p>
    <w:p w14:paraId="5AB8DA7D" w14:textId="77777777" w:rsidR="00B0693E" w:rsidRPr="00343A9D" w:rsidRDefault="00B0693E" w:rsidP="00B0693E">
      <w:pPr>
        <w:pStyle w:val="Heading2"/>
        <w:rPr>
          <w:color w:val="000000"/>
          <w:szCs w:val="24"/>
        </w:rPr>
      </w:pPr>
    </w:p>
    <w:p w14:paraId="00A2CD3F" w14:textId="77777777" w:rsidR="00B0693E" w:rsidRPr="00343A9D" w:rsidRDefault="00B0693E" w:rsidP="00B0693E">
      <w:pPr>
        <w:pStyle w:val="Heading2"/>
        <w:rPr>
          <w:color w:val="000000"/>
          <w:szCs w:val="24"/>
        </w:rPr>
      </w:pPr>
    </w:p>
    <w:p w14:paraId="00A8A994" w14:textId="77777777" w:rsidR="00B0693E" w:rsidRPr="00343A9D" w:rsidRDefault="00B0693E" w:rsidP="00B0693E">
      <w:pPr>
        <w:pStyle w:val="Heading2"/>
        <w:rPr>
          <w:color w:val="000000"/>
          <w:szCs w:val="24"/>
        </w:rPr>
      </w:pPr>
    </w:p>
    <w:p w14:paraId="617E5560" w14:textId="77777777" w:rsidR="00B0693E" w:rsidRPr="00343A9D" w:rsidRDefault="00B0693E" w:rsidP="00B0693E">
      <w:pPr>
        <w:pStyle w:val="Heading2"/>
        <w:rPr>
          <w:color w:val="000000"/>
          <w:szCs w:val="24"/>
        </w:rPr>
      </w:pPr>
    </w:p>
    <w:p w14:paraId="469E3B92" w14:textId="77777777" w:rsidR="00B0693E" w:rsidRPr="001A003E" w:rsidRDefault="00B0693E" w:rsidP="00B0693E">
      <w:pPr>
        <w:pStyle w:val="Heading2"/>
        <w:rPr>
          <w:color w:val="000000"/>
          <w:szCs w:val="24"/>
        </w:rPr>
      </w:pPr>
      <w:bookmarkStart w:id="3284" w:name="_Toc289265222"/>
      <w:bookmarkStart w:id="3285" w:name="_Toc289265350"/>
      <w:bookmarkStart w:id="3286" w:name="_Toc289267254"/>
      <w:bookmarkStart w:id="3287" w:name="_Toc289268927"/>
      <w:bookmarkStart w:id="3288" w:name="_Toc289270749"/>
      <w:bookmarkStart w:id="3289" w:name="_Toc289271545"/>
      <w:bookmarkStart w:id="3290" w:name="_Toc289271751"/>
      <w:bookmarkStart w:id="3291" w:name="_Toc289271837"/>
      <w:bookmarkStart w:id="3292" w:name="_Toc289332342"/>
      <w:bookmarkStart w:id="3293" w:name="_Toc289332391"/>
      <w:bookmarkStart w:id="3294" w:name="_Toc289332422"/>
      <w:bookmarkStart w:id="3295" w:name="_Toc289781668"/>
      <w:bookmarkStart w:id="3296" w:name="_Toc317166982"/>
      <w:bookmarkStart w:id="3297" w:name="_Toc119488030"/>
      <w:bookmarkStart w:id="3298" w:name="_Toc132980387"/>
      <w:r w:rsidRPr="001A003E">
        <w:rPr>
          <w:color w:val="000000"/>
          <w:szCs w:val="24"/>
        </w:rPr>
        <w:t>Employee Separation/Evaluation Report</w:t>
      </w:r>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p>
    <w:p w14:paraId="3F602CA7" w14:textId="77777777" w:rsidR="00B0693E" w:rsidRPr="001A003E" w:rsidRDefault="00B0693E" w:rsidP="00B0693E">
      <w:pPr>
        <w:suppressAutoHyphens/>
        <w:jc w:val="center"/>
        <w:rPr>
          <w:color w:val="000000"/>
        </w:rPr>
      </w:pPr>
      <w:r w:rsidRPr="001A003E">
        <w:rPr>
          <w:b/>
          <w:color w:val="000000"/>
          <w:u w:val="single"/>
        </w:rPr>
        <w:t>Employee Separation/Evaluation Report</w:t>
      </w:r>
    </w:p>
    <w:p w14:paraId="679DC99F" w14:textId="77777777" w:rsidR="00B0693E" w:rsidRPr="001A003E" w:rsidRDefault="00B0693E" w:rsidP="00B0693E">
      <w:pPr>
        <w:suppressAutoHyphens/>
        <w:jc w:val="center"/>
        <w:rPr>
          <w:color w:val="000000"/>
        </w:rPr>
      </w:pPr>
      <w:r w:rsidRPr="001A003E">
        <w:rPr>
          <w:color w:val="000000"/>
        </w:rPr>
        <w:lastRenderedPageBreak/>
        <w:t>This form may be released to future prospective employers.</w:t>
      </w:r>
    </w:p>
    <w:p w14:paraId="2B4CD97D" w14:textId="77777777" w:rsidR="00B0693E" w:rsidRPr="001A003E" w:rsidRDefault="00B0693E" w:rsidP="00B0693E">
      <w:pPr>
        <w:suppressAutoHyphens/>
        <w:jc w:val="center"/>
        <w:rPr>
          <w:color w:val="000000"/>
        </w:rPr>
      </w:pPr>
    </w:p>
    <w:p w14:paraId="3E406C7F" w14:textId="77777777" w:rsidR="00B0693E" w:rsidRPr="001A003E" w:rsidRDefault="00B0693E" w:rsidP="00B0693E">
      <w:pPr>
        <w:tabs>
          <w:tab w:val="left" w:pos="0"/>
          <w:tab w:val="left" w:pos="9619"/>
        </w:tabs>
        <w:suppressAutoHyphens/>
        <w:rPr>
          <w:color w:val="000000"/>
        </w:rPr>
      </w:pPr>
      <w:r w:rsidRPr="001A003E">
        <w:rPr>
          <w:color w:val="000000"/>
          <w:u w:val="single"/>
        </w:rPr>
        <w:tab/>
      </w:r>
    </w:p>
    <w:p w14:paraId="488F270B" w14:textId="77777777" w:rsidR="00B0693E" w:rsidRPr="001A003E" w:rsidRDefault="00B0693E" w:rsidP="00B0693E">
      <w:pPr>
        <w:tabs>
          <w:tab w:val="left" w:pos="0"/>
          <w:tab w:val="left" w:pos="720"/>
          <w:tab w:val="left" w:pos="1440"/>
          <w:tab w:val="left" w:pos="5040"/>
          <w:tab w:val="left" w:pos="5760"/>
          <w:tab w:val="left" w:pos="6480"/>
          <w:tab w:val="left" w:pos="8640"/>
        </w:tabs>
        <w:suppressAutoHyphens/>
        <w:rPr>
          <w:color w:val="000000"/>
        </w:rPr>
      </w:pPr>
      <w:r w:rsidRPr="001A003E">
        <w:rPr>
          <w:color w:val="000000"/>
        </w:rPr>
        <w:t>Employee's Name</w:t>
      </w:r>
      <w:r w:rsidRPr="001A003E">
        <w:rPr>
          <w:color w:val="000000"/>
        </w:rPr>
        <w:tab/>
        <w:t>Date Employed</w:t>
      </w:r>
      <w:r w:rsidRPr="001A003E">
        <w:rPr>
          <w:color w:val="000000"/>
        </w:rPr>
        <w:tab/>
        <w:t>Last Day</w:t>
      </w:r>
    </w:p>
    <w:p w14:paraId="36D9A1D8" w14:textId="77777777" w:rsidR="00B0693E" w:rsidRPr="001A003E" w:rsidRDefault="00B0693E" w:rsidP="00B0693E">
      <w:pPr>
        <w:tabs>
          <w:tab w:val="left" w:pos="0"/>
        </w:tabs>
        <w:suppressAutoHyphens/>
        <w:rPr>
          <w:color w:val="000000"/>
        </w:rPr>
      </w:pPr>
    </w:p>
    <w:p w14:paraId="5622B4EF" w14:textId="77777777" w:rsidR="00B0693E" w:rsidRPr="001A003E" w:rsidRDefault="00B0693E" w:rsidP="00B0693E">
      <w:pPr>
        <w:tabs>
          <w:tab w:val="left" w:pos="0"/>
          <w:tab w:val="left" w:pos="9619"/>
        </w:tabs>
        <w:suppressAutoHyphens/>
        <w:rPr>
          <w:color w:val="000000"/>
        </w:rPr>
      </w:pPr>
      <w:r w:rsidRPr="001A003E">
        <w:rPr>
          <w:color w:val="000000"/>
          <w:u w:val="single"/>
        </w:rPr>
        <w:tab/>
      </w:r>
    </w:p>
    <w:p w14:paraId="0C840A05" w14:textId="77777777" w:rsidR="00B0693E" w:rsidRPr="001A003E" w:rsidRDefault="00B0693E" w:rsidP="00B0693E">
      <w:pPr>
        <w:tabs>
          <w:tab w:val="left" w:pos="0"/>
          <w:tab w:val="left" w:pos="720"/>
          <w:tab w:val="left" w:pos="1440"/>
          <w:tab w:val="left" w:pos="2160"/>
          <w:tab w:val="left" w:pos="5760"/>
        </w:tabs>
        <w:suppressAutoHyphens/>
        <w:rPr>
          <w:color w:val="000000"/>
        </w:rPr>
      </w:pPr>
      <w:r w:rsidRPr="001A003E">
        <w:rPr>
          <w:color w:val="000000"/>
        </w:rPr>
        <w:t>Employee's Position</w:t>
      </w:r>
      <w:r w:rsidRPr="001A003E">
        <w:rPr>
          <w:color w:val="000000"/>
        </w:rPr>
        <w:tab/>
        <w:t>Date of Report</w:t>
      </w:r>
    </w:p>
    <w:p w14:paraId="40812973" w14:textId="77777777" w:rsidR="00B0693E" w:rsidRPr="001A003E" w:rsidRDefault="00B0693E" w:rsidP="00B0693E">
      <w:pPr>
        <w:tabs>
          <w:tab w:val="left" w:pos="0"/>
        </w:tabs>
        <w:suppressAutoHyphens/>
        <w:rPr>
          <w:color w:val="000000"/>
        </w:rPr>
      </w:pPr>
    </w:p>
    <w:p w14:paraId="361FED21" w14:textId="77777777" w:rsidR="00B0693E" w:rsidRPr="001A003E" w:rsidRDefault="00B0693E" w:rsidP="00B0693E">
      <w:pPr>
        <w:suppressAutoHyphens/>
        <w:jc w:val="center"/>
        <w:rPr>
          <w:color w:val="000000"/>
          <w:u w:val="single"/>
        </w:rPr>
      </w:pPr>
      <w:r w:rsidRPr="001A003E">
        <w:rPr>
          <w:b/>
          <w:color w:val="000000"/>
          <w:u w:val="single"/>
        </w:rPr>
        <w:t>Separation Information</w:t>
      </w:r>
    </w:p>
    <w:p w14:paraId="01D8E85A" w14:textId="77777777" w:rsidR="00B0693E" w:rsidRPr="001A003E" w:rsidRDefault="00B0693E" w:rsidP="00B0693E">
      <w:pPr>
        <w:suppressAutoHyphens/>
        <w:jc w:val="center"/>
        <w:rPr>
          <w:color w:val="000000"/>
        </w:rPr>
      </w:pPr>
    </w:p>
    <w:p w14:paraId="7956849B" w14:textId="77777777" w:rsidR="00B0693E" w:rsidRPr="001A003E" w:rsidRDefault="00B0693E" w:rsidP="00B0693E">
      <w:pPr>
        <w:tabs>
          <w:tab w:val="left" w:pos="0"/>
          <w:tab w:val="left" w:pos="2700"/>
          <w:tab w:val="left" w:pos="3240"/>
          <w:tab w:val="left" w:pos="3780"/>
          <w:tab w:val="left" w:pos="7200"/>
          <w:tab w:val="left" w:pos="8820"/>
          <w:tab w:val="left" w:pos="9540"/>
        </w:tabs>
        <w:suppressAutoHyphens/>
        <w:rPr>
          <w:color w:val="000000"/>
        </w:rPr>
      </w:pPr>
      <w:r w:rsidRPr="001A003E">
        <w:rPr>
          <w:color w:val="000000"/>
        </w:rPr>
        <w:t>Resigned with Notice</w:t>
      </w:r>
      <w:r w:rsidRPr="001A003E">
        <w:rPr>
          <w:color w:val="000000"/>
        </w:rPr>
        <w:tab/>
      </w:r>
      <w:r w:rsidRPr="001A003E">
        <w:rPr>
          <w:color w:val="000000"/>
          <w:u w:val="single"/>
        </w:rPr>
        <w:tab/>
      </w:r>
      <w:r w:rsidRPr="001A003E">
        <w:rPr>
          <w:color w:val="000000"/>
        </w:rPr>
        <w:tab/>
        <w:t>Retirement</w:t>
      </w:r>
      <w:r>
        <w:rPr>
          <w:color w:val="000000"/>
        </w:rPr>
        <w:t xml:space="preserve"> ____</w:t>
      </w:r>
    </w:p>
    <w:p w14:paraId="072A2C32" w14:textId="77777777" w:rsidR="00B0693E" w:rsidRPr="001A003E" w:rsidRDefault="00B0693E" w:rsidP="00B0693E">
      <w:pPr>
        <w:tabs>
          <w:tab w:val="left" w:pos="0"/>
          <w:tab w:val="left" w:pos="2700"/>
          <w:tab w:val="left" w:pos="3240"/>
          <w:tab w:val="left" w:pos="3780"/>
          <w:tab w:val="left" w:pos="7200"/>
          <w:tab w:val="left" w:pos="8820"/>
          <w:tab w:val="left" w:pos="9540"/>
        </w:tabs>
        <w:suppressAutoHyphens/>
        <w:rPr>
          <w:color w:val="000000"/>
        </w:rPr>
      </w:pPr>
    </w:p>
    <w:p w14:paraId="77EE2458" w14:textId="77777777" w:rsidR="00B0693E" w:rsidRPr="001A003E" w:rsidRDefault="00B0693E" w:rsidP="00B0693E">
      <w:pPr>
        <w:tabs>
          <w:tab w:val="left" w:pos="0"/>
          <w:tab w:val="left" w:pos="2700"/>
          <w:tab w:val="left" w:pos="3240"/>
          <w:tab w:val="left" w:pos="3780"/>
          <w:tab w:val="left" w:pos="7200"/>
          <w:tab w:val="left" w:pos="8820"/>
          <w:tab w:val="left" w:pos="9540"/>
        </w:tabs>
        <w:suppressAutoHyphens/>
        <w:rPr>
          <w:color w:val="000000"/>
        </w:rPr>
      </w:pPr>
      <w:r w:rsidRPr="001A003E">
        <w:rPr>
          <w:color w:val="000000"/>
        </w:rPr>
        <w:t>Resigned W/O Notice</w:t>
      </w:r>
      <w:r w:rsidRPr="001A003E">
        <w:rPr>
          <w:color w:val="000000"/>
        </w:rPr>
        <w:tab/>
      </w:r>
      <w:r w:rsidRPr="001A003E">
        <w:rPr>
          <w:color w:val="000000"/>
          <w:u w:val="single"/>
        </w:rPr>
        <w:tab/>
      </w:r>
      <w:r w:rsidRPr="001A003E">
        <w:rPr>
          <w:color w:val="000000"/>
        </w:rPr>
        <w:tab/>
        <w:t>Mutual Agreement</w:t>
      </w:r>
      <w:r>
        <w:rPr>
          <w:color w:val="000000"/>
        </w:rPr>
        <w:t xml:space="preserve"> ____</w:t>
      </w:r>
      <w:r w:rsidRPr="001A003E">
        <w:rPr>
          <w:color w:val="000000"/>
        </w:rPr>
        <w:tab/>
      </w:r>
    </w:p>
    <w:p w14:paraId="05F54E4A" w14:textId="77777777" w:rsidR="00B0693E" w:rsidRPr="001A003E" w:rsidRDefault="00B0693E" w:rsidP="00B0693E">
      <w:pPr>
        <w:tabs>
          <w:tab w:val="left" w:pos="0"/>
          <w:tab w:val="left" w:pos="2700"/>
          <w:tab w:val="left" w:pos="3240"/>
          <w:tab w:val="left" w:pos="3780"/>
          <w:tab w:val="left" w:pos="7200"/>
          <w:tab w:val="left" w:pos="8820"/>
          <w:tab w:val="left" w:pos="9540"/>
        </w:tabs>
        <w:suppressAutoHyphens/>
        <w:rPr>
          <w:color w:val="000000"/>
        </w:rPr>
      </w:pPr>
    </w:p>
    <w:p w14:paraId="2EC92C59" w14:textId="77777777" w:rsidR="00B0693E" w:rsidRPr="001A003E" w:rsidRDefault="00B0693E" w:rsidP="00B0693E">
      <w:pPr>
        <w:tabs>
          <w:tab w:val="left" w:pos="0"/>
          <w:tab w:val="left" w:pos="2700"/>
          <w:tab w:val="left" w:pos="3240"/>
          <w:tab w:val="left" w:pos="3780"/>
          <w:tab w:val="left" w:pos="7200"/>
          <w:tab w:val="left" w:pos="8820"/>
          <w:tab w:val="left" w:pos="9540"/>
        </w:tabs>
        <w:suppressAutoHyphens/>
        <w:rPr>
          <w:color w:val="000000"/>
        </w:rPr>
      </w:pPr>
      <w:r w:rsidRPr="001A003E">
        <w:rPr>
          <w:color w:val="000000"/>
        </w:rPr>
        <w:t>Discharged</w:t>
      </w:r>
      <w:r w:rsidRPr="001A003E">
        <w:rPr>
          <w:color w:val="000000"/>
        </w:rPr>
        <w:tab/>
      </w:r>
      <w:r w:rsidRPr="001A003E">
        <w:rPr>
          <w:color w:val="000000"/>
          <w:u w:val="single"/>
        </w:rPr>
        <w:tab/>
      </w:r>
      <w:r w:rsidRPr="001A003E">
        <w:rPr>
          <w:color w:val="000000"/>
        </w:rPr>
        <w:tab/>
        <w:t>Illness</w:t>
      </w:r>
      <w:r>
        <w:rPr>
          <w:color w:val="000000"/>
        </w:rPr>
        <w:t xml:space="preserve"> ____</w:t>
      </w:r>
      <w:r w:rsidRPr="001A003E">
        <w:rPr>
          <w:color w:val="000000"/>
        </w:rPr>
        <w:tab/>
      </w:r>
    </w:p>
    <w:p w14:paraId="76B72666" w14:textId="77777777" w:rsidR="00B0693E" w:rsidRPr="001A003E" w:rsidRDefault="00B0693E" w:rsidP="00B0693E">
      <w:pPr>
        <w:tabs>
          <w:tab w:val="left" w:pos="0"/>
          <w:tab w:val="left" w:pos="2700"/>
          <w:tab w:val="left" w:pos="3240"/>
          <w:tab w:val="left" w:pos="3780"/>
          <w:tab w:val="left" w:pos="7200"/>
          <w:tab w:val="left" w:pos="8820"/>
          <w:tab w:val="left" w:pos="9540"/>
        </w:tabs>
        <w:suppressAutoHyphens/>
        <w:rPr>
          <w:color w:val="000000"/>
        </w:rPr>
      </w:pPr>
    </w:p>
    <w:p w14:paraId="6B490F9D" w14:textId="77777777" w:rsidR="00B0693E" w:rsidRPr="001A003E" w:rsidRDefault="00B0693E" w:rsidP="00B0693E">
      <w:pPr>
        <w:tabs>
          <w:tab w:val="left" w:pos="0"/>
          <w:tab w:val="left" w:pos="2700"/>
          <w:tab w:val="left" w:pos="3240"/>
          <w:tab w:val="left" w:pos="3780"/>
          <w:tab w:val="left" w:pos="7200"/>
          <w:tab w:val="left" w:pos="8820"/>
          <w:tab w:val="left" w:pos="9540"/>
        </w:tabs>
        <w:suppressAutoHyphens/>
        <w:rPr>
          <w:color w:val="000000"/>
        </w:rPr>
      </w:pPr>
      <w:r w:rsidRPr="001A003E">
        <w:rPr>
          <w:color w:val="000000"/>
        </w:rPr>
        <w:t>Laid-off</w:t>
      </w:r>
      <w:r w:rsidRPr="001A003E">
        <w:rPr>
          <w:color w:val="000000"/>
        </w:rPr>
        <w:tab/>
      </w:r>
      <w:r w:rsidRPr="001A003E">
        <w:rPr>
          <w:color w:val="000000"/>
          <w:u w:val="single"/>
        </w:rPr>
        <w:tab/>
      </w:r>
      <w:r w:rsidRPr="001A003E">
        <w:rPr>
          <w:color w:val="000000"/>
        </w:rPr>
        <w:tab/>
        <w:t>Leave of Absence</w:t>
      </w:r>
      <w:r>
        <w:rPr>
          <w:color w:val="000000"/>
        </w:rPr>
        <w:t xml:space="preserve"> ____</w:t>
      </w:r>
      <w:r w:rsidRPr="001A003E">
        <w:rPr>
          <w:color w:val="000000"/>
        </w:rPr>
        <w:tab/>
      </w:r>
    </w:p>
    <w:p w14:paraId="6CE8DDEA" w14:textId="77777777" w:rsidR="00B0693E" w:rsidRPr="001A003E" w:rsidRDefault="00B0693E" w:rsidP="00B0693E">
      <w:pPr>
        <w:tabs>
          <w:tab w:val="left" w:pos="0"/>
          <w:tab w:val="left" w:pos="2700"/>
          <w:tab w:val="left" w:pos="3240"/>
          <w:tab w:val="left" w:pos="3780"/>
          <w:tab w:val="left" w:pos="7200"/>
          <w:tab w:val="left" w:pos="8820"/>
          <w:tab w:val="left" w:pos="9540"/>
        </w:tabs>
        <w:suppressAutoHyphens/>
        <w:rPr>
          <w:color w:val="000000"/>
        </w:rPr>
      </w:pPr>
    </w:p>
    <w:p w14:paraId="3C9638CB" w14:textId="77777777" w:rsidR="00B0693E" w:rsidRPr="001A003E" w:rsidRDefault="00B0693E" w:rsidP="00B0693E">
      <w:pPr>
        <w:tabs>
          <w:tab w:val="left" w:pos="0"/>
          <w:tab w:val="left" w:pos="2700"/>
          <w:tab w:val="left" w:pos="3240"/>
          <w:tab w:val="left" w:pos="3780"/>
          <w:tab w:val="left" w:pos="5760"/>
          <w:tab w:val="left" w:pos="7200"/>
          <w:tab w:val="left" w:pos="8820"/>
          <w:tab w:val="left" w:pos="9540"/>
        </w:tabs>
        <w:suppressAutoHyphens/>
        <w:rPr>
          <w:color w:val="000000"/>
        </w:rPr>
      </w:pPr>
      <w:r w:rsidRPr="001A003E">
        <w:rPr>
          <w:color w:val="000000"/>
        </w:rPr>
        <w:t>Not Renewed</w:t>
      </w:r>
      <w:r w:rsidRPr="001A003E">
        <w:rPr>
          <w:color w:val="000000"/>
        </w:rPr>
        <w:tab/>
      </w:r>
      <w:r w:rsidRPr="001A003E">
        <w:rPr>
          <w:color w:val="000000"/>
          <w:u w:val="single"/>
        </w:rPr>
        <w:tab/>
      </w:r>
      <w:r w:rsidRPr="001A003E">
        <w:rPr>
          <w:color w:val="000000"/>
        </w:rPr>
        <w:tab/>
      </w:r>
      <w:r w:rsidRPr="001A003E">
        <w:rPr>
          <w:color w:val="000000"/>
        </w:rPr>
        <w:tab/>
      </w:r>
    </w:p>
    <w:p w14:paraId="6A0D950B" w14:textId="77777777" w:rsidR="00B0693E" w:rsidRPr="001A003E" w:rsidRDefault="00B0693E" w:rsidP="00B0693E">
      <w:pPr>
        <w:tabs>
          <w:tab w:val="left" w:pos="0"/>
          <w:tab w:val="left" w:pos="9619"/>
        </w:tabs>
        <w:suppressAutoHyphens/>
        <w:rPr>
          <w:color w:val="000000"/>
        </w:rPr>
      </w:pPr>
      <w:r w:rsidRPr="001A003E">
        <w:rPr>
          <w:color w:val="000000"/>
          <w:u w:val="single"/>
        </w:rPr>
        <w:tab/>
      </w:r>
    </w:p>
    <w:p w14:paraId="261BA3E9" w14:textId="77777777" w:rsidR="00B0693E" w:rsidRPr="001A003E" w:rsidRDefault="00B0693E" w:rsidP="00B0693E">
      <w:pPr>
        <w:tabs>
          <w:tab w:val="left" w:pos="0"/>
        </w:tabs>
        <w:suppressAutoHyphens/>
        <w:rPr>
          <w:color w:val="000000"/>
        </w:rPr>
      </w:pPr>
      <w:r w:rsidRPr="001A003E">
        <w:rPr>
          <w:color w:val="000000"/>
          <w:u w:val="single"/>
        </w:rPr>
        <w:t>Comments</w:t>
      </w:r>
    </w:p>
    <w:p w14:paraId="0D6BDE1D" w14:textId="77777777" w:rsidR="00B0693E" w:rsidRPr="001A003E" w:rsidRDefault="00B0693E" w:rsidP="00B0693E">
      <w:pPr>
        <w:tabs>
          <w:tab w:val="left" w:pos="0"/>
        </w:tabs>
        <w:suppressAutoHyphens/>
        <w:rPr>
          <w:color w:val="000000"/>
        </w:rPr>
      </w:pPr>
    </w:p>
    <w:p w14:paraId="7E34C869" w14:textId="77777777" w:rsidR="00B0693E" w:rsidRPr="001A003E" w:rsidRDefault="00B0693E" w:rsidP="00B0693E">
      <w:pPr>
        <w:tabs>
          <w:tab w:val="left" w:pos="0"/>
        </w:tabs>
        <w:suppressAutoHyphens/>
        <w:rPr>
          <w:color w:val="000000"/>
        </w:rPr>
      </w:pPr>
    </w:p>
    <w:p w14:paraId="49F96818" w14:textId="77777777" w:rsidR="00B0693E" w:rsidRPr="001A003E" w:rsidRDefault="00B0693E" w:rsidP="00B0693E">
      <w:pPr>
        <w:tabs>
          <w:tab w:val="left" w:pos="0"/>
        </w:tabs>
        <w:suppressAutoHyphens/>
        <w:rPr>
          <w:color w:val="000000"/>
        </w:rPr>
      </w:pPr>
    </w:p>
    <w:p w14:paraId="001B359E" w14:textId="77777777" w:rsidR="00B0693E" w:rsidRPr="001A003E" w:rsidRDefault="00B0693E" w:rsidP="00B0693E">
      <w:pPr>
        <w:tabs>
          <w:tab w:val="left" w:pos="0"/>
        </w:tabs>
        <w:suppressAutoHyphens/>
        <w:rPr>
          <w:color w:val="000000"/>
        </w:rPr>
      </w:pPr>
    </w:p>
    <w:p w14:paraId="2EE49A28" w14:textId="77777777" w:rsidR="00B0693E" w:rsidRPr="001A003E" w:rsidRDefault="00B0693E" w:rsidP="00B0693E">
      <w:pPr>
        <w:tabs>
          <w:tab w:val="left" w:pos="0"/>
        </w:tabs>
        <w:suppressAutoHyphens/>
        <w:rPr>
          <w:color w:val="000000"/>
        </w:rPr>
      </w:pPr>
    </w:p>
    <w:p w14:paraId="12FACD5F" w14:textId="77777777" w:rsidR="00B0693E" w:rsidRPr="001A003E" w:rsidRDefault="00B0693E" w:rsidP="00B0693E">
      <w:pPr>
        <w:tabs>
          <w:tab w:val="left" w:pos="0"/>
        </w:tabs>
        <w:suppressAutoHyphens/>
        <w:rPr>
          <w:color w:val="000000"/>
        </w:rPr>
      </w:pPr>
    </w:p>
    <w:p w14:paraId="3AA57966" w14:textId="77777777" w:rsidR="00B0693E" w:rsidRPr="001A003E" w:rsidRDefault="00B0693E" w:rsidP="00B0693E">
      <w:pPr>
        <w:tabs>
          <w:tab w:val="left" w:pos="0"/>
        </w:tabs>
        <w:suppressAutoHyphens/>
        <w:rPr>
          <w:color w:val="000000"/>
        </w:rPr>
      </w:pPr>
    </w:p>
    <w:p w14:paraId="792F0742" w14:textId="77777777" w:rsidR="00B0693E" w:rsidRPr="001A003E" w:rsidRDefault="00B0693E" w:rsidP="00B0693E">
      <w:pPr>
        <w:tabs>
          <w:tab w:val="left" w:pos="0"/>
        </w:tabs>
        <w:suppressAutoHyphens/>
        <w:rPr>
          <w:color w:val="000000"/>
        </w:rPr>
      </w:pPr>
    </w:p>
    <w:p w14:paraId="1C365A93" w14:textId="77777777" w:rsidR="00B0693E" w:rsidRPr="001A003E" w:rsidRDefault="00B0693E" w:rsidP="00B0693E">
      <w:pPr>
        <w:tabs>
          <w:tab w:val="left" w:pos="0"/>
          <w:tab w:val="left" w:pos="9619"/>
        </w:tabs>
        <w:suppressAutoHyphens/>
        <w:rPr>
          <w:color w:val="000000"/>
        </w:rPr>
      </w:pPr>
      <w:r w:rsidRPr="001A003E">
        <w:rPr>
          <w:color w:val="000000"/>
          <w:u w:val="single"/>
        </w:rPr>
        <w:tab/>
      </w:r>
    </w:p>
    <w:p w14:paraId="6C3D8CF2" w14:textId="77777777" w:rsidR="00B0693E" w:rsidRPr="001A003E" w:rsidRDefault="00B0693E" w:rsidP="00B0693E">
      <w:pPr>
        <w:tabs>
          <w:tab w:val="left" w:pos="0"/>
        </w:tabs>
        <w:suppressAutoHyphens/>
        <w:rPr>
          <w:color w:val="000000"/>
        </w:rPr>
      </w:pPr>
      <w:r w:rsidRPr="001A003E">
        <w:rPr>
          <w:color w:val="000000"/>
          <w:u w:val="single"/>
        </w:rPr>
        <w:t>Comments or Rebuttal by Employee</w:t>
      </w:r>
    </w:p>
    <w:p w14:paraId="10550E10" w14:textId="77777777" w:rsidR="00B0693E" w:rsidRPr="001A003E" w:rsidRDefault="00B0693E" w:rsidP="00B0693E">
      <w:pPr>
        <w:tabs>
          <w:tab w:val="left" w:pos="0"/>
        </w:tabs>
        <w:suppressAutoHyphens/>
        <w:rPr>
          <w:color w:val="000000"/>
        </w:rPr>
      </w:pPr>
    </w:p>
    <w:p w14:paraId="2A092FE4" w14:textId="77777777" w:rsidR="00B0693E" w:rsidRPr="001A003E" w:rsidRDefault="00B0693E" w:rsidP="00B0693E">
      <w:pPr>
        <w:tabs>
          <w:tab w:val="left" w:pos="0"/>
        </w:tabs>
        <w:suppressAutoHyphens/>
        <w:rPr>
          <w:color w:val="000000"/>
        </w:rPr>
      </w:pPr>
    </w:p>
    <w:p w14:paraId="3D7EFA85" w14:textId="77777777" w:rsidR="00B0693E" w:rsidRPr="001A003E" w:rsidRDefault="00B0693E" w:rsidP="00B0693E">
      <w:pPr>
        <w:tabs>
          <w:tab w:val="left" w:pos="0"/>
        </w:tabs>
        <w:suppressAutoHyphens/>
        <w:rPr>
          <w:color w:val="000000"/>
        </w:rPr>
      </w:pPr>
    </w:p>
    <w:p w14:paraId="4B5D9F1A" w14:textId="77777777" w:rsidR="00B0693E" w:rsidRPr="001A003E" w:rsidRDefault="00B0693E" w:rsidP="00B0693E">
      <w:pPr>
        <w:tabs>
          <w:tab w:val="left" w:pos="0"/>
          <w:tab w:val="left" w:pos="9619"/>
        </w:tabs>
        <w:suppressAutoHyphens/>
        <w:rPr>
          <w:color w:val="000000"/>
        </w:rPr>
      </w:pPr>
      <w:r w:rsidRPr="001A003E">
        <w:rPr>
          <w:color w:val="000000"/>
          <w:u w:val="single"/>
        </w:rPr>
        <w:tab/>
      </w:r>
    </w:p>
    <w:p w14:paraId="61AD79AA" w14:textId="77777777" w:rsidR="00B0693E" w:rsidRPr="001A003E" w:rsidRDefault="00B0693E" w:rsidP="00B0693E">
      <w:pPr>
        <w:suppressAutoHyphens/>
        <w:jc w:val="center"/>
        <w:rPr>
          <w:color w:val="000000"/>
        </w:rPr>
      </w:pPr>
      <w:r w:rsidRPr="001A003E">
        <w:rPr>
          <w:b/>
          <w:color w:val="000000"/>
          <w:u w:val="single"/>
        </w:rPr>
        <w:t>Evaluation Report</w:t>
      </w:r>
    </w:p>
    <w:p w14:paraId="57216B10" w14:textId="77777777" w:rsidR="00B0693E" w:rsidRPr="001A003E" w:rsidRDefault="00B0693E" w:rsidP="00B0693E">
      <w:pPr>
        <w:suppressAutoHyphens/>
        <w:jc w:val="center"/>
        <w:rPr>
          <w:color w:val="000000"/>
        </w:rPr>
      </w:pPr>
      <w:r w:rsidRPr="001A003E">
        <w:rPr>
          <w:color w:val="000000"/>
        </w:rPr>
        <w:t>Rating Scale: E = Excellent; G = Good; S = Satisfactory; P = Poor</w:t>
      </w:r>
    </w:p>
    <w:p w14:paraId="38152BC4" w14:textId="77777777" w:rsidR="00B0693E" w:rsidRPr="001A003E" w:rsidRDefault="00B0693E" w:rsidP="00B0693E">
      <w:pPr>
        <w:suppressAutoHyphens/>
        <w:jc w:val="center"/>
        <w:rPr>
          <w:color w:val="000000"/>
        </w:rPr>
      </w:pPr>
    </w:p>
    <w:p w14:paraId="1F3CC7B6" w14:textId="77777777" w:rsidR="00B0693E" w:rsidRPr="001A003E" w:rsidRDefault="00B0693E" w:rsidP="00B0693E">
      <w:pPr>
        <w:tabs>
          <w:tab w:val="left" w:pos="0"/>
          <w:tab w:val="left" w:pos="2880"/>
          <w:tab w:val="left" w:pos="3600"/>
          <w:tab w:val="left" w:pos="5760"/>
          <w:tab w:val="left" w:pos="8640"/>
        </w:tabs>
        <w:suppressAutoHyphens/>
        <w:rPr>
          <w:color w:val="000000"/>
        </w:rPr>
      </w:pPr>
      <w:r w:rsidRPr="001A003E">
        <w:rPr>
          <w:color w:val="000000"/>
        </w:rPr>
        <w:t>Quality of Work</w:t>
      </w:r>
      <w:r w:rsidRPr="001A003E">
        <w:rPr>
          <w:color w:val="000000"/>
        </w:rPr>
        <w:tab/>
      </w:r>
      <w:r w:rsidRPr="001A003E">
        <w:rPr>
          <w:color w:val="000000"/>
          <w:u w:val="single"/>
        </w:rPr>
        <w:tab/>
      </w:r>
      <w:r w:rsidRPr="001A003E">
        <w:rPr>
          <w:color w:val="000000"/>
        </w:rPr>
        <w:tab/>
        <w:t>Judgment</w:t>
      </w:r>
      <w:r>
        <w:rPr>
          <w:color w:val="000000"/>
        </w:rPr>
        <w:t xml:space="preserve"> ____</w:t>
      </w:r>
      <w:r w:rsidRPr="001A003E">
        <w:rPr>
          <w:color w:val="000000"/>
        </w:rPr>
        <w:tab/>
      </w:r>
    </w:p>
    <w:p w14:paraId="79C64BDC" w14:textId="77777777" w:rsidR="00B0693E" w:rsidRPr="001A003E" w:rsidRDefault="00B0693E" w:rsidP="00B0693E">
      <w:pPr>
        <w:tabs>
          <w:tab w:val="left" w:pos="0"/>
          <w:tab w:val="left" w:pos="2880"/>
          <w:tab w:val="left" w:pos="3600"/>
          <w:tab w:val="left" w:pos="5760"/>
          <w:tab w:val="left" w:pos="8640"/>
        </w:tabs>
        <w:suppressAutoHyphens/>
        <w:rPr>
          <w:color w:val="000000"/>
        </w:rPr>
      </w:pPr>
    </w:p>
    <w:p w14:paraId="47592059" w14:textId="77777777" w:rsidR="00B0693E" w:rsidRPr="001A003E" w:rsidRDefault="00B0693E" w:rsidP="00B0693E">
      <w:pPr>
        <w:tabs>
          <w:tab w:val="left" w:pos="0"/>
          <w:tab w:val="left" w:pos="2880"/>
          <w:tab w:val="left" w:pos="3600"/>
          <w:tab w:val="left" w:pos="5760"/>
          <w:tab w:val="left" w:pos="8640"/>
        </w:tabs>
        <w:suppressAutoHyphens/>
        <w:rPr>
          <w:color w:val="000000"/>
        </w:rPr>
      </w:pPr>
      <w:r w:rsidRPr="001A003E">
        <w:rPr>
          <w:color w:val="000000"/>
        </w:rPr>
        <w:t>General Aptitude</w:t>
      </w:r>
      <w:r w:rsidRPr="001A003E">
        <w:rPr>
          <w:color w:val="000000"/>
        </w:rPr>
        <w:tab/>
      </w:r>
      <w:r w:rsidRPr="001A003E">
        <w:rPr>
          <w:color w:val="000000"/>
          <w:u w:val="single"/>
        </w:rPr>
        <w:tab/>
      </w:r>
      <w:r w:rsidRPr="001A003E">
        <w:rPr>
          <w:color w:val="000000"/>
        </w:rPr>
        <w:tab/>
        <w:t>Potential Ability</w:t>
      </w:r>
      <w:r>
        <w:rPr>
          <w:color w:val="000000"/>
        </w:rPr>
        <w:t xml:space="preserve"> ____</w:t>
      </w:r>
      <w:r w:rsidRPr="001A003E">
        <w:rPr>
          <w:color w:val="000000"/>
        </w:rPr>
        <w:tab/>
      </w:r>
    </w:p>
    <w:p w14:paraId="413ABFB0" w14:textId="77777777" w:rsidR="00B0693E" w:rsidRPr="001A003E" w:rsidRDefault="00B0693E" w:rsidP="00B0693E">
      <w:pPr>
        <w:tabs>
          <w:tab w:val="left" w:pos="0"/>
          <w:tab w:val="left" w:pos="2880"/>
          <w:tab w:val="left" w:pos="3600"/>
          <w:tab w:val="left" w:pos="5760"/>
          <w:tab w:val="left" w:pos="8640"/>
        </w:tabs>
        <w:suppressAutoHyphens/>
        <w:rPr>
          <w:color w:val="000000"/>
        </w:rPr>
      </w:pPr>
    </w:p>
    <w:p w14:paraId="05D8961D" w14:textId="77777777" w:rsidR="00B0693E" w:rsidRPr="001A003E" w:rsidRDefault="00B0693E" w:rsidP="00B0693E">
      <w:pPr>
        <w:tabs>
          <w:tab w:val="left" w:pos="0"/>
          <w:tab w:val="left" w:pos="2880"/>
          <w:tab w:val="left" w:pos="3600"/>
          <w:tab w:val="left" w:pos="5760"/>
          <w:tab w:val="left" w:pos="8640"/>
        </w:tabs>
        <w:suppressAutoHyphens/>
        <w:rPr>
          <w:color w:val="000000"/>
        </w:rPr>
      </w:pPr>
      <w:r w:rsidRPr="001A003E">
        <w:rPr>
          <w:color w:val="000000"/>
        </w:rPr>
        <w:t>Attendance</w:t>
      </w:r>
      <w:r w:rsidRPr="001A003E">
        <w:rPr>
          <w:color w:val="000000"/>
        </w:rPr>
        <w:tab/>
      </w:r>
      <w:r w:rsidRPr="001A003E">
        <w:rPr>
          <w:color w:val="000000"/>
          <w:u w:val="single"/>
        </w:rPr>
        <w:tab/>
      </w:r>
      <w:r w:rsidRPr="001A003E">
        <w:rPr>
          <w:color w:val="000000"/>
        </w:rPr>
        <w:tab/>
        <w:t>Personal Qualities</w:t>
      </w:r>
      <w:r>
        <w:rPr>
          <w:color w:val="000000"/>
        </w:rPr>
        <w:t xml:space="preserve"> ____</w:t>
      </w:r>
      <w:r w:rsidRPr="001A003E">
        <w:rPr>
          <w:color w:val="000000"/>
        </w:rPr>
        <w:tab/>
      </w:r>
    </w:p>
    <w:p w14:paraId="61037B79" w14:textId="77777777" w:rsidR="00B0693E" w:rsidRPr="001A003E" w:rsidRDefault="00B0693E" w:rsidP="00B0693E">
      <w:pPr>
        <w:tabs>
          <w:tab w:val="left" w:pos="0"/>
          <w:tab w:val="left" w:pos="2880"/>
          <w:tab w:val="left" w:pos="3600"/>
          <w:tab w:val="left" w:pos="5760"/>
          <w:tab w:val="left" w:pos="8640"/>
        </w:tabs>
        <w:suppressAutoHyphens/>
        <w:rPr>
          <w:color w:val="000000"/>
        </w:rPr>
      </w:pPr>
    </w:p>
    <w:p w14:paraId="5DA4BFD9" w14:textId="77777777" w:rsidR="00B0693E" w:rsidRPr="001A003E" w:rsidRDefault="00B0693E" w:rsidP="00B0693E">
      <w:pPr>
        <w:tabs>
          <w:tab w:val="left" w:pos="0"/>
          <w:tab w:val="left" w:pos="2880"/>
          <w:tab w:val="left" w:pos="3600"/>
          <w:tab w:val="left" w:pos="5760"/>
          <w:tab w:val="left" w:pos="8640"/>
        </w:tabs>
        <w:suppressAutoHyphens/>
        <w:rPr>
          <w:color w:val="000000"/>
        </w:rPr>
      </w:pPr>
      <w:r w:rsidRPr="001A003E">
        <w:rPr>
          <w:color w:val="000000"/>
        </w:rPr>
        <w:t>Spiritual Growth</w:t>
      </w:r>
      <w:r w:rsidRPr="001A003E">
        <w:rPr>
          <w:color w:val="000000"/>
        </w:rPr>
        <w:tab/>
      </w:r>
      <w:r w:rsidRPr="001A003E">
        <w:rPr>
          <w:color w:val="000000"/>
          <w:u w:val="single"/>
        </w:rPr>
        <w:tab/>
      </w:r>
      <w:r w:rsidRPr="001A003E">
        <w:rPr>
          <w:color w:val="000000"/>
        </w:rPr>
        <w:tab/>
        <w:t>Initiative</w:t>
      </w:r>
      <w:r>
        <w:rPr>
          <w:color w:val="000000"/>
        </w:rPr>
        <w:t xml:space="preserve"> ____</w:t>
      </w:r>
      <w:r w:rsidRPr="001A003E">
        <w:rPr>
          <w:color w:val="000000"/>
        </w:rPr>
        <w:tab/>
      </w:r>
    </w:p>
    <w:p w14:paraId="1460E172" w14:textId="77777777" w:rsidR="00B0693E" w:rsidRPr="001A003E" w:rsidRDefault="00B0693E" w:rsidP="00B0693E">
      <w:pPr>
        <w:tabs>
          <w:tab w:val="left" w:pos="0"/>
          <w:tab w:val="left" w:pos="2880"/>
          <w:tab w:val="left" w:pos="3600"/>
          <w:tab w:val="left" w:pos="5760"/>
          <w:tab w:val="left" w:pos="8640"/>
        </w:tabs>
        <w:suppressAutoHyphens/>
        <w:rPr>
          <w:color w:val="000000"/>
        </w:rPr>
      </w:pPr>
    </w:p>
    <w:p w14:paraId="63B57E52" w14:textId="77777777" w:rsidR="00B0693E" w:rsidRPr="001A003E" w:rsidRDefault="00B0693E" w:rsidP="00B0693E">
      <w:pPr>
        <w:tabs>
          <w:tab w:val="left" w:pos="0"/>
          <w:tab w:val="left" w:pos="2880"/>
          <w:tab w:val="left" w:pos="3600"/>
          <w:tab w:val="left" w:pos="5760"/>
          <w:tab w:val="left" w:pos="8640"/>
        </w:tabs>
        <w:suppressAutoHyphens/>
        <w:rPr>
          <w:color w:val="000000"/>
        </w:rPr>
      </w:pPr>
      <w:r w:rsidRPr="001A003E">
        <w:rPr>
          <w:color w:val="000000"/>
        </w:rPr>
        <w:t>Cooperative Attitude</w:t>
      </w:r>
      <w:r w:rsidRPr="001A003E">
        <w:rPr>
          <w:color w:val="000000"/>
        </w:rPr>
        <w:tab/>
      </w:r>
      <w:r w:rsidRPr="001A003E">
        <w:rPr>
          <w:color w:val="000000"/>
          <w:u w:val="single"/>
        </w:rPr>
        <w:tab/>
      </w:r>
      <w:r w:rsidRPr="001A003E">
        <w:rPr>
          <w:color w:val="000000"/>
        </w:rPr>
        <w:tab/>
        <w:t>Punctuality</w:t>
      </w:r>
      <w:r>
        <w:rPr>
          <w:color w:val="000000"/>
        </w:rPr>
        <w:t xml:space="preserve"> ____</w:t>
      </w:r>
      <w:r w:rsidRPr="001A003E">
        <w:rPr>
          <w:color w:val="000000"/>
        </w:rPr>
        <w:tab/>
      </w:r>
    </w:p>
    <w:p w14:paraId="44BBFA90" w14:textId="77777777" w:rsidR="00B0693E" w:rsidRPr="001A003E" w:rsidRDefault="00B0693E" w:rsidP="00B0693E">
      <w:pPr>
        <w:tabs>
          <w:tab w:val="left" w:pos="0"/>
          <w:tab w:val="left" w:pos="2880"/>
          <w:tab w:val="left" w:pos="3600"/>
          <w:tab w:val="left" w:pos="5760"/>
          <w:tab w:val="left" w:pos="8640"/>
        </w:tabs>
        <w:suppressAutoHyphens/>
        <w:rPr>
          <w:color w:val="000000"/>
        </w:rPr>
      </w:pPr>
    </w:p>
    <w:p w14:paraId="7A8839EE" w14:textId="77777777" w:rsidR="00B0693E" w:rsidRPr="001A003E" w:rsidRDefault="00B0693E" w:rsidP="00B0693E">
      <w:pPr>
        <w:tabs>
          <w:tab w:val="left" w:pos="0"/>
          <w:tab w:val="left" w:pos="2880"/>
          <w:tab w:val="left" w:pos="3600"/>
          <w:tab w:val="left" w:pos="5760"/>
          <w:tab w:val="left" w:pos="8640"/>
        </w:tabs>
        <w:suppressAutoHyphens/>
        <w:rPr>
          <w:color w:val="000000"/>
        </w:rPr>
      </w:pPr>
      <w:r w:rsidRPr="001A003E">
        <w:rPr>
          <w:color w:val="000000"/>
        </w:rPr>
        <w:t>Adherence to</w:t>
      </w:r>
      <w:r w:rsidRPr="001A003E">
        <w:rPr>
          <w:color w:val="000000"/>
        </w:rPr>
        <w:tab/>
      </w:r>
      <w:r w:rsidRPr="001A003E">
        <w:rPr>
          <w:color w:val="000000"/>
        </w:rPr>
        <w:tab/>
      </w:r>
      <w:r w:rsidRPr="001A003E">
        <w:rPr>
          <w:color w:val="000000"/>
        </w:rPr>
        <w:tab/>
        <w:t>Acceptance of</w:t>
      </w:r>
    </w:p>
    <w:p w14:paraId="57235493" w14:textId="77777777" w:rsidR="00B0693E" w:rsidRPr="001A003E" w:rsidRDefault="00B0693E" w:rsidP="00B0693E">
      <w:pPr>
        <w:tabs>
          <w:tab w:val="left" w:pos="0"/>
          <w:tab w:val="left" w:pos="2880"/>
          <w:tab w:val="left" w:pos="3600"/>
          <w:tab w:val="left" w:pos="5760"/>
          <w:tab w:val="left" w:pos="8640"/>
        </w:tabs>
        <w:suppressAutoHyphens/>
        <w:rPr>
          <w:color w:val="000000"/>
        </w:rPr>
      </w:pPr>
      <w:r w:rsidRPr="001A003E">
        <w:rPr>
          <w:color w:val="000000"/>
        </w:rPr>
        <w:t>Policies/procedures</w:t>
      </w:r>
      <w:r w:rsidRPr="001A003E">
        <w:rPr>
          <w:color w:val="000000"/>
        </w:rPr>
        <w:tab/>
      </w:r>
      <w:r w:rsidRPr="001A003E">
        <w:rPr>
          <w:color w:val="000000"/>
          <w:u w:val="single"/>
        </w:rPr>
        <w:tab/>
      </w:r>
      <w:r w:rsidRPr="001A003E">
        <w:rPr>
          <w:color w:val="000000"/>
        </w:rPr>
        <w:tab/>
        <w:t>Responsibility</w:t>
      </w:r>
      <w:r>
        <w:rPr>
          <w:color w:val="000000"/>
        </w:rPr>
        <w:t xml:space="preserve"> ____</w:t>
      </w:r>
      <w:r w:rsidRPr="001A003E">
        <w:rPr>
          <w:color w:val="000000"/>
        </w:rPr>
        <w:tab/>
      </w:r>
    </w:p>
    <w:p w14:paraId="017061A6" w14:textId="77777777" w:rsidR="00B0693E" w:rsidRPr="001A003E" w:rsidRDefault="00B0693E" w:rsidP="00B0693E">
      <w:pPr>
        <w:tabs>
          <w:tab w:val="left" w:pos="0"/>
          <w:tab w:val="left" w:pos="2880"/>
          <w:tab w:val="left" w:pos="3600"/>
          <w:tab w:val="left" w:pos="5760"/>
          <w:tab w:val="left" w:pos="8640"/>
        </w:tabs>
        <w:suppressAutoHyphens/>
        <w:rPr>
          <w:color w:val="000000"/>
        </w:rPr>
      </w:pPr>
    </w:p>
    <w:p w14:paraId="4F5ED367" w14:textId="77777777" w:rsidR="00B0693E" w:rsidRPr="001A003E" w:rsidRDefault="00B0693E" w:rsidP="00B0693E">
      <w:pPr>
        <w:tabs>
          <w:tab w:val="left" w:pos="0"/>
          <w:tab w:val="left" w:pos="2880"/>
          <w:tab w:val="left" w:pos="3600"/>
          <w:tab w:val="left" w:pos="5760"/>
          <w:tab w:val="left" w:pos="7920"/>
        </w:tabs>
        <w:suppressAutoHyphens/>
        <w:rPr>
          <w:color w:val="000000"/>
        </w:rPr>
      </w:pPr>
      <w:r w:rsidRPr="001A003E">
        <w:rPr>
          <w:color w:val="000000"/>
        </w:rPr>
        <w:t>Personal relationships</w:t>
      </w:r>
      <w:r w:rsidRPr="001A003E">
        <w:rPr>
          <w:color w:val="000000"/>
        </w:rPr>
        <w:tab/>
      </w:r>
      <w:r w:rsidRPr="001A003E">
        <w:rPr>
          <w:color w:val="000000"/>
          <w:u w:val="single"/>
        </w:rPr>
        <w:tab/>
      </w:r>
      <w:r w:rsidRPr="001A003E">
        <w:rPr>
          <w:color w:val="000000"/>
        </w:rPr>
        <w:tab/>
      </w:r>
      <w:r w:rsidRPr="001A003E">
        <w:rPr>
          <w:color w:val="000000"/>
        </w:rPr>
        <w:tab/>
      </w:r>
    </w:p>
    <w:p w14:paraId="03E0F5CF" w14:textId="77777777" w:rsidR="00B0693E" w:rsidRPr="001A003E" w:rsidRDefault="00B0693E" w:rsidP="00B0693E">
      <w:pPr>
        <w:tabs>
          <w:tab w:val="left" w:pos="0"/>
          <w:tab w:val="left" w:pos="9619"/>
        </w:tabs>
        <w:suppressAutoHyphens/>
        <w:rPr>
          <w:color w:val="000000"/>
        </w:rPr>
      </w:pPr>
      <w:r w:rsidRPr="001A003E">
        <w:rPr>
          <w:color w:val="000000"/>
          <w:u w:val="single"/>
        </w:rPr>
        <w:tab/>
      </w:r>
    </w:p>
    <w:p w14:paraId="6842A78A" w14:textId="77777777" w:rsidR="00B0693E" w:rsidRPr="001A003E" w:rsidRDefault="00B0693E" w:rsidP="00B0693E">
      <w:pPr>
        <w:tabs>
          <w:tab w:val="left" w:pos="0"/>
        </w:tabs>
        <w:suppressAutoHyphens/>
        <w:rPr>
          <w:color w:val="000000"/>
        </w:rPr>
      </w:pPr>
      <w:r w:rsidRPr="001A003E">
        <w:rPr>
          <w:color w:val="000000"/>
          <w:u w:val="single"/>
        </w:rPr>
        <w:t>Comments</w:t>
      </w:r>
    </w:p>
    <w:p w14:paraId="602252D1" w14:textId="77777777" w:rsidR="00B0693E" w:rsidRPr="001A003E" w:rsidRDefault="00B0693E" w:rsidP="00B0693E">
      <w:pPr>
        <w:tabs>
          <w:tab w:val="left" w:pos="0"/>
        </w:tabs>
        <w:suppressAutoHyphens/>
        <w:rPr>
          <w:color w:val="000000"/>
        </w:rPr>
      </w:pPr>
    </w:p>
    <w:p w14:paraId="1FCFF52B" w14:textId="77777777" w:rsidR="00B0693E" w:rsidRPr="001A003E" w:rsidRDefault="00B0693E" w:rsidP="00B0693E">
      <w:pPr>
        <w:tabs>
          <w:tab w:val="left" w:pos="0"/>
        </w:tabs>
        <w:suppressAutoHyphens/>
        <w:rPr>
          <w:color w:val="000000"/>
        </w:rPr>
      </w:pPr>
    </w:p>
    <w:p w14:paraId="07FD32EA" w14:textId="77777777" w:rsidR="00B0693E" w:rsidRPr="001A003E" w:rsidRDefault="00B0693E" w:rsidP="00B0693E">
      <w:pPr>
        <w:tabs>
          <w:tab w:val="left" w:pos="0"/>
        </w:tabs>
        <w:suppressAutoHyphens/>
        <w:rPr>
          <w:color w:val="000000"/>
        </w:rPr>
      </w:pPr>
    </w:p>
    <w:p w14:paraId="1796E8A4" w14:textId="77777777" w:rsidR="00B0693E" w:rsidRPr="001A003E" w:rsidRDefault="00B0693E" w:rsidP="00B0693E">
      <w:pPr>
        <w:tabs>
          <w:tab w:val="left" w:pos="0"/>
        </w:tabs>
        <w:suppressAutoHyphens/>
        <w:rPr>
          <w:color w:val="000000"/>
        </w:rPr>
      </w:pPr>
    </w:p>
    <w:p w14:paraId="1367A6CF" w14:textId="77777777" w:rsidR="00B0693E" w:rsidRPr="001A003E" w:rsidRDefault="00B0693E" w:rsidP="00B0693E">
      <w:pPr>
        <w:tabs>
          <w:tab w:val="left" w:pos="0"/>
        </w:tabs>
        <w:suppressAutoHyphens/>
        <w:rPr>
          <w:color w:val="000000"/>
        </w:rPr>
      </w:pPr>
    </w:p>
    <w:p w14:paraId="0A7714C4" w14:textId="77777777" w:rsidR="00B0693E" w:rsidRPr="001A003E" w:rsidRDefault="00B0693E" w:rsidP="00B0693E">
      <w:pPr>
        <w:tabs>
          <w:tab w:val="left" w:pos="0"/>
        </w:tabs>
        <w:suppressAutoHyphens/>
        <w:rPr>
          <w:color w:val="000000"/>
        </w:rPr>
      </w:pPr>
    </w:p>
    <w:p w14:paraId="15645436" w14:textId="77777777" w:rsidR="00B0693E" w:rsidRPr="001A003E" w:rsidRDefault="00B0693E" w:rsidP="00B0693E">
      <w:pPr>
        <w:tabs>
          <w:tab w:val="left" w:pos="0"/>
          <w:tab w:val="left" w:pos="9619"/>
        </w:tabs>
        <w:suppressAutoHyphens/>
        <w:rPr>
          <w:color w:val="000000"/>
        </w:rPr>
      </w:pPr>
      <w:r w:rsidRPr="001A003E">
        <w:rPr>
          <w:color w:val="000000"/>
          <w:u w:val="single"/>
        </w:rPr>
        <w:tab/>
      </w:r>
    </w:p>
    <w:p w14:paraId="44FF4727" w14:textId="77777777" w:rsidR="00B0693E" w:rsidRPr="001A003E" w:rsidRDefault="00B0693E" w:rsidP="00B0693E">
      <w:pPr>
        <w:tabs>
          <w:tab w:val="left" w:pos="0"/>
        </w:tabs>
        <w:suppressAutoHyphens/>
        <w:rPr>
          <w:color w:val="000000"/>
        </w:rPr>
      </w:pPr>
      <w:r w:rsidRPr="001A003E">
        <w:rPr>
          <w:color w:val="000000"/>
          <w:u w:val="single"/>
        </w:rPr>
        <w:t>Comments or Rebuttal by Employee</w:t>
      </w:r>
    </w:p>
    <w:p w14:paraId="10596B1A" w14:textId="77777777" w:rsidR="00B0693E" w:rsidRPr="001A003E" w:rsidRDefault="00B0693E" w:rsidP="00B0693E">
      <w:pPr>
        <w:tabs>
          <w:tab w:val="left" w:pos="0"/>
        </w:tabs>
        <w:suppressAutoHyphens/>
        <w:rPr>
          <w:color w:val="000000"/>
        </w:rPr>
      </w:pPr>
    </w:p>
    <w:p w14:paraId="516E864E" w14:textId="77777777" w:rsidR="00B0693E" w:rsidRPr="001A003E" w:rsidRDefault="00B0693E" w:rsidP="00B0693E">
      <w:pPr>
        <w:tabs>
          <w:tab w:val="left" w:pos="0"/>
        </w:tabs>
        <w:suppressAutoHyphens/>
        <w:rPr>
          <w:color w:val="000000"/>
        </w:rPr>
      </w:pPr>
    </w:p>
    <w:p w14:paraId="18235194" w14:textId="77777777" w:rsidR="00B0693E" w:rsidRPr="00343A9D" w:rsidRDefault="00B0693E" w:rsidP="00B0693E">
      <w:pPr>
        <w:tabs>
          <w:tab w:val="left" w:pos="0"/>
        </w:tabs>
        <w:suppressAutoHyphens/>
        <w:rPr>
          <w:color w:val="000000"/>
        </w:rPr>
      </w:pPr>
    </w:p>
    <w:p w14:paraId="1DFD5C2E" w14:textId="77777777" w:rsidR="00B0693E" w:rsidRPr="00343A9D" w:rsidRDefault="00B0693E" w:rsidP="00B0693E">
      <w:pPr>
        <w:tabs>
          <w:tab w:val="left" w:pos="0"/>
        </w:tabs>
        <w:suppressAutoHyphens/>
        <w:rPr>
          <w:color w:val="000000"/>
        </w:rPr>
      </w:pPr>
    </w:p>
    <w:p w14:paraId="1BC61A25" w14:textId="77777777" w:rsidR="00B0693E" w:rsidRPr="00343A9D" w:rsidRDefault="00B0693E" w:rsidP="00B0693E">
      <w:pPr>
        <w:tabs>
          <w:tab w:val="left" w:pos="0"/>
        </w:tabs>
        <w:suppressAutoHyphens/>
        <w:rPr>
          <w:color w:val="000000"/>
        </w:rPr>
      </w:pPr>
    </w:p>
    <w:p w14:paraId="19E5B138" w14:textId="77777777" w:rsidR="00B0693E" w:rsidRPr="00343A9D" w:rsidRDefault="00B0693E" w:rsidP="00B0693E">
      <w:pPr>
        <w:tabs>
          <w:tab w:val="left" w:pos="0"/>
        </w:tabs>
        <w:suppressAutoHyphens/>
        <w:rPr>
          <w:color w:val="000000"/>
        </w:rPr>
      </w:pPr>
    </w:p>
    <w:p w14:paraId="1BCC7887" w14:textId="77777777" w:rsidR="00B0693E" w:rsidRPr="00343A9D" w:rsidRDefault="00B0693E" w:rsidP="00B0693E">
      <w:pPr>
        <w:tabs>
          <w:tab w:val="left" w:pos="0"/>
          <w:tab w:val="left" w:pos="9619"/>
        </w:tabs>
        <w:suppressAutoHyphens/>
        <w:rPr>
          <w:color w:val="000000"/>
        </w:rPr>
      </w:pPr>
      <w:r w:rsidRPr="00343A9D">
        <w:rPr>
          <w:color w:val="000000"/>
          <w:u w:val="single"/>
        </w:rPr>
        <w:tab/>
      </w:r>
    </w:p>
    <w:p w14:paraId="0E389BF4" w14:textId="77777777" w:rsidR="00B0693E" w:rsidRPr="00343A9D" w:rsidRDefault="00B0693E" w:rsidP="00B0693E">
      <w:pPr>
        <w:tabs>
          <w:tab w:val="left" w:pos="0"/>
        </w:tabs>
        <w:suppressAutoHyphens/>
        <w:rPr>
          <w:color w:val="000000"/>
        </w:rPr>
      </w:pPr>
    </w:p>
    <w:p w14:paraId="2CC38901" w14:textId="77777777" w:rsidR="00B0693E" w:rsidRPr="00343A9D" w:rsidRDefault="00B0693E" w:rsidP="00B0693E">
      <w:pPr>
        <w:tabs>
          <w:tab w:val="left" w:pos="0"/>
        </w:tabs>
        <w:suppressAutoHyphens/>
        <w:rPr>
          <w:color w:val="000000"/>
        </w:rPr>
      </w:pPr>
      <w:r w:rsidRPr="00343A9D">
        <w:rPr>
          <w:color w:val="000000"/>
        </w:rPr>
        <w:t>I have read and understand this separation/evaluation information. I also understand that this form may be released to future prospective employers.</w:t>
      </w:r>
    </w:p>
    <w:p w14:paraId="646BA907" w14:textId="77777777" w:rsidR="00B0693E" w:rsidRPr="00343A9D" w:rsidRDefault="00B0693E" w:rsidP="00B0693E">
      <w:pPr>
        <w:tabs>
          <w:tab w:val="left" w:pos="0"/>
        </w:tabs>
        <w:suppressAutoHyphens/>
        <w:rPr>
          <w:color w:val="000000"/>
        </w:rPr>
      </w:pPr>
    </w:p>
    <w:p w14:paraId="11405E31" w14:textId="77777777" w:rsidR="00B0693E" w:rsidRPr="00343A9D" w:rsidRDefault="00B0693E" w:rsidP="00B0693E">
      <w:pPr>
        <w:tabs>
          <w:tab w:val="left" w:pos="0"/>
          <w:tab w:val="left" w:pos="9619"/>
        </w:tabs>
        <w:suppressAutoHyphens/>
        <w:rPr>
          <w:color w:val="000000"/>
        </w:rPr>
      </w:pPr>
      <w:r w:rsidRPr="00343A9D">
        <w:rPr>
          <w:color w:val="000000"/>
          <w:u w:val="single"/>
        </w:rPr>
        <w:tab/>
      </w:r>
    </w:p>
    <w:p w14:paraId="6D6A3FCF" w14:textId="77777777" w:rsidR="00B0693E" w:rsidRPr="00343A9D" w:rsidRDefault="00B0693E" w:rsidP="00B0693E">
      <w:pPr>
        <w:tabs>
          <w:tab w:val="left" w:pos="0"/>
          <w:tab w:val="left" w:pos="720"/>
          <w:tab w:val="left" w:pos="1440"/>
          <w:tab w:val="left" w:pos="2160"/>
          <w:tab w:val="left" w:pos="7200"/>
        </w:tabs>
        <w:suppressAutoHyphens/>
        <w:rPr>
          <w:color w:val="000000"/>
        </w:rPr>
      </w:pPr>
      <w:r w:rsidRPr="00343A9D">
        <w:rPr>
          <w:color w:val="000000"/>
        </w:rPr>
        <w:t>Employee's Signature</w:t>
      </w:r>
      <w:r w:rsidRPr="00343A9D">
        <w:rPr>
          <w:color w:val="000000"/>
        </w:rPr>
        <w:tab/>
      </w:r>
      <w:r w:rsidRPr="00343A9D">
        <w:rPr>
          <w:color w:val="000000"/>
        </w:rPr>
        <w:tab/>
        <w:t>Date</w:t>
      </w:r>
    </w:p>
    <w:p w14:paraId="201EE961" w14:textId="77777777" w:rsidR="00B0693E" w:rsidRPr="00343A9D" w:rsidRDefault="00B0693E" w:rsidP="00B0693E">
      <w:pPr>
        <w:tabs>
          <w:tab w:val="left" w:pos="0"/>
        </w:tabs>
        <w:suppressAutoHyphens/>
        <w:rPr>
          <w:color w:val="000000"/>
        </w:rPr>
      </w:pPr>
    </w:p>
    <w:p w14:paraId="5CEBE768" w14:textId="77777777" w:rsidR="00B0693E" w:rsidRPr="00343A9D" w:rsidRDefault="00B0693E" w:rsidP="00B0693E">
      <w:pPr>
        <w:tabs>
          <w:tab w:val="left" w:pos="0"/>
          <w:tab w:val="left" w:pos="9619"/>
        </w:tabs>
        <w:suppressAutoHyphens/>
        <w:rPr>
          <w:color w:val="000000"/>
        </w:rPr>
      </w:pPr>
      <w:r w:rsidRPr="00343A9D">
        <w:rPr>
          <w:color w:val="000000"/>
          <w:u w:val="single"/>
        </w:rPr>
        <w:tab/>
      </w:r>
    </w:p>
    <w:p w14:paraId="61197152" w14:textId="77777777" w:rsidR="00B0693E" w:rsidRPr="00343A9D" w:rsidRDefault="00B0693E" w:rsidP="00B0693E">
      <w:pPr>
        <w:tabs>
          <w:tab w:val="left" w:pos="0"/>
          <w:tab w:val="left" w:pos="720"/>
          <w:tab w:val="left" w:pos="1440"/>
          <w:tab w:val="left" w:pos="2160"/>
          <w:tab w:val="left" w:pos="7200"/>
        </w:tabs>
        <w:suppressAutoHyphens/>
        <w:rPr>
          <w:color w:val="000000"/>
        </w:rPr>
      </w:pPr>
      <w:r w:rsidRPr="00343A9D">
        <w:rPr>
          <w:color w:val="000000"/>
        </w:rPr>
        <w:t>Interviewer's Signature</w:t>
      </w:r>
      <w:r w:rsidRPr="00343A9D">
        <w:rPr>
          <w:color w:val="000000"/>
        </w:rPr>
        <w:tab/>
        <w:t>Date</w:t>
      </w:r>
    </w:p>
    <w:p w14:paraId="281D5040" w14:textId="77777777" w:rsidR="00B0693E" w:rsidRPr="00343A9D" w:rsidRDefault="00B0693E" w:rsidP="00B0693E">
      <w:pPr>
        <w:tabs>
          <w:tab w:val="left" w:pos="0"/>
        </w:tabs>
        <w:suppressAutoHyphens/>
        <w:rPr>
          <w:color w:val="000000"/>
        </w:rPr>
      </w:pPr>
    </w:p>
    <w:p w14:paraId="079C6B97" w14:textId="77777777" w:rsidR="00B0693E" w:rsidRPr="00343A9D" w:rsidRDefault="00B0693E" w:rsidP="00B0693E">
      <w:pPr>
        <w:tabs>
          <w:tab w:val="left" w:pos="0"/>
          <w:tab w:val="left" w:pos="9619"/>
        </w:tabs>
        <w:suppressAutoHyphens/>
        <w:rPr>
          <w:color w:val="000000"/>
        </w:rPr>
      </w:pPr>
      <w:r w:rsidRPr="00343A9D">
        <w:rPr>
          <w:color w:val="000000"/>
          <w:u w:val="single"/>
        </w:rPr>
        <w:tab/>
      </w:r>
    </w:p>
    <w:p w14:paraId="16D82626" w14:textId="77777777" w:rsidR="00B0693E" w:rsidRPr="00343A9D" w:rsidRDefault="00B0693E" w:rsidP="00B0693E">
      <w:pPr>
        <w:tabs>
          <w:tab w:val="left" w:pos="0"/>
          <w:tab w:val="left" w:pos="720"/>
          <w:tab w:val="left" w:pos="1440"/>
          <w:tab w:val="left" w:pos="2160"/>
          <w:tab w:val="left" w:pos="2880"/>
          <w:tab w:val="left" w:pos="3600"/>
          <w:tab w:val="left" w:pos="7200"/>
        </w:tabs>
        <w:suppressAutoHyphens/>
        <w:rPr>
          <w:color w:val="000000"/>
        </w:rPr>
      </w:pPr>
      <w:r w:rsidRPr="00343A9D">
        <w:rPr>
          <w:color w:val="000000"/>
        </w:rPr>
        <w:t>Additional Interviewer's Signature</w:t>
      </w:r>
      <w:r w:rsidRPr="00343A9D">
        <w:rPr>
          <w:color w:val="000000"/>
        </w:rPr>
        <w:tab/>
      </w:r>
      <w:r w:rsidRPr="00343A9D">
        <w:rPr>
          <w:color w:val="000000"/>
        </w:rPr>
        <w:tab/>
        <w:t>Date</w:t>
      </w:r>
    </w:p>
    <w:p w14:paraId="7D3C2C4F" w14:textId="77777777" w:rsidR="00B0693E" w:rsidRPr="00343A9D" w:rsidRDefault="00B0693E" w:rsidP="00B0693E">
      <w:pPr>
        <w:pStyle w:val="Heading2"/>
        <w:rPr>
          <w:szCs w:val="24"/>
        </w:rPr>
      </w:pPr>
    </w:p>
    <w:p w14:paraId="087CCEDC" w14:textId="77777777" w:rsidR="00B0693E" w:rsidRPr="00343A9D" w:rsidRDefault="00B0693E" w:rsidP="00B0693E">
      <w:pPr>
        <w:ind w:left="720"/>
      </w:pPr>
    </w:p>
    <w:p w14:paraId="371880A6" w14:textId="77777777" w:rsidR="00B0693E" w:rsidRPr="00343A9D" w:rsidRDefault="00B0693E" w:rsidP="00B0693E">
      <w:pPr>
        <w:ind w:left="720"/>
      </w:pPr>
    </w:p>
    <w:p w14:paraId="420C3905" w14:textId="77777777" w:rsidR="00B0693E" w:rsidRDefault="00B0693E" w:rsidP="00B0693E">
      <w:pPr>
        <w:rPr>
          <w:rFonts w:ascii="Arial" w:hAnsi="Arial"/>
          <w:b/>
          <w:color w:val="000000"/>
          <w:u w:val="single"/>
        </w:rPr>
      </w:pPr>
      <w:r>
        <w:rPr>
          <w:color w:val="000000"/>
        </w:rPr>
        <w:br w:type="page"/>
      </w:r>
    </w:p>
    <w:p w14:paraId="69F4510D" w14:textId="77777777" w:rsidR="00B0693E" w:rsidRPr="00343A9D" w:rsidRDefault="00B0693E" w:rsidP="00B0693E">
      <w:pPr>
        <w:pStyle w:val="Heading1"/>
        <w:rPr>
          <w:szCs w:val="24"/>
        </w:rPr>
      </w:pPr>
      <w:bookmarkStart w:id="3299" w:name="_Toc119488031"/>
      <w:bookmarkStart w:id="3300" w:name="_Toc132980388"/>
      <w:r w:rsidRPr="00343A9D">
        <w:rPr>
          <w:color w:val="000000"/>
          <w:szCs w:val="24"/>
        </w:rPr>
        <w:lastRenderedPageBreak/>
        <w:t xml:space="preserve">Internet Use, </w:t>
      </w:r>
      <w:proofErr w:type="gramStart"/>
      <w:r w:rsidRPr="00343A9D">
        <w:rPr>
          <w:color w:val="000000"/>
          <w:szCs w:val="24"/>
        </w:rPr>
        <w:t>S</w:t>
      </w:r>
      <w:r w:rsidRPr="00343A9D">
        <w:rPr>
          <w:szCs w:val="24"/>
        </w:rPr>
        <w:t>ocial Media</w:t>
      </w:r>
      <w:proofErr w:type="gramEnd"/>
      <w:r w:rsidRPr="00343A9D">
        <w:rPr>
          <w:szCs w:val="24"/>
        </w:rPr>
        <w:t>, Technology</w:t>
      </w:r>
      <w:bookmarkEnd w:id="3299"/>
      <w:bookmarkEnd w:id="3300"/>
    </w:p>
    <w:p w14:paraId="5CD65090" w14:textId="77777777" w:rsidR="00B0693E" w:rsidRPr="00343A9D" w:rsidRDefault="00B0693E" w:rsidP="00B0693E">
      <w:r w:rsidRPr="00343A9D">
        <w:t>When using electronic means to communicate with others we ask the staff to recognize that this medium is not a private communication. Whenever possible, we recommend utilizing our on-line grading program to communicate with students and parents.</w:t>
      </w:r>
    </w:p>
    <w:p w14:paraId="24DD9349" w14:textId="77777777" w:rsidR="00B0693E" w:rsidRPr="00343A9D" w:rsidRDefault="00B0693E" w:rsidP="00B0693E"/>
    <w:p w14:paraId="63680B5E" w14:textId="77777777" w:rsidR="00B0693E" w:rsidRPr="00343A9D" w:rsidRDefault="00B0693E" w:rsidP="00B0693E">
      <w:r w:rsidRPr="00343A9D">
        <w:t xml:space="preserve">Social media/technology can serve as a powerful tool to enhance education, communication, and learning. Bethany Christian is committed to utilizing social media technology in a Christian, professional, safe, and responsible manner. The best way to prevent a problem from arising from a social network site is to not have one. </w:t>
      </w:r>
    </w:p>
    <w:p w14:paraId="298909AA" w14:textId="77777777" w:rsidR="00B0693E" w:rsidRPr="00343A9D" w:rsidRDefault="00B0693E" w:rsidP="00B0693E">
      <w:pPr>
        <w:pStyle w:val="ListParagraph"/>
        <w:numPr>
          <w:ilvl w:val="0"/>
          <w:numId w:val="41"/>
        </w:numPr>
        <w:spacing w:after="160" w:line="259" w:lineRule="auto"/>
        <w:rPr>
          <w:sz w:val="24"/>
          <w:szCs w:val="24"/>
        </w:rPr>
      </w:pPr>
      <w:r w:rsidRPr="00343A9D">
        <w:rPr>
          <w:sz w:val="24"/>
          <w:szCs w:val="24"/>
        </w:rPr>
        <w:t xml:space="preserve">If you are active on social media, do not post anything that others may consider offensive. </w:t>
      </w:r>
    </w:p>
    <w:p w14:paraId="0944838C" w14:textId="77777777" w:rsidR="00B0693E" w:rsidRPr="00343A9D" w:rsidRDefault="00B0693E" w:rsidP="00B0693E">
      <w:pPr>
        <w:pStyle w:val="ListParagraph"/>
        <w:numPr>
          <w:ilvl w:val="0"/>
          <w:numId w:val="41"/>
        </w:numPr>
        <w:spacing w:after="160" w:line="259" w:lineRule="auto"/>
        <w:rPr>
          <w:sz w:val="24"/>
          <w:szCs w:val="24"/>
        </w:rPr>
      </w:pPr>
      <w:bookmarkStart w:id="3301" w:name="_Hlk10023600"/>
      <w:r w:rsidRPr="00343A9D">
        <w:rPr>
          <w:sz w:val="24"/>
          <w:szCs w:val="24"/>
        </w:rPr>
        <w:t>Teachers and staff may not “friend” current students nor permit current students to “friend” them. Teachers may not engage an individual student. Do not text, instant message, Twitter, Instagram, YouTube or Google (or other similar kinds of media/technology) individual students. Group texts and group emails are acceptable; should an individual communication be required, include the administrator or school office in the copy line.</w:t>
      </w:r>
    </w:p>
    <w:bookmarkEnd w:id="3301"/>
    <w:p w14:paraId="24773B99" w14:textId="77777777" w:rsidR="00B0693E" w:rsidRPr="00343A9D" w:rsidRDefault="00B0693E" w:rsidP="00B0693E">
      <w:pPr>
        <w:pStyle w:val="ListParagraph"/>
        <w:numPr>
          <w:ilvl w:val="0"/>
          <w:numId w:val="41"/>
        </w:numPr>
        <w:spacing w:after="160" w:line="259" w:lineRule="auto"/>
        <w:rPr>
          <w:sz w:val="24"/>
          <w:szCs w:val="24"/>
        </w:rPr>
      </w:pPr>
      <w:r w:rsidRPr="00343A9D">
        <w:rPr>
          <w:sz w:val="24"/>
          <w:szCs w:val="24"/>
        </w:rPr>
        <w:t>Teachers may not engage students through interactive technological communications.</w:t>
      </w:r>
    </w:p>
    <w:p w14:paraId="0D3616BB" w14:textId="77777777" w:rsidR="00B0693E" w:rsidRPr="00343A9D" w:rsidRDefault="00B0693E" w:rsidP="00B0693E">
      <w:pPr>
        <w:pStyle w:val="ListParagraph"/>
        <w:numPr>
          <w:ilvl w:val="0"/>
          <w:numId w:val="41"/>
        </w:numPr>
        <w:spacing w:after="160" w:line="259" w:lineRule="auto"/>
        <w:rPr>
          <w:sz w:val="24"/>
          <w:szCs w:val="24"/>
        </w:rPr>
      </w:pPr>
      <w:r w:rsidRPr="00343A9D">
        <w:rPr>
          <w:sz w:val="24"/>
          <w:szCs w:val="24"/>
        </w:rPr>
        <w:t>Teachers may not create a work-related Facebook page (or similar media) for their class or club without an administrator’s approval.</w:t>
      </w:r>
    </w:p>
    <w:p w14:paraId="6F12B59C" w14:textId="77777777" w:rsidR="00B0693E" w:rsidRPr="00343A9D" w:rsidRDefault="00B0693E" w:rsidP="00B0693E">
      <w:pPr>
        <w:pStyle w:val="ListParagraph"/>
        <w:numPr>
          <w:ilvl w:val="0"/>
          <w:numId w:val="41"/>
        </w:numPr>
        <w:spacing w:after="160" w:line="259" w:lineRule="auto"/>
        <w:rPr>
          <w:sz w:val="24"/>
          <w:szCs w:val="24"/>
        </w:rPr>
      </w:pPr>
      <w:r w:rsidRPr="00343A9D">
        <w:rPr>
          <w:sz w:val="24"/>
          <w:szCs w:val="24"/>
        </w:rPr>
        <w:t xml:space="preserve">Teachers who wish may become editors on the school’s Facebook page. As an editor, teachers are able to post and interact with anyone who posts on the school page; a record of all posts is maintained on the Facebook page under the Notifications tab. Facebook requires Editors on our school’s Facebook page to also have their own Facebook account. </w:t>
      </w:r>
    </w:p>
    <w:p w14:paraId="3BCE0BEC" w14:textId="77777777" w:rsidR="00B0693E" w:rsidRPr="00343A9D" w:rsidRDefault="00B0693E" w:rsidP="00B0693E"/>
    <w:p w14:paraId="5FBC84CE" w14:textId="2887BB9F" w:rsidR="00B0693E" w:rsidRDefault="00B0693E">
      <w:r>
        <w:br w:type="page"/>
      </w:r>
    </w:p>
    <w:p w14:paraId="29DF3081" w14:textId="0E1CE0F1" w:rsidR="0079794D" w:rsidRDefault="0079794D"/>
    <w:p w14:paraId="41ED13F1" w14:textId="7A77E4F3" w:rsidR="0079794D" w:rsidRPr="00F536B1" w:rsidRDefault="006C6811" w:rsidP="006C6811">
      <w:pPr>
        <w:pStyle w:val="Heading1"/>
        <w:rPr>
          <w:b/>
          <w:bCs/>
        </w:rPr>
      </w:pPr>
      <w:bookmarkStart w:id="3302" w:name="_Toc132980389"/>
      <w:r w:rsidRPr="00F536B1">
        <w:rPr>
          <w:b/>
          <w:bCs/>
        </w:rPr>
        <w:t>Crisis Management Plan</w:t>
      </w:r>
      <w:bookmarkEnd w:id="3302"/>
    </w:p>
    <w:p w14:paraId="66BFF44F" w14:textId="77777777" w:rsidR="00A526A6" w:rsidRDefault="00A526A6" w:rsidP="00A526A6">
      <w:pPr>
        <w:jc w:val="center"/>
        <w:rPr>
          <w:b/>
          <w:sz w:val="32"/>
          <w:szCs w:val="32"/>
        </w:rPr>
      </w:pPr>
      <w:r w:rsidRPr="00F71C46">
        <w:rPr>
          <w:b/>
          <w:sz w:val="32"/>
          <w:szCs w:val="32"/>
        </w:rPr>
        <w:t>Crisis Management Plan</w:t>
      </w:r>
    </w:p>
    <w:p w14:paraId="6D0C5A15" w14:textId="77777777" w:rsidR="00A526A6" w:rsidRDefault="00A526A6" w:rsidP="00A526A6">
      <w:pPr>
        <w:jc w:val="center"/>
        <w:rPr>
          <w:b/>
          <w:sz w:val="32"/>
          <w:szCs w:val="32"/>
        </w:rPr>
      </w:pPr>
    </w:p>
    <w:p w14:paraId="0DE8BA3D" w14:textId="77777777" w:rsidR="00A526A6" w:rsidRPr="00533853" w:rsidRDefault="00A526A6" w:rsidP="00A526A6">
      <w:smartTag w:uri="urn:schemas-microsoft-com:office:smarttags" w:element="place">
        <w:smartTag w:uri="urn:schemas-microsoft-com:office:smarttags" w:element="PlaceName">
          <w:r w:rsidRPr="00533853">
            <w:t>Bethany</w:t>
          </w:r>
        </w:smartTag>
        <w:r w:rsidRPr="00533853">
          <w:t xml:space="preserve"> </w:t>
        </w:r>
        <w:smartTag w:uri="urn:schemas-microsoft-com:office:smarttags" w:element="PlaceName">
          <w:r w:rsidRPr="00533853">
            <w:t>Christian</w:t>
          </w:r>
        </w:smartTag>
        <w:r w:rsidRPr="00533853">
          <w:t xml:space="preserve"> </w:t>
        </w:r>
        <w:smartTag w:uri="urn:schemas-microsoft-com:office:smarttags" w:element="PlaceName">
          <w:r w:rsidRPr="00533853">
            <w:t>School</w:t>
          </w:r>
        </w:smartTag>
      </w:smartTag>
      <w:r w:rsidRPr="00533853">
        <w:t xml:space="preserve"> seeks to preserve the health and safety of students and staff.  The crisis management plan includes preplanning, intervention/response, and post-emergency activities.  The crisis management plan establishes specific procedures for some possible events. </w:t>
      </w:r>
    </w:p>
    <w:p w14:paraId="343D6B23" w14:textId="77777777" w:rsidR="00A526A6" w:rsidRPr="00163868" w:rsidRDefault="00A526A6" w:rsidP="00A526A6">
      <w:pPr>
        <w:rPr>
          <w:sz w:val="32"/>
          <w:szCs w:val="32"/>
        </w:rPr>
      </w:pPr>
    </w:p>
    <w:sdt>
      <w:sdtPr>
        <w:rPr>
          <w:rFonts w:asciiTheme="minorHAnsi" w:eastAsiaTheme="minorHAnsi" w:hAnsiTheme="minorHAnsi" w:cstheme="minorBidi"/>
          <w:b/>
          <w:bCs/>
          <w:color w:val="auto"/>
          <w:sz w:val="22"/>
          <w:szCs w:val="22"/>
        </w:rPr>
        <w:id w:val="-327591514"/>
        <w:docPartObj>
          <w:docPartGallery w:val="Table of Contents"/>
          <w:docPartUnique/>
        </w:docPartObj>
      </w:sdtPr>
      <w:sdtEndPr>
        <w:rPr>
          <w:rFonts w:ascii="Times New Roman" w:hAnsi="Times New Roman" w:cs="Times New Roman"/>
          <w:b w:val="0"/>
          <w:bCs w:val="0"/>
          <w:noProof/>
          <w:sz w:val="24"/>
          <w:szCs w:val="24"/>
        </w:rPr>
      </w:sdtEndPr>
      <w:sdtContent>
        <w:p w14:paraId="3343E14D" w14:textId="77777777" w:rsidR="00A526A6" w:rsidRDefault="00A526A6" w:rsidP="00A526A6">
          <w:pPr>
            <w:pStyle w:val="TOCHeading"/>
          </w:pPr>
          <w:r>
            <w:t>Contents</w:t>
          </w:r>
        </w:p>
        <w:p w14:paraId="4E271AAB" w14:textId="77777777" w:rsidR="00A526A6" w:rsidRDefault="00A526A6" w:rsidP="00A526A6">
          <w:pPr>
            <w:pStyle w:val="TOC2"/>
            <w:tabs>
              <w:tab w:val="right" w:leader="dot" w:pos="9350"/>
            </w:tabs>
            <w:rPr>
              <w:rFonts w:eastAsiaTheme="minorEastAsia"/>
              <w:noProof/>
            </w:rPr>
          </w:pPr>
          <w:r>
            <w:fldChar w:fldCharType="begin"/>
          </w:r>
          <w:r>
            <w:instrText xml:space="preserve"> TOC \o "1-3" \h \z \u </w:instrText>
          </w:r>
          <w:r>
            <w:fldChar w:fldCharType="separate"/>
          </w:r>
          <w:hyperlink w:anchor="_Toc121304349" w:history="1">
            <w:r w:rsidRPr="00DA523D">
              <w:rPr>
                <w:rStyle w:val="Hyperlink"/>
                <w:noProof/>
              </w:rPr>
              <w:t>Media Communications Policy</w:t>
            </w:r>
            <w:r>
              <w:rPr>
                <w:noProof/>
                <w:webHidden/>
              </w:rPr>
              <w:tab/>
            </w:r>
            <w:r>
              <w:rPr>
                <w:noProof/>
                <w:webHidden/>
              </w:rPr>
              <w:fldChar w:fldCharType="begin"/>
            </w:r>
            <w:r>
              <w:rPr>
                <w:noProof/>
                <w:webHidden/>
              </w:rPr>
              <w:instrText xml:space="preserve"> PAGEREF _Toc121304349 \h </w:instrText>
            </w:r>
            <w:r>
              <w:rPr>
                <w:noProof/>
                <w:webHidden/>
              </w:rPr>
            </w:r>
            <w:r>
              <w:rPr>
                <w:noProof/>
                <w:webHidden/>
              </w:rPr>
              <w:fldChar w:fldCharType="separate"/>
            </w:r>
            <w:r>
              <w:rPr>
                <w:noProof/>
                <w:webHidden/>
              </w:rPr>
              <w:t>2</w:t>
            </w:r>
            <w:r>
              <w:rPr>
                <w:noProof/>
                <w:webHidden/>
              </w:rPr>
              <w:fldChar w:fldCharType="end"/>
            </w:r>
          </w:hyperlink>
        </w:p>
        <w:p w14:paraId="4D36E7D7" w14:textId="77777777" w:rsidR="00A526A6" w:rsidRDefault="00A526A6" w:rsidP="00A526A6">
          <w:pPr>
            <w:pStyle w:val="TOC2"/>
            <w:tabs>
              <w:tab w:val="right" w:leader="dot" w:pos="9350"/>
            </w:tabs>
            <w:rPr>
              <w:rFonts w:eastAsiaTheme="minorEastAsia"/>
              <w:noProof/>
            </w:rPr>
          </w:pPr>
          <w:hyperlink w:anchor="_Toc121304350" w:history="1">
            <w:r w:rsidRPr="00DA523D">
              <w:rPr>
                <w:rStyle w:val="Hyperlink"/>
                <w:noProof/>
              </w:rPr>
              <w:t>Emergency Contact Numbers</w:t>
            </w:r>
            <w:r>
              <w:rPr>
                <w:noProof/>
                <w:webHidden/>
              </w:rPr>
              <w:tab/>
            </w:r>
            <w:r>
              <w:rPr>
                <w:noProof/>
                <w:webHidden/>
              </w:rPr>
              <w:fldChar w:fldCharType="begin"/>
            </w:r>
            <w:r>
              <w:rPr>
                <w:noProof/>
                <w:webHidden/>
              </w:rPr>
              <w:instrText xml:space="preserve"> PAGEREF _Toc121304350 \h </w:instrText>
            </w:r>
            <w:r>
              <w:rPr>
                <w:noProof/>
                <w:webHidden/>
              </w:rPr>
            </w:r>
            <w:r>
              <w:rPr>
                <w:noProof/>
                <w:webHidden/>
              </w:rPr>
              <w:fldChar w:fldCharType="separate"/>
            </w:r>
            <w:r>
              <w:rPr>
                <w:noProof/>
                <w:webHidden/>
              </w:rPr>
              <w:t>2</w:t>
            </w:r>
            <w:r>
              <w:rPr>
                <w:noProof/>
                <w:webHidden/>
              </w:rPr>
              <w:fldChar w:fldCharType="end"/>
            </w:r>
          </w:hyperlink>
        </w:p>
        <w:p w14:paraId="4E68F527" w14:textId="77777777" w:rsidR="00A526A6" w:rsidRDefault="00A526A6" w:rsidP="00A526A6">
          <w:pPr>
            <w:pStyle w:val="TOC3"/>
            <w:tabs>
              <w:tab w:val="right" w:leader="dot" w:pos="9350"/>
            </w:tabs>
            <w:rPr>
              <w:rFonts w:eastAsiaTheme="minorEastAsia"/>
              <w:noProof/>
            </w:rPr>
          </w:pPr>
          <w:hyperlink w:anchor="_Toc121304351" w:history="1">
            <w:r w:rsidRPr="00DA523D">
              <w:rPr>
                <w:rStyle w:val="Hyperlink"/>
                <w:noProof/>
              </w:rPr>
              <w:t>Law Enforcement Agencies</w:t>
            </w:r>
            <w:r>
              <w:rPr>
                <w:noProof/>
                <w:webHidden/>
              </w:rPr>
              <w:tab/>
            </w:r>
            <w:r>
              <w:rPr>
                <w:noProof/>
                <w:webHidden/>
              </w:rPr>
              <w:fldChar w:fldCharType="begin"/>
            </w:r>
            <w:r>
              <w:rPr>
                <w:noProof/>
                <w:webHidden/>
              </w:rPr>
              <w:instrText xml:space="preserve"> PAGEREF _Toc121304351 \h </w:instrText>
            </w:r>
            <w:r>
              <w:rPr>
                <w:noProof/>
                <w:webHidden/>
              </w:rPr>
            </w:r>
            <w:r>
              <w:rPr>
                <w:noProof/>
                <w:webHidden/>
              </w:rPr>
              <w:fldChar w:fldCharType="separate"/>
            </w:r>
            <w:r>
              <w:rPr>
                <w:noProof/>
                <w:webHidden/>
              </w:rPr>
              <w:t>2</w:t>
            </w:r>
            <w:r>
              <w:rPr>
                <w:noProof/>
                <w:webHidden/>
              </w:rPr>
              <w:fldChar w:fldCharType="end"/>
            </w:r>
          </w:hyperlink>
        </w:p>
        <w:p w14:paraId="2B91AF0A" w14:textId="77777777" w:rsidR="00A526A6" w:rsidRDefault="00A526A6" w:rsidP="00A526A6">
          <w:pPr>
            <w:pStyle w:val="TOC3"/>
            <w:tabs>
              <w:tab w:val="right" w:leader="dot" w:pos="9350"/>
            </w:tabs>
            <w:rPr>
              <w:rFonts w:eastAsiaTheme="minorEastAsia"/>
              <w:noProof/>
            </w:rPr>
          </w:pPr>
          <w:hyperlink w:anchor="_Toc121304352" w:history="1">
            <w:r w:rsidRPr="00DA523D">
              <w:rPr>
                <w:rStyle w:val="Hyperlink"/>
                <w:noProof/>
              </w:rPr>
              <w:t>Medical and Fire</w:t>
            </w:r>
            <w:r>
              <w:rPr>
                <w:noProof/>
                <w:webHidden/>
              </w:rPr>
              <w:tab/>
            </w:r>
            <w:r>
              <w:rPr>
                <w:noProof/>
                <w:webHidden/>
              </w:rPr>
              <w:fldChar w:fldCharType="begin"/>
            </w:r>
            <w:r>
              <w:rPr>
                <w:noProof/>
                <w:webHidden/>
              </w:rPr>
              <w:instrText xml:space="preserve"> PAGEREF _Toc121304352 \h </w:instrText>
            </w:r>
            <w:r>
              <w:rPr>
                <w:noProof/>
                <w:webHidden/>
              </w:rPr>
            </w:r>
            <w:r>
              <w:rPr>
                <w:noProof/>
                <w:webHidden/>
              </w:rPr>
              <w:fldChar w:fldCharType="separate"/>
            </w:r>
            <w:r>
              <w:rPr>
                <w:noProof/>
                <w:webHidden/>
              </w:rPr>
              <w:t>2</w:t>
            </w:r>
            <w:r>
              <w:rPr>
                <w:noProof/>
                <w:webHidden/>
              </w:rPr>
              <w:fldChar w:fldCharType="end"/>
            </w:r>
          </w:hyperlink>
        </w:p>
        <w:p w14:paraId="0EF4CC42" w14:textId="77777777" w:rsidR="00A526A6" w:rsidRDefault="00A526A6" w:rsidP="00A526A6">
          <w:pPr>
            <w:pStyle w:val="TOC3"/>
            <w:tabs>
              <w:tab w:val="right" w:leader="dot" w:pos="9350"/>
            </w:tabs>
            <w:rPr>
              <w:rFonts w:eastAsiaTheme="minorEastAsia"/>
              <w:noProof/>
            </w:rPr>
          </w:pPr>
          <w:hyperlink w:anchor="_Toc121304353" w:history="1">
            <w:r w:rsidRPr="00DA523D">
              <w:rPr>
                <w:rStyle w:val="Hyperlink"/>
                <w:noProof/>
              </w:rPr>
              <w:t>Insurance and Media</w:t>
            </w:r>
            <w:r>
              <w:rPr>
                <w:noProof/>
                <w:webHidden/>
              </w:rPr>
              <w:tab/>
            </w:r>
            <w:r>
              <w:rPr>
                <w:noProof/>
                <w:webHidden/>
              </w:rPr>
              <w:fldChar w:fldCharType="begin"/>
            </w:r>
            <w:r>
              <w:rPr>
                <w:noProof/>
                <w:webHidden/>
              </w:rPr>
              <w:instrText xml:space="preserve"> PAGEREF _Toc121304353 \h </w:instrText>
            </w:r>
            <w:r>
              <w:rPr>
                <w:noProof/>
                <w:webHidden/>
              </w:rPr>
            </w:r>
            <w:r>
              <w:rPr>
                <w:noProof/>
                <w:webHidden/>
              </w:rPr>
              <w:fldChar w:fldCharType="separate"/>
            </w:r>
            <w:r>
              <w:rPr>
                <w:noProof/>
                <w:webHidden/>
              </w:rPr>
              <w:t>2</w:t>
            </w:r>
            <w:r>
              <w:rPr>
                <w:noProof/>
                <w:webHidden/>
              </w:rPr>
              <w:fldChar w:fldCharType="end"/>
            </w:r>
          </w:hyperlink>
        </w:p>
        <w:p w14:paraId="604CA73D" w14:textId="77777777" w:rsidR="00A526A6" w:rsidRDefault="00A526A6" w:rsidP="00A526A6">
          <w:pPr>
            <w:pStyle w:val="TOC2"/>
            <w:tabs>
              <w:tab w:val="right" w:leader="dot" w:pos="9350"/>
            </w:tabs>
            <w:rPr>
              <w:rFonts w:eastAsiaTheme="minorEastAsia"/>
              <w:noProof/>
            </w:rPr>
          </w:pPr>
          <w:hyperlink w:anchor="_Toc121304354" w:history="1">
            <w:r w:rsidRPr="00DA523D">
              <w:rPr>
                <w:rStyle w:val="Hyperlink"/>
                <w:noProof/>
              </w:rPr>
              <w:t>General Considerations</w:t>
            </w:r>
            <w:r>
              <w:rPr>
                <w:noProof/>
                <w:webHidden/>
              </w:rPr>
              <w:tab/>
            </w:r>
            <w:r>
              <w:rPr>
                <w:noProof/>
                <w:webHidden/>
              </w:rPr>
              <w:fldChar w:fldCharType="begin"/>
            </w:r>
            <w:r>
              <w:rPr>
                <w:noProof/>
                <w:webHidden/>
              </w:rPr>
              <w:instrText xml:space="preserve"> PAGEREF _Toc121304354 \h </w:instrText>
            </w:r>
            <w:r>
              <w:rPr>
                <w:noProof/>
                <w:webHidden/>
              </w:rPr>
            </w:r>
            <w:r>
              <w:rPr>
                <w:noProof/>
                <w:webHidden/>
              </w:rPr>
              <w:fldChar w:fldCharType="separate"/>
            </w:r>
            <w:r>
              <w:rPr>
                <w:noProof/>
                <w:webHidden/>
              </w:rPr>
              <w:t>3</w:t>
            </w:r>
            <w:r>
              <w:rPr>
                <w:noProof/>
                <w:webHidden/>
              </w:rPr>
              <w:fldChar w:fldCharType="end"/>
            </w:r>
          </w:hyperlink>
        </w:p>
        <w:p w14:paraId="77B8AFE4" w14:textId="77777777" w:rsidR="00A526A6" w:rsidRDefault="00A526A6" w:rsidP="00A526A6">
          <w:pPr>
            <w:pStyle w:val="TOC2"/>
            <w:tabs>
              <w:tab w:val="right" w:leader="dot" w:pos="9350"/>
            </w:tabs>
            <w:rPr>
              <w:rFonts w:eastAsiaTheme="minorEastAsia"/>
              <w:noProof/>
            </w:rPr>
          </w:pPr>
          <w:hyperlink w:anchor="_Toc121304355" w:history="1">
            <w:r w:rsidRPr="00DA523D">
              <w:rPr>
                <w:rStyle w:val="Hyperlink"/>
                <w:noProof/>
              </w:rPr>
              <w:t>Evacuation Plans and Tornado Emergency Shelter Procedures</w:t>
            </w:r>
            <w:r>
              <w:rPr>
                <w:noProof/>
                <w:webHidden/>
              </w:rPr>
              <w:tab/>
            </w:r>
            <w:r>
              <w:rPr>
                <w:noProof/>
                <w:webHidden/>
              </w:rPr>
              <w:fldChar w:fldCharType="begin"/>
            </w:r>
            <w:r>
              <w:rPr>
                <w:noProof/>
                <w:webHidden/>
              </w:rPr>
              <w:instrText xml:space="preserve"> PAGEREF _Toc121304355 \h </w:instrText>
            </w:r>
            <w:r>
              <w:rPr>
                <w:noProof/>
                <w:webHidden/>
              </w:rPr>
            </w:r>
            <w:r>
              <w:rPr>
                <w:noProof/>
                <w:webHidden/>
              </w:rPr>
              <w:fldChar w:fldCharType="separate"/>
            </w:r>
            <w:r>
              <w:rPr>
                <w:noProof/>
                <w:webHidden/>
              </w:rPr>
              <w:t>3</w:t>
            </w:r>
            <w:r>
              <w:rPr>
                <w:noProof/>
                <w:webHidden/>
              </w:rPr>
              <w:fldChar w:fldCharType="end"/>
            </w:r>
          </w:hyperlink>
        </w:p>
        <w:p w14:paraId="0340AAC7" w14:textId="77777777" w:rsidR="00A526A6" w:rsidRDefault="00A526A6" w:rsidP="00A526A6">
          <w:pPr>
            <w:pStyle w:val="TOC2"/>
            <w:tabs>
              <w:tab w:val="right" w:leader="dot" w:pos="9350"/>
            </w:tabs>
            <w:rPr>
              <w:rFonts w:eastAsiaTheme="minorEastAsia"/>
              <w:noProof/>
            </w:rPr>
          </w:pPr>
          <w:hyperlink w:anchor="_Toc121304356" w:history="1">
            <w:r w:rsidRPr="00DA523D">
              <w:rPr>
                <w:rStyle w:val="Hyperlink"/>
                <w:noProof/>
              </w:rPr>
              <w:t>Lock-Down Procedures</w:t>
            </w:r>
            <w:r>
              <w:rPr>
                <w:noProof/>
                <w:webHidden/>
              </w:rPr>
              <w:tab/>
            </w:r>
            <w:r>
              <w:rPr>
                <w:noProof/>
                <w:webHidden/>
              </w:rPr>
              <w:fldChar w:fldCharType="begin"/>
            </w:r>
            <w:r>
              <w:rPr>
                <w:noProof/>
                <w:webHidden/>
              </w:rPr>
              <w:instrText xml:space="preserve"> PAGEREF _Toc121304356 \h </w:instrText>
            </w:r>
            <w:r>
              <w:rPr>
                <w:noProof/>
                <w:webHidden/>
              </w:rPr>
            </w:r>
            <w:r>
              <w:rPr>
                <w:noProof/>
                <w:webHidden/>
              </w:rPr>
              <w:fldChar w:fldCharType="separate"/>
            </w:r>
            <w:r>
              <w:rPr>
                <w:noProof/>
                <w:webHidden/>
              </w:rPr>
              <w:t>3</w:t>
            </w:r>
            <w:r>
              <w:rPr>
                <w:noProof/>
                <w:webHidden/>
              </w:rPr>
              <w:fldChar w:fldCharType="end"/>
            </w:r>
          </w:hyperlink>
        </w:p>
        <w:p w14:paraId="62E44BF6" w14:textId="77777777" w:rsidR="00A526A6" w:rsidRDefault="00A526A6" w:rsidP="00A526A6">
          <w:pPr>
            <w:pStyle w:val="TOC3"/>
            <w:tabs>
              <w:tab w:val="right" w:leader="dot" w:pos="9350"/>
            </w:tabs>
            <w:rPr>
              <w:rFonts w:eastAsiaTheme="minorEastAsia"/>
              <w:noProof/>
            </w:rPr>
          </w:pPr>
          <w:hyperlink w:anchor="_Toc121304357" w:history="1">
            <w:r w:rsidRPr="00DA523D">
              <w:rPr>
                <w:rStyle w:val="Hyperlink"/>
                <w:noProof/>
              </w:rPr>
              <w:t>An External Threat</w:t>
            </w:r>
            <w:r>
              <w:rPr>
                <w:noProof/>
                <w:webHidden/>
              </w:rPr>
              <w:tab/>
            </w:r>
            <w:r>
              <w:rPr>
                <w:noProof/>
                <w:webHidden/>
              </w:rPr>
              <w:fldChar w:fldCharType="begin"/>
            </w:r>
            <w:r>
              <w:rPr>
                <w:noProof/>
                <w:webHidden/>
              </w:rPr>
              <w:instrText xml:space="preserve"> PAGEREF _Toc121304357 \h </w:instrText>
            </w:r>
            <w:r>
              <w:rPr>
                <w:noProof/>
                <w:webHidden/>
              </w:rPr>
            </w:r>
            <w:r>
              <w:rPr>
                <w:noProof/>
                <w:webHidden/>
              </w:rPr>
              <w:fldChar w:fldCharType="separate"/>
            </w:r>
            <w:r>
              <w:rPr>
                <w:noProof/>
                <w:webHidden/>
              </w:rPr>
              <w:t>3</w:t>
            </w:r>
            <w:r>
              <w:rPr>
                <w:noProof/>
                <w:webHidden/>
              </w:rPr>
              <w:fldChar w:fldCharType="end"/>
            </w:r>
          </w:hyperlink>
        </w:p>
        <w:p w14:paraId="6B431AFF" w14:textId="77777777" w:rsidR="00A526A6" w:rsidRDefault="00A526A6" w:rsidP="00A526A6">
          <w:pPr>
            <w:pStyle w:val="TOC3"/>
            <w:tabs>
              <w:tab w:val="right" w:leader="dot" w:pos="9350"/>
            </w:tabs>
            <w:rPr>
              <w:rFonts w:eastAsiaTheme="minorEastAsia"/>
              <w:noProof/>
            </w:rPr>
          </w:pPr>
          <w:hyperlink w:anchor="_Toc121304358" w:history="1">
            <w:r w:rsidRPr="00DA523D">
              <w:rPr>
                <w:rStyle w:val="Hyperlink"/>
                <w:noProof/>
              </w:rPr>
              <w:t>An (Active) Internal Threat</w:t>
            </w:r>
            <w:r>
              <w:rPr>
                <w:noProof/>
                <w:webHidden/>
              </w:rPr>
              <w:tab/>
            </w:r>
            <w:r>
              <w:rPr>
                <w:noProof/>
                <w:webHidden/>
              </w:rPr>
              <w:fldChar w:fldCharType="begin"/>
            </w:r>
            <w:r>
              <w:rPr>
                <w:noProof/>
                <w:webHidden/>
              </w:rPr>
              <w:instrText xml:space="preserve"> PAGEREF _Toc121304358 \h </w:instrText>
            </w:r>
            <w:r>
              <w:rPr>
                <w:noProof/>
                <w:webHidden/>
              </w:rPr>
            </w:r>
            <w:r>
              <w:rPr>
                <w:noProof/>
                <w:webHidden/>
              </w:rPr>
              <w:fldChar w:fldCharType="separate"/>
            </w:r>
            <w:r>
              <w:rPr>
                <w:noProof/>
                <w:webHidden/>
              </w:rPr>
              <w:t>4</w:t>
            </w:r>
            <w:r>
              <w:rPr>
                <w:noProof/>
                <w:webHidden/>
              </w:rPr>
              <w:fldChar w:fldCharType="end"/>
            </w:r>
          </w:hyperlink>
        </w:p>
        <w:p w14:paraId="086F986F" w14:textId="77777777" w:rsidR="00A526A6" w:rsidRDefault="00A526A6" w:rsidP="00A526A6">
          <w:pPr>
            <w:pStyle w:val="TOC2"/>
            <w:tabs>
              <w:tab w:val="right" w:leader="dot" w:pos="9350"/>
            </w:tabs>
            <w:rPr>
              <w:rFonts w:eastAsiaTheme="minorEastAsia"/>
              <w:noProof/>
            </w:rPr>
          </w:pPr>
          <w:hyperlink w:anchor="_Toc121304359" w:history="1">
            <w:r w:rsidRPr="00DA523D">
              <w:rPr>
                <w:rStyle w:val="Hyperlink"/>
                <w:noProof/>
              </w:rPr>
              <w:t>Media Communications Policy</w:t>
            </w:r>
            <w:r>
              <w:rPr>
                <w:noProof/>
                <w:webHidden/>
              </w:rPr>
              <w:tab/>
            </w:r>
            <w:r>
              <w:rPr>
                <w:noProof/>
                <w:webHidden/>
              </w:rPr>
              <w:fldChar w:fldCharType="begin"/>
            </w:r>
            <w:r>
              <w:rPr>
                <w:noProof/>
                <w:webHidden/>
              </w:rPr>
              <w:instrText xml:space="preserve"> PAGEREF _Toc121304359 \h </w:instrText>
            </w:r>
            <w:r>
              <w:rPr>
                <w:noProof/>
                <w:webHidden/>
              </w:rPr>
            </w:r>
            <w:r>
              <w:rPr>
                <w:noProof/>
                <w:webHidden/>
              </w:rPr>
              <w:fldChar w:fldCharType="separate"/>
            </w:r>
            <w:r>
              <w:rPr>
                <w:noProof/>
                <w:webHidden/>
              </w:rPr>
              <w:t>4</w:t>
            </w:r>
            <w:r>
              <w:rPr>
                <w:noProof/>
                <w:webHidden/>
              </w:rPr>
              <w:fldChar w:fldCharType="end"/>
            </w:r>
          </w:hyperlink>
        </w:p>
        <w:p w14:paraId="3C378E1A" w14:textId="77777777" w:rsidR="00A526A6" w:rsidRDefault="00A526A6" w:rsidP="00A526A6">
          <w:pPr>
            <w:pStyle w:val="TOC2"/>
            <w:tabs>
              <w:tab w:val="right" w:leader="dot" w:pos="9350"/>
            </w:tabs>
            <w:rPr>
              <w:rFonts w:eastAsiaTheme="minorEastAsia"/>
              <w:noProof/>
            </w:rPr>
          </w:pPr>
          <w:hyperlink w:anchor="_Toc121304360" w:history="1">
            <w:r w:rsidRPr="00DA523D">
              <w:rPr>
                <w:rStyle w:val="Hyperlink"/>
                <w:noProof/>
              </w:rPr>
              <w:t>Grief Counseling</w:t>
            </w:r>
            <w:r>
              <w:rPr>
                <w:noProof/>
                <w:webHidden/>
              </w:rPr>
              <w:tab/>
            </w:r>
            <w:r>
              <w:rPr>
                <w:noProof/>
                <w:webHidden/>
              </w:rPr>
              <w:fldChar w:fldCharType="begin"/>
            </w:r>
            <w:r>
              <w:rPr>
                <w:noProof/>
                <w:webHidden/>
              </w:rPr>
              <w:instrText xml:space="preserve"> PAGEREF _Toc121304360 \h </w:instrText>
            </w:r>
            <w:r>
              <w:rPr>
                <w:noProof/>
                <w:webHidden/>
              </w:rPr>
            </w:r>
            <w:r>
              <w:rPr>
                <w:noProof/>
                <w:webHidden/>
              </w:rPr>
              <w:fldChar w:fldCharType="separate"/>
            </w:r>
            <w:r>
              <w:rPr>
                <w:noProof/>
                <w:webHidden/>
              </w:rPr>
              <w:t>4</w:t>
            </w:r>
            <w:r>
              <w:rPr>
                <w:noProof/>
                <w:webHidden/>
              </w:rPr>
              <w:fldChar w:fldCharType="end"/>
            </w:r>
          </w:hyperlink>
        </w:p>
        <w:p w14:paraId="3A5342A1" w14:textId="77777777" w:rsidR="00A526A6" w:rsidRDefault="00A526A6" w:rsidP="00A526A6">
          <w:pPr>
            <w:pStyle w:val="TOC2"/>
            <w:tabs>
              <w:tab w:val="right" w:leader="dot" w:pos="9350"/>
            </w:tabs>
            <w:rPr>
              <w:rFonts w:eastAsiaTheme="minorEastAsia"/>
              <w:noProof/>
            </w:rPr>
          </w:pPr>
          <w:hyperlink w:anchor="_Toc121304361" w:history="1">
            <w:r w:rsidRPr="00DA523D">
              <w:rPr>
                <w:rStyle w:val="Hyperlink"/>
                <w:noProof/>
              </w:rPr>
              <w:t>Uninhabitable Building Plan</w:t>
            </w:r>
            <w:r>
              <w:rPr>
                <w:noProof/>
                <w:webHidden/>
              </w:rPr>
              <w:tab/>
            </w:r>
            <w:r>
              <w:rPr>
                <w:noProof/>
                <w:webHidden/>
              </w:rPr>
              <w:fldChar w:fldCharType="begin"/>
            </w:r>
            <w:r>
              <w:rPr>
                <w:noProof/>
                <w:webHidden/>
              </w:rPr>
              <w:instrText xml:space="preserve"> PAGEREF _Toc121304361 \h </w:instrText>
            </w:r>
            <w:r>
              <w:rPr>
                <w:noProof/>
                <w:webHidden/>
              </w:rPr>
            </w:r>
            <w:r>
              <w:rPr>
                <w:noProof/>
                <w:webHidden/>
              </w:rPr>
              <w:fldChar w:fldCharType="separate"/>
            </w:r>
            <w:r>
              <w:rPr>
                <w:noProof/>
                <w:webHidden/>
              </w:rPr>
              <w:t>4</w:t>
            </w:r>
            <w:r>
              <w:rPr>
                <w:noProof/>
                <w:webHidden/>
              </w:rPr>
              <w:fldChar w:fldCharType="end"/>
            </w:r>
          </w:hyperlink>
        </w:p>
        <w:p w14:paraId="272FE365" w14:textId="77777777" w:rsidR="00A526A6" w:rsidRDefault="00A526A6" w:rsidP="00A526A6">
          <w:pPr>
            <w:pStyle w:val="TOC2"/>
            <w:tabs>
              <w:tab w:val="right" w:leader="dot" w:pos="9350"/>
            </w:tabs>
            <w:rPr>
              <w:rFonts w:eastAsiaTheme="minorEastAsia"/>
              <w:noProof/>
            </w:rPr>
          </w:pPr>
          <w:hyperlink w:anchor="_Toc121304362" w:history="1">
            <w:r w:rsidRPr="00DA523D">
              <w:rPr>
                <w:rStyle w:val="Hyperlink"/>
                <w:noProof/>
              </w:rPr>
              <w:t>Remote Learning Procedures</w:t>
            </w:r>
            <w:r>
              <w:rPr>
                <w:noProof/>
                <w:webHidden/>
              </w:rPr>
              <w:tab/>
            </w:r>
            <w:r>
              <w:rPr>
                <w:noProof/>
                <w:webHidden/>
              </w:rPr>
              <w:fldChar w:fldCharType="begin"/>
            </w:r>
            <w:r>
              <w:rPr>
                <w:noProof/>
                <w:webHidden/>
              </w:rPr>
              <w:instrText xml:space="preserve"> PAGEREF _Toc121304362 \h </w:instrText>
            </w:r>
            <w:r>
              <w:rPr>
                <w:noProof/>
                <w:webHidden/>
              </w:rPr>
            </w:r>
            <w:r>
              <w:rPr>
                <w:noProof/>
                <w:webHidden/>
              </w:rPr>
              <w:fldChar w:fldCharType="separate"/>
            </w:r>
            <w:r>
              <w:rPr>
                <w:noProof/>
                <w:webHidden/>
              </w:rPr>
              <w:t>5</w:t>
            </w:r>
            <w:r>
              <w:rPr>
                <w:noProof/>
                <w:webHidden/>
              </w:rPr>
              <w:fldChar w:fldCharType="end"/>
            </w:r>
          </w:hyperlink>
        </w:p>
        <w:p w14:paraId="7333696A" w14:textId="77777777" w:rsidR="00A526A6" w:rsidRDefault="00A526A6" w:rsidP="00A526A6">
          <w:pPr>
            <w:pStyle w:val="TOC2"/>
            <w:tabs>
              <w:tab w:val="right" w:leader="dot" w:pos="9350"/>
            </w:tabs>
            <w:rPr>
              <w:rFonts w:eastAsiaTheme="minorEastAsia"/>
              <w:noProof/>
            </w:rPr>
          </w:pPr>
          <w:hyperlink w:anchor="_Toc121304363" w:history="1">
            <w:r w:rsidRPr="00DA523D">
              <w:rPr>
                <w:rStyle w:val="Hyperlink"/>
                <w:noProof/>
              </w:rPr>
              <w:t>Bomb Threat</w:t>
            </w:r>
            <w:r>
              <w:rPr>
                <w:noProof/>
                <w:webHidden/>
              </w:rPr>
              <w:tab/>
            </w:r>
            <w:r>
              <w:rPr>
                <w:noProof/>
                <w:webHidden/>
              </w:rPr>
              <w:fldChar w:fldCharType="begin"/>
            </w:r>
            <w:r>
              <w:rPr>
                <w:noProof/>
                <w:webHidden/>
              </w:rPr>
              <w:instrText xml:space="preserve"> PAGEREF _Toc121304363 \h </w:instrText>
            </w:r>
            <w:r>
              <w:rPr>
                <w:noProof/>
                <w:webHidden/>
              </w:rPr>
            </w:r>
            <w:r>
              <w:rPr>
                <w:noProof/>
                <w:webHidden/>
              </w:rPr>
              <w:fldChar w:fldCharType="separate"/>
            </w:r>
            <w:r>
              <w:rPr>
                <w:noProof/>
                <w:webHidden/>
              </w:rPr>
              <w:t>5</w:t>
            </w:r>
            <w:r>
              <w:rPr>
                <w:noProof/>
                <w:webHidden/>
              </w:rPr>
              <w:fldChar w:fldCharType="end"/>
            </w:r>
          </w:hyperlink>
        </w:p>
        <w:p w14:paraId="165FEB8A" w14:textId="77777777" w:rsidR="00A526A6" w:rsidRDefault="00A526A6" w:rsidP="00A526A6">
          <w:pPr>
            <w:pStyle w:val="TOC2"/>
            <w:tabs>
              <w:tab w:val="right" w:leader="dot" w:pos="9350"/>
            </w:tabs>
            <w:rPr>
              <w:rFonts w:eastAsiaTheme="minorEastAsia"/>
              <w:noProof/>
            </w:rPr>
          </w:pPr>
          <w:hyperlink w:anchor="_Toc121304364" w:history="1">
            <w:r w:rsidRPr="00DA523D">
              <w:rPr>
                <w:rStyle w:val="Hyperlink"/>
                <w:noProof/>
              </w:rPr>
              <w:t>External Chemical Attacks</w:t>
            </w:r>
            <w:r>
              <w:rPr>
                <w:noProof/>
                <w:webHidden/>
              </w:rPr>
              <w:tab/>
            </w:r>
            <w:r>
              <w:rPr>
                <w:noProof/>
                <w:webHidden/>
              </w:rPr>
              <w:fldChar w:fldCharType="begin"/>
            </w:r>
            <w:r>
              <w:rPr>
                <w:noProof/>
                <w:webHidden/>
              </w:rPr>
              <w:instrText xml:space="preserve"> PAGEREF _Toc121304364 \h </w:instrText>
            </w:r>
            <w:r>
              <w:rPr>
                <w:noProof/>
                <w:webHidden/>
              </w:rPr>
            </w:r>
            <w:r>
              <w:rPr>
                <w:noProof/>
                <w:webHidden/>
              </w:rPr>
              <w:fldChar w:fldCharType="separate"/>
            </w:r>
            <w:r>
              <w:rPr>
                <w:noProof/>
                <w:webHidden/>
              </w:rPr>
              <w:t>5</w:t>
            </w:r>
            <w:r>
              <w:rPr>
                <w:noProof/>
                <w:webHidden/>
              </w:rPr>
              <w:fldChar w:fldCharType="end"/>
            </w:r>
          </w:hyperlink>
        </w:p>
        <w:p w14:paraId="78DBD37D" w14:textId="77777777" w:rsidR="00A526A6" w:rsidRDefault="00A526A6" w:rsidP="00A526A6">
          <w:pPr>
            <w:pStyle w:val="TOC2"/>
            <w:tabs>
              <w:tab w:val="right" w:leader="dot" w:pos="9350"/>
            </w:tabs>
            <w:rPr>
              <w:rFonts w:eastAsiaTheme="minorEastAsia"/>
              <w:noProof/>
            </w:rPr>
          </w:pPr>
          <w:hyperlink w:anchor="_Toc121304365" w:history="1">
            <w:r w:rsidRPr="00DA523D">
              <w:rPr>
                <w:rStyle w:val="Hyperlink"/>
                <w:noProof/>
              </w:rPr>
              <w:t>Natural Disaster</w:t>
            </w:r>
            <w:r>
              <w:rPr>
                <w:noProof/>
                <w:webHidden/>
              </w:rPr>
              <w:tab/>
            </w:r>
            <w:r>
              <w:rPr>
                <w:noProof/>
                <w:webHidden/>
              </w:rPr>
              <w:fldChar w:fldCharType="begin"/>
            </w:r>
            <w:r>
              <w:rPr>
                <w:noProof/>
                <w:webHidden/>
              </w:rPr>
              <w:instrText xml:space="preserve"> PAGEREF _Toc121304365 \h </w:instrText>
            </w:r>
            <w:r>
              <w:rPr>
                <w:noProof/>
                <w:webHidden/>
              </w:rPr>
            </w:r>
            <w:r>
              <w:rPr>
                <w:noProof/>
                <w:webHidden/>
              </w:rPr>
              <w:fldChar w:fldCharType="separate"/>
            </w:r>
            <w:r>
              <w:rPr>
                <w:noProof/>
                <w:webHidden/>
              </w:rPr>
              <w:t>5</w:t>
            </w:r>
            <w:r>
              <w:rPr>
                <w:noProof/>
                <w:webHidden/>
              </w:rPr>
              <w:fldChar w:fldCharType="end"/>
            </w:r>
          </w:hyperlink>
        </w:p>
        <w:p w14:paraId="244D51C1" w14:textId="77777777" w:rsidR="00A526A6" w:rsidRDefault="00A526A6" w:rsidP="00A526A6">
          <w:pPr>
            <w:pStyle w:val="TOC3"/>
            <w:tabs>
              <w:tab w:val="right" w:leader="dot" w:pos="9350"/>
            </w:tabs>
            <w:rPr>
              <w:rFonts w:eastAsiaTheme="minorEastAsia"/>
              <w:noProof/>
            </w:rPr>
          </w:pPr>
          <w:hyperlink w:anchor="_Toc121304366" w:history="1">
            <w:r w:rsidRPr="00DA523D">
              <w:rPr>
                <w:rStyle w:val="Hyperlink"/>
                <w:noProof/>
              </w:rPr>
              <w:t>Earthquake</w:t>
            </w:r>
            <w:r>
              <w:rPr>
                <w:noProof/>
                <w:webHidden/>
              </w:rPr>
              <w:tab/>
            </w:r>
            <w:r>
              <w:rPr>
                <w:noProof/>
                <w:webHidden/>
              </w:rPr>
              <w:fldChar w:fldCharType="begin"/>
            </w:r>
            <w:r>
              <w:rPr>
                <w:noProof/>
                <w:webHidden/>
              </w:rPr>
              <w:instrText xml:space="preserve"> PAGEREF _Toc121304366 \h </w:instrText>
            </w:r>
            <w:r>
              <w:rPr>
                <w:noProof/>
                <w:webHidden/>
              </w:rPr>
            </w:r>
            <w:r>
              <w:rPr>
                <w:noProof/>
                <w:webHidden/>
              </w:rPr>
              <w:fldChar w:fldCharType="separate"/>
            </w:r>
            <w:r>
              <w:rPr>
                <w:noProof/>
                <w:webHidden/>
              </w:rPr>
              <w:t>5</w:t>
            </w:r>
            <w:r>
              <w:rPr>
                <w:noProof/>
                <w:webHidden/>
              </w:rPr>
              <w:fldChar w:fldCharType="end"/>
            </w:r>
          </w:hyperlink>
        </w:p>
        <w:p w14:paraId="45462FF5" w14:textId="77777777" w:rsidR="00A526A6" w:rsidRDefault="00A526A6" w:rsidP="00A526A6">
          <w:pPr>
            <w:pStyle w:val="TOC3"/>
            <w:tabs>
              <w:tab w:val="right" w:leader="dot" w:pos="9350"/>
            </w:tabs>
            <w:rPr>
              <w:rFonts w:eastAsiaTheme="minorEastAsia"/>
              <w:noProof/>
            </w:rPr>
          </w:pPr>
          <w:hyperlink w:anchor="_Toc121304367" w:history="1">
            <w:r w:rsidRPr="00DA523D">
              <w:rPr>
                <w:rStyle w:val="Hyperlink"/>
                <w:noProof/>
              </w:rPr>
              <w:t>Tornado Emergency Shelter Procedures</w:t>
            </w:r>
            <w:r>
              <w:rPr>
                <w:noProof/>
                <w:webHidden/>
              </w:rPr>
              <w:tab/>
            </w:r>
            <w:r>
              <w:rPr>
                <w:noProof/>
                <w:webHidden/>
              </w:rPr>
              <w:fldChar w:fldCharType="begin"/>
            </w:r>
            <w:r>
              <w:rPr>
                <w:noProof/>
                <w:webHidden/>
              </w:rPr>
              <w:instrText xml:space="preserve"> PAGEREF _Toc121304367 \h </w:instrText>
            </w:r>
            <w:r>
              <w:rPr>
                <w:noProof/>
                <w:webHidden/>
              </w:rPr>
            </w:r>
            <w:r>
              <w:rPr>
                <w:noProof/>
                <w:webHidden/>
              </w:rPr>
              <w:fldChar w:fldCharType="separate"/>
            </w:r>
            <w:r>
              <w:rPr>
                <w:noProof/>
                <w:webHidden/>
              </w:rPr>
              <w:t>5</w:t>
            </w:r>
            <w:r>
              <w:rPr>
                <w:noProof/>
                <w:webHidden/>
              </w:rPr>
              <w:fldChar w:fldCharType="end"/>
            </w:r>
          </w:hyperlink>
        </w:p>
        <w:p w14:paraId="30AA917D" w14:textId="77777777" w:rsidR="00A526A6" w:rsidRDefault="00A526A6" w:rsidP="00A526A6">
          <w:pPr>
            <w:pStyle w:val="TOC3"/>
            <w:tabs>
              <w:tab w:val="right" w:leader="dot" w:pos="9350"/>
            </w:tabs>
            <w:rPr>
              <w:rFonts w:eastAsiaTheme="minorEastAsia"/>
              <w:noProof/>
            </w:rPr>
          </w:pPr>
          <w:hyperlink w:anchor="_Toc121304368" w:history="1">
            <w:r w:rsidRPr="00DA523D">
              <w:rPr>
                <w:rStyle w:val="Hyperlink"/>
                <w:noProof/>
              </w:rPr>
              <w:t>Fire/Tornado Log Book</w:t>
            </w:r>
            <w:r>
              <w:rPr>
                <w:noProof/>
                <w:webHidden/>
              </w:rPr>
              <w:tab/>
            </w:r>
            <w:r>
              <w:rPr>
                <w:noProof/>
                <w:webHidden/>
              </w:rPr>
              <w:fldChar w:fldCharType="begin"/>
            </w:r>
            <w:r>
              <w:rPr>
                <w:noProof/>
                <w:webHidden/>
              </w:rPr>
              <w:instrText xml:space="preserve"> PAGEREF _Toc121304368 \h </w:instrText>
            </w:r>
            <w:r>
              <w:rPr>
                <w:noProof/>
                <w:webHidden/>
              </w:rPr>
            </w:r>
            <w:r>
              <w:rPr>
                <w:noProof/>
                <w:webHidden/>
              </w:rPr>
              <w:fldChar w:fldCharType="separate"/>
            </w:r>
            <w:r>
              <w:rPr>
                <w:noProof/>
                <w:webHidden/>
              </w:rPr>
              <w:t>5</w:t>
            </w:r>
            <w:r>
              <w:rPr>
                <w:noProof/>
                <w:webHidden/>
              </w:rPr>
              <w:fldChar w:fldCharType="end"/>
            </w:r>
          </w:hyperlink>
        </w:p>
        <w:p w14:paraId="1A9C26D4" w14:textId="77777777" w:rsidR="00A526A6" w:rsidRDefault="00A526A6" w:rsidP="00A526A6">
          <w:pPr>
            <w:pStyle w:val="TOC2"/>
            <w:tabs>
              <w:tab w:val="right" w:leader="dot" w:pos="9350"/>
            </w:tabs>
            <w:rPr>
              <w:rFonts w:eastAsiaTheme="minorEastAsia"/>
              <w:noProof/>
            </w:rPr>
          </w:pPr>
          <w:hyperlink w:anchor="_Toc121304369" w:history="1">
            <w:r w:rsidRPr="00DA523D">
              <w:rPr>
                <w:rStyle w:val="Hyperlink"/>
                <w:noProof/>
              </w:rPr>
              <w:t>Concussion protocols/procedures</w:t>
            </w:r>
            <w:r>
              <w:rPr>
                <w:noProof/>
                <w:webHidden/>
              </w:rPr>
              <w:tab/>
            </w:r>
            <w:r>
              <w:rPr>
                <w:noProof/>
                <w:webHidden/>
              </w:rPr>
              <w:fldChar w:fldCharType="begin"/>
            </w:r>
            <w:r>
              <w:rPr>
                <w:noProof/>
                <w:webHidden/>
              </w:rPr>
              <w:instrText xml:space="preserve"> PAGEREF _Toc121304369 \h </w:instrText>
            </w:r>
            <w:r>
              <w:rPr>
                <w:noProof/>
                <w:webHidden/>
              </w:rPr>
            </w:r>
            <w:r>
              <w:rPr>
                <w:noProof/>
                <w:webHidden/>
              </w:rPr>
              <w:fldChar w:fldCharType="separate"/>
            </w:r>
            <w:r>
              <w:rPr>
                <w:noProof/>
                <w:webHidden/>
              </w:rPr>
              <w:t>6</w:t>
            </w:r>
            <w:r>
              <w:rPr>
                <w:noProof/>
                <w:webHidden/>
              </w:rPr>
              <w:fldChar w:fldCharType="end"/>
            </w:r>
          </w:hyperlink>
        </w:p>
        <w:p w14:paraId="738A5241" w14:textId="77777777" w:rsidR="00A526A6" w:rsidRDefault="00A526A6" w:rsidP="00A526A6">
          <w:pPr>
            <w:pStyle w:val="TOC2"/>
            <w:tabs>
              <w:tab w:val="right" w:leader="dot" w:pos="9350"/>
            </w:tabs>
            <w:rPr>
              <w:rFonts w:eastAsiaTheme="minorEastAsia"/>
              <w:noProof/>
            </w:rPr>
          </w:pPr>
          <w:hyperlink w:anchor="_Toc121304370" w:history="1">
            <w:r w:rsidRPr="00DA523D">
              <w:rPr>
                <w:rStyle w:val="Hyperlink"/>
                <w:noProof/>
              </w:rPr>
              <w:t>Medication storage and administration</w:t>
            </w:r>
            <w:r>
              <w:rPr>
                <w:noProof/>
                <w:webHidden/>
              </w:rPr>
              <w:tab/>
            </w:r>
            <w:r>
              <w:rPr>
                <w:noProof/>
                <w:webHidden/>
              </w:rPr>
              <w:fldChar w:fldCharType="begin"/>
            </w:r>
            <w:r>
              <w:rPr>
                <w:noProof/>
                <w:webHidden/>
              </w:rPr>
              <w:instrText xml:space="preserve"> PAGEREF _Toc121304370 \h </w:instrText>
            </w:r>
            <w:r>
              <w:rPr>
                <w:noProof/>
                <w:webHidden/>
              </w:rPr>
            </w:r>
            <w:r>
              <w:rPr>
                <w:noProof/>
                <w:webHidden/>
              </w:rPr>
              <w:fldChar w:fldCharType="separate"/>
            </w:r>
            <w:r>
              <w:rPr>
                <w:noProof/>
                <w:webHidden/>
              </w:rPr>
              <w:t>6</w:t>
            </w:r>
            <w:r>
              <w:rPr>
                <w:noProof/>
                <w:webHidden/>
              </w:rPr>
              <w:fldChar w:fldCharType="end"/>
            </w:r>
          </w:hyperlink>
        </w:p>
        <w:p w14:paraId="1C826D25" w14:textId="77777777" w:rsidR="00A526A6" w:rsidRDefault="00A526A6" w:rsidP="00A526A6">
          <w:pPr>
            <w:pStyle w:val="TOC2"/>
            <w:tabs>
              <w:tab w:val="right" w:leader="dot" w:pos="9350"/>
            </w:tabs>
            <w:rPr>
              <w:rFonts w:eastAsiaTheme="minorEastAsia"/>
              <w:noProof/>
            </w:rPr>
          </w:pPr>
          <w:hyperlink w:anchor="_Toc121304371" w:history="1">
            <w:r w:rsidRPr="00DA523D">
              <w:rPr>
                <w:rStyle w:val="Hyperlink"/>
                <w:noProof/>
              </w:rPr>
              <w:t>Suicide prevention and awareness</w:t>
            </w:r>
            <w:r>
              <w:rPr>
                <w:noProof/>
                <w:webHidden/>
              </w:rPr>
              <w:tab/>
            </w:r>
            <w:r>
              <w:rPr>
                <w:noProof/>
                <w:webHidden/>
              </w:rPr>
              <w:fldChar w:fldCharType="begin"/>
            </w:r>
            <w:r>
              <w:rPr>
                <w:noProof/>
                <w:webHidden/>
              </w:rPr>
              <w:instrText xml:space="preserve"> PAGEREF _Toc121304371 \h </w:instrText>
            </w:r>
            <w:r>
              <w:rPr>
                <w:noProof/>
                <w:webHidden/>
              </w:rPr>
            </w:r>
            <w:r>
              <w:rPr>
                <w:noProof/>
                <w:webHidden/>
              </w:rPr>
              <w:fldChar w:fldCharType="separate"/>
            </w:r>
            <w:r>
              <w:rPr>
                <w:noProof/>
                <w:webHidden/>
              </w:rPr>
              <w:t>6</w:t>
            </w:r>
            <w:r>
              <w:rPr>
                <w:noProof/>
                <w:webHidden/>
              </w:rPr>
              <w:fldChar w:fldCharType="end"/>
            </w:r>
          </w:hyperlink>
        </w:p>
        <w:p w14:paraId="52A1DCB6" w14:textId="77777777" w:rsidR="00A526A6" w:rsidRDefault="00A526A6" w:rsidP="00A526A6">
          <w:pPr>
            <w:pStyle w:val="TOC2"/>
            <w:tabs>
              <w:tab w:val="right" w:leader="dot" w:pos="9350"/>
            </w:tabs>
            <w:rPr>
              <w:rFonts w:eastAsiaTheme="minorEastAsia"/>
              <w:noProof/>
            </w:rPr>
          </w:pPr>
          <w:hyperlink w:anchor="_Toc121304372" w:history="1">
            <w:r w:rsidRPr="00DA523D">
              <w:rPr>
                <w:rStyle w:val="Hyperlink"/>
                <w:noProof/>
              </w:rPr>
              <w:t>Bullying/Harassment prevention and mitigation policies/procedures</w:t>
            </w:r>
            <w:r>
              <w:rPr>
                <w:noProof/>
                <w:webHidden/>
              </w:rPr>
              <w:tab/>
            </w:r>
            <w:r>
              <w:rPr>
                <w:noProof/>
                <w:webHidden/>
              </w:rPr>
              <w:fldChar w:fldCharType="begin"/>
            </w:r>
            <w:r>
              <w:rPr>
                <w:noProof/>
                <w:webHidden/>
              </w:rPr>
              <w:instrText xml:space="preserve"> PAGEREF _Toc121304372 \h </w:instrText>
            </w:r>
            <w:r>
              <w:rPr>
                <w:noProof/>
                <w:webHidden/>
              </w:rPr>
            </w:r>
            <w:r>
              <w:rPr>
                <w:noProof/>
                <w:webHidden/>
              </w:rPr>
              <w:fldChar w:fldCharType="separate"/>
            </w:r>
            <w:r>
              <w:rPr>
                <w:noProof/>
                <w:webHidden/>
              </w:rPr>
              <w:t>6</w:t>
            </w:r>
            <w:r>
              <w:rPr>
                <w:noProof/>
                <w:webHidden/>
              </w:rPr>
              <w:fldChar w:fldCharType="end"/>
            </w:r>
          </w:hyperlink>
        </w:p>
        <w:p w14:paraId="269D1BC5" w14:textId="77777777" w:rsidR="00A526A6" w:rsidRDefault="00A526A6" w:rsidP="00A526A6">
          <w:r>
            <w:rPr>
              <w:b/>
              <w:bCs/>
              <w:noProof/>
            </w:rPr>
            <w:fldChar w:fldCharType="end"/>
          </w:r>
        </w:p>
      </w:sdtContent>
    </w:sdt>
    <w:p w14:paraId="743F0C63" w14:textId="77777777" w:rsidR="00A526A6" w:rsidRDefault="00A526A6" w:rsidP="00A526A6">
      <w:r>
        <w:br w:type="page"/>
      </w:r>
    </w:p>
    <w:p w14:paraId="31CB182B" w14:textId="77777777" w:rsidR="00A526A6" w:rsidRDefault="00A526A6" w:rsidP="00A526A6">
      <w:pPr>
        <w:pStyle w:val="Heading2"/>
        <w:rPr>
          <w:rFonts w:ascii="Times New Roman" w:hAnsi="Times New Roman" w:cs="Times New Roman"/>
          <w:sz w:val="24"/>
          <w:szCs w:val="24"/>
        </w:rPr>
      </w:pPr>
      <w:bookmarkStart w:id="3303" w:name="_Toc121304349"/>
      <w:bookmarkStart w:id="3304" w:name="_Toc132980390"/>
      <w:r>
        <w:rPr>
          <w:rFonts w:ascii="Times New Roman" w:hAnsi="Times New Roman" w:cs="Times New Roman"/>
          <w:sz w:val="24"/>
          <w:szCs w:val="24"/>
        </w:rPr>
        <w:lastRenderedPageBreak/>
        <w:t>Media Communications Policy</w:t>
      </w:r>
      <w:bookmarkEnd w:id="3303"/>
      <w:bookmarkEnd w:id="3304"/>
    </w:p>
    <w:p w14:paraId="576AFA2B" w14:textId="77777777" w:rsidR="00A526A6" w:rsidRDefault="00A526A6" w:rsidP="00A526A6">
      <w:r>
        <w:t>Only senior administrative staff shall engage the press. Other staff shall use good judgment on calling appropriate authorities.</w:t>
      </w:r>
    </w:p>
    <w:p w14:paraId="3E0C2793" w14:textId="77777777" w:rsidR="00A526A6" w:rsidRPr="00F71C46" w:rsidRDefault="00A526A6" w:rsidP="00A526A6">
      <w:pPr>
        <w:pStyle w:val="Heading2"/>
        <w:rPr>
          <w:rFonts w:ascii="Times New Roman" w:hAnsi="Times New Roman" w:cs="Times New Roman"/>
          <w:sz w:val="24"/>
          <w:szCs w:val="24"/>
        </w:rPr>
      </w:pPr>
      <w:bookmarkStart w:id="3305" w:name="_Toc121304350"/>
      <w:bookmarkStart w:id="3306" w:name="_Toc132980391"/>
      <w:r w:rsidRPr="00F71C46">
        <w:rPr>
          <w:rFonts w:ascii="Times New Roman" w:hAnsi="Times New Roman" w:cs="Times New Roman"/>
          <w:sz w:val="24"/>
          <w:szCs w:val="24"/>
        </w:rPr>
        <w:t>Emergency Contact Numbers</w:t>
      </w:r>
      <w:bookmarkEnd w:id="3305"/>
      <w:bookmarkEnd w:id="3306"/>
    </w:p>
    <w:p w14:paraId="73571814" w14:textId="77777777" w:rsidR="00A526A6" w:rsidRPr="00F71C46" w:rsidRDefault="00A526A6" w:rsidP="00A526A6">
      <w:pPr>
        <w:pStyle w:val="Heading3"/>
        <w:rPr>
          <w:rFonts w:ascii="Times New Roman" w:hAnsi="Times New Roman" w:cs="Times New Roman"/>
        </w:rPr>
      </w:pPr>
      <w:bookmarkStart w:id="3307" w:name="_Toc121304351"/>
      <w:bookmarkStart w:id="3308" w:name="_Toc132980392"/>
      <w:r w:rsidRPr="00F71C46">
        <w:rPr>
          <w:rFonts w:ascii="Times New Roman" w:hAnsi="Times New Roman" w:cs="Times New Roman"/>
        </w:rPr>
        <w:t>Law Enforcement Agencies</w:t>
      </w:r>
      <w:bookmarkEnd w:id="3307"/>
      <w:bookmarkEnd w:id="3308"/>
    </w:p>
    <w:p w14:paraId="6F43A3C2" w14:textId="77777777" w:rsidR="00A526A6" w:rsidRPr="00F71C46" w:rsidRDefault="00A526A6" w:rsidP="00A526A6">
      <w:r w:rsidRPr="00F71C46">
        <w:t>Police Department</w:t>
      </w:r>
      <w:r w:rsidRPr="00F71C46">
        <w:tab/>
      </w:r>
      <w:r w:rsidRPr="00F71C46">
        <w:tab/>
      </w:r>
      <w:r w:rsidRPr="00F71C46">
        <w:tab/>
      </w:r>
      <w:r w:rsidRPr="00F71C46">
        <w:tab/>
        <w:t>911</w:t>
      </w:r>
    </w:p>
    <w:p w14:paraId="10EE4A48" w14:textId="77777777" w:rsidR="00A526A6" w:rsidRPr="00F71C46" w:rsidRDefault="00A526A6" w:rsidP="00A526A6">
      <w:r w:rsidRPr="00F71C46">
        <w:t xml:space="preserve"> </w:t>
      </w:r>
      <w:r w:rsidRPr="00F71C46">
        <w:tab/>
      </w:r>
      <w:r w:rsidRPr="0081589A">
        <w:t>Chief Ed Drain,</w:t>
      </w:r>
      <w:r w:rsidRPr="00F71C46">
        <w:t xml:space="preserve"> PPD Chief</w:t>
      </w:r>
      <w:r w:rsidRPr="00F71C46">
        <w:tab/>
      </w:r>
      <w:r w:rsidRPr="00F71C46">
        <w:tab/>
        <w:t>972-941-2410</w:t>
      </w:r>
    </w:p>
    <w:p w14:paraId="20A468ED" w14:textId="77777777" w:rsidR="00A526A6" w:rsidRPr="00F71C46" w:rsidRDefault="00A526A6" w:rsidP="00A526A6">
      <w:pPr>
        <w:rPr>
          <w:rStyle w:val="separator"/>
        </w:rPr>
      </w:pPr>
      <w:r w:rsidRPr="00F71C46">
        <w:t>Non-emergency PPD, PFD</w:t>
      </w:r>
      <w:r w:rsidRPr="00F71C46">
        <w:tab/>
      </w:r>
      <w:r w:rsidRPr="00F71C46">
        <w:tab/>
      </w:r>
      <w:r w:rsidRPr="00F71C46">
        <w:tab/>
        <w:t>972-424-5678</w:t>
      </w:r>
    </w:p>
    <w:p w14:paraId="5E5A0B7C" w14:textId="77777777" w:rsidR="00A526A6" w:rsidRPr="00F71C46" w:rsidRDefault="00A526A6" w:rsidP="00A526A6"/>
    <w:p w14:paraId="3F778783" w14:textId="77777777" w:rsidR="00A526A6" w:rsidRPr="00F71C46" w:rsidRDefault="00A526A6" w:rsidP="00A526A6">
      <w:r w:rsidRPr="00F71C46">
        <w:t>Texas Department of Public Safety</w:t>
      </w:r>
      <w:r w:rsidRPr="00F71C46">
        <w:tab/>
      </w:r>
      <w:r w:rsidRPr="00F71C46">
        <w:tab/>
        <w:t>512-424-2208</w:t>
      </w:r>
    </w:p>
    <w:p w14:paraId="679682E8" w14:textId="77777777" w:rsidR="00A526A6" w:rsidRPr="00F71C46" w:rsidRDefault="00A526A6" w:rsidP="00A526A6">
      <w:r w:rsidRPr="00F71C46">
        <w:t xml:space="preserve">Collin County Sheriff’s Dept. </w:t>
      </w:r>
      <w:r w:rsidRPr="00F71C46">
        <w:tab/>
      </w:r>
      <w:r w:rsidRPr="00F71C46">
        <w:tab/>
        <w:t>972-547-5100</w:t>
      </w:r>
    </w:p>
    <w:p w14:paraId="1428E1B7" w14:textId="77777777" w:rsidR="00A526A6" w:rsidRPr="00F71C46" w:rsidRDefault="00A526A6" w:rsidP="00A526A6"/>
    <w:p w14:paraId="7F67DE60" w14:textId="77777777" w:rsidR="00A526A6" w:rsidRPr="00F71C46" w:rsidRDefault="00A526A6" w:rsidP="00A526A6">
      <w:pPr>
        <w:rPr>
          <w:rStyle w:val="separator"/>
        </w:rPr>
      </w:pPr>
      <w:r w:rsidRPr="00F71C46">
        <w:t>Homeland Security</w:t>
      </w:r>
      <w:r w:rsidRPr="00F71C46">
        <w:tab/>
      </w:r>
      <w:r w:rsidRPr="00F71C46">
        <w:tab/>
      </w:r>
      <w:r w:rsidRPr="00F71C46">
        <w:tab/>
      </w:r>
      <w:r w:rsidRPr="00F71C46">
        <w:tab/>
      </w:r>
      <w:r w:rsidRPr="00F71C46">
        <w:rPr>
          <w:rStyle w:val="separator"/>
        </w:rPr>
        <w:t>202-282-8000</w:t>
      </w:r>
    </w:p>
    <w:p w14:paraId="4ECB1238" w14:textId="77777777" w:rsidR="00A526A6" w:rsidRPr="00F71C46" w:rsidRDefault="00A526A6" w:rsidP="00A526A6">
      <w:r w:rsidRPr="00F71C46">
        <w:t>Collin County Animal Control</w:t>
      </w:r>
      <w:r w:rsidRPr="00F71C46">
        <w:tab/>
      </w:r>
      <w:r w:rsidRPr="00F71C46">
        <w:tab/>
        <w:t>972-578-7205</w:t>
      </w:r>
    </w:p>
    <w:p w14:paraId="5F86C63C" w14:textId="77777777" w:rsidR="00A526A6" w:rsidRPr="00F71C46" w:rsidRDefault="00A526A6" w:rsidP="00A526A6">
      <w:r w:rsidRPr="00F71C46">
        <w:t>Carrie Little, Plano Emergency Mgr.</w:t>
      </w:r>
      <w:r w:rsidRPr="00F71C46">
        <w:tab/>
      </w:r>
      <w:r w:rsidRPr="00F71C46">
        <w:tab/>
        <w:t>972-769-4824</w:t>
      </w:r>
    </w:p>
    <w:p w14:paraId="506FC81C" w14:textId="77777777" w:rsidR="00A526A6" w:rsidRPr="00F71C46" w:rsidRDefault="00A526A6" w:rsidP="00A526A6"/>
    <w:p w14:paraId="6B5CAB9E" w14:textId="77777777" w:rsidR="00A526A6" w:rsidRPr="00F71C46" w:rsidRDefault="00A526A6" w:rsidP="00A526A6">
      <w:r w:rsidRPr="00F71C46">
        <w:t>FBI Liaison, Rod Fulenwider</w:t>
      </w:r>
      <w:r w:rsidRPr="00F71C46">
        <w:tab/>
      </w:r>
      <w:r w:rsidRPr="00F71C46">
        <w:tab/>
      </w:r>
      <w:r w:rsidRPr="00F71C46">
        <w:tab/>
        <w:t xml:space="preserve">214-801-3472 (Cell) </w:t>
      </w:r>
    </w:p>
    <w:p w14:paraId="5D30B73F" w14:textId="77777777" w:rsidR="00A526A6" w:rsidRPr="00F71C46" w:rsidRDefault="00A526A6" w:rsidP="00A526A6">
      <w:pPr>
        <w:pStyle w:val="Heading3"/>
        <w:rPr>
          <w:rFonts w:ascii="Times New Roman" w:hAnsi="Times New Roman" w:cs="Times New Roman"/>
        </w:rPr>
      </w:pPr>
      <w:bookmarkStart w:id="3309" w:name="_Toc121304352"/>
      <w:bookmarkStart w:id="3310" w:name="_Toc132980393"/>
      <w:r w:rsidRPr="00F71C46">
        <w:rPr>
          <w:rFonts w:ascii="Times New Roman" w:hAnsi="Times New Roman" w:cs="Times New Roman"/>
        </w:rPr>
        <w:t>Medical and Fire</w:t>
      </w:r>
      <w:bookmarkEnd w:id="3309"/>
      <w:bookmarkEnd w:id="3310"/>
      <w:r w:rsidRPr="00F71C46">
        <w:rPr>
          <w:rFonts w:ascii="Times New Roman" w:hAnsi="Times New Roman" w:cs="Times New Roman"/>
        </w:rPr>
        <w:t xml:space="preserve"> </w:t>
      </w:r>
    </w:p>
    <w:p w14:paraId="30F2C6A0" w14:textId="77777777" w:rsidR="00A526A6" w:rsidRPr="00F71C46" w:rsidRDefault="00A526A6" w:rsidP="00A526A6">
      <w:r w:rsidRPr="00F71C46">
        <w:t>Plano Fire Department</w:t>
      </w:r>
      <w:r w:rsidRPr="00F71C46">
        <w:tab/>
      </w:r>
      <w:r w:rsidRPr="00F71C46">
        <w:tab/>
      </w:r>
      <w:r w:rsidRPr="00F71C46">
        <w:tab/>
        <w:t>911</w:t>
      </w:r>
    </w:p>
    <w:p w14:paraId="6CBAC0B0" w14:textId="77777777" w:rsidR="00A526A6" w:rsidRPr="00F71C46" w:rsidRDefault="00A526A6" w:rsidP="00A526A6">
      <w:pPr>
        <w:ind w:firstLine="720"/>
      </w:pPr>
      <w:r w:rsidRPr="00F71C46">
        <w:t>Marty Wade, PFD Chief</w:t>
      </w:r>
      <w:r w:rsidRPr="00F71C46">
        <w:tab/>
      </w:r>
      <w:r w:rsidRPr="00F71C46">
        <w:tab/>
        <w:t>972-941-7159</w:t>
      </w:r>
    </w:p>
    <w:p w14:paraId="537F149A" w14:textId="77777777" w:rsidR="00A526A6" w:rsidRPr="00F71C46" w:rsidRDefault="00A526A6" w:rsidP="00A526A6">
      <w:r w:rsidRPr="00F71C46">
        <w:t>Medical Center of Plano – Main</w:t>
      </w:r>
      <w:r w:rsidRPr="00F71C46">
        <w:tab/>
      </w:r>
      <w:r w:rsidRPr="00F71C46">
        <w:tab/>
        <w:t>972-596-6800</w:t>
      </w:r>
    </w:p>
    <w:p w14:paraId="4D462ABE" w14:textId="77777777" w:rsidR="00A526A6" w:rsidRPr="00F71C46" w:rsidRDefault="00A526A6" w:rsidP="00A526A6">
      <w:r w:rsidRPr="00F71C46">
        <w:tab/>
        <w:t>Emergency Room</w:t>
      </w:r>
      <w:r w:rsidRPr="00F71C46">
        <w:tab/>
      </w:r>
      <w:r w:rsidRPr="00F71C46">
        <w:tab/>
      </w:r>
      <w:r w:rsidRPr="00F71C46">
        <w:tab/>
        <w:t>972-519-1505</w:t>
      </w:r>
    </w:p>
    <w:p w14:paraId="17E289DA" w14:textId="77777777" w:rsidR="00A526A6" w:rsidRPr="00F71C46" w:rsidRDefault="00A526A6" w:rsidP="00A526A6">
      <w:r w:rsidRPr="00F71C46">
        <w:t>Collin County Health Department</w:t>
      </w:r>
      <w:r w:rsidRPr="00F71C46">
        <w:tab/>
      </w:r>
      <w:r w:rsidRPr="00F71C46">
        <w:tab/>
        <w:t>972-548-5500</w:t>
      </w:r>
    </w:p>
    <w:p w14:paraId="68CF26F7" w14:textId="77777777" w:rsidR="00A526A6" w:rsidRPr="00F71C46" w:rsidRDefault="00A526A6" w:rsidP="00A526A6">
      <w:r w:rsidRPr="00F71C46">
        <w:tab/>
        <w:t>Lead RN – Dave</w:t>
      </w:r>
      <w:r w:rsidRPr="00F71C46">
        <w:tab/>
      </w:r>
      <w:r w:rsidRPr="00F71C46">
        <w:tab/>
      </w:r>
      <w:r w:rsidRPr="00F71C46">
        <w:tab/>
        <w:t>469-664-6861 (Cell)</w:t>
      </w:r>
    </w:p>
    <w:p w14:paraId="6E16C977" w14:textId="77777777" w:rsidR="00A526A6" w:rsidRPr="00F71C46" w:rsidRDefault="00A526A6" w:rsidP="00A526A6">
      <w:r w:rsidRPr="00F71C46">
        <w:t>Texas Poison Control Hotline</w:t>
      </w:r>
      <w:r w:rsidRPr="00F71C46">
        <w:tab/>
      </w:r>
      <w:r w:rsidRPr="00F71C46">
        <w:tab/>
      </w:r>
      <w:r w:rsidRPr="00F71C46">
        <w:tab/>
        <w:t>1-800-222-1222</w:t>
      </w:r>
    </w:p>
    <w:p w14:paraId="7B3BBE1B" w14:textId="77777777" w:rsidR="00A526A6" w:rsidRPr="00F71C46" w:rsidRDefault="00A526A6" w:rsidP="00A526A6">
      <w:r w:rsidRPr="00F71C46">
        <w:t xml:space="preserve">Children’s Advocacy Center of Plano </w:t>
      </w:r>
      <w:r w:rsidRPr="00F71C46">
        <w:tab/>
        <w:t>1-800-252-5400</w:t>
      </w:r>
    </w:p>
    <w:p w14:paraId="3DF916F5" w14:textId="77777777" w:rsidR="00A526A6" w:rsidRPr="00F71C46" w:rsidRDefault="00A526A6" w:rsidP="00A526A6">
      <w:pPr>
        <w:pStyle w:val="Heading3"/>
        <w:rPr>
          <w:rFonts w:ascii="Times New Roman" w:hAnsi="Times New Roman" w:cs="Times New Roman"/>
        </w:rPr>
      </w:pPr>
      <w:bookmarkStart w:id="3311" w:name="_Toc121304353"/>
      <w:bookmarkStart w:id="3312" w:name="_Toc132980394"/>
      <w:r w:rsidRPr="00F71C46">
        <w:rPr>
          <w:rFonts w:ascii="Times New Roman" w:hAnsi="Times New Roman" w:cs="Times New Roman"/>
        </w:rPr>
        <w:t>Insurance and Media</w:t>
      </w:r>
      <w:bookmarkEnd w:id="3311"/>
      <w:bookmarkEnd w:id="3312"/>
    </w:p>
    <w:p w14:paraId="17F2864E" w14:textId="77777777" w:rsidR="00A526A6" w:rsidRPr="0081589A" w:rsidRDefault="00A526A6" w:rsidP="00A526A6">
      <w:pPr>
        <w:pStyle w:val="NormalWeb"/>
        <w:spacing w:before="0" w:beforeAutospacing="0" w:after="0" w:afterAutospacing="0"/>
        <w:rPr>
          <w:rFonts w:ascii="Times New Roman" w:hAnsi="Times New Roman"/>
          <w:color w:val="000000" w:themeColor="text1"/>
          <w:sz w:val="24"/>
          <w:szCs w:val="24"/>
        </w:rPr>
      </w:pPr>
      <w:r w:rsidRPr="0081589A">
        <w:rPr>
          <w:rFonts w:ascii="Times New Roman" w:hAnsi="Times New Roman"/>
          <w:color w:val="000000" w:themeColor="text1"/>
          <w:sz w:val="24"/>
          <w:szCs w:val="24"/>
        </w:rPr>
        <w:t>Insurance Dean Malone, CPIA</w:t>
      </w:r>
    </w:p>
    <w:p w14:paraId="4E1714E2" w14:textId="77777777" w:rsidR="00A526A6" w:rsidRPr="0081589A" w:rsidRDefault="00A526A6" w:rsidP="00A526A6">
      <w:pPr>
        <w:pStyle w:val="NormalWeb"/>
        <w:spacing w:before="0" w:beforeAutospacing="0" w:after="0" w:afterAutospacing="0"/>
        <w:ind w:left="720"/>
        <w:rPr>
          <w:rFonts w:ascii="Times New Roman" w:hAnsi="Times New Roman"/>
          <w:color w:val="000000" w:themeColor="text1"/>
          <w:sz w:val="24"/>
          <w:szCs w:val="24"/>
        </w:rPr>
      </w:pPr>
      <w:r w:rsidRPr="0081589A">
        <w:rPr>
          <w:rFonts w:ascii="Times New Roman" w:hAnsi="Times New Roman"/>
          <w:color w:val="000000" w:themeColor="text1"/>
          <w:sz w:val="24"/>
          <w:szCs w:val="24"/>
        </w:rPr>
        <w:t>Agency Producer</w:t>
      </w:r>
    </w:p>
    <w:p w14:paraId="668904EE" w14:textId="77777777" w:rsidR="00A526A6" w:rsidRPr="0081589A" w:rsidRDefault="00A526A6" w:rsidP="00A526A6">
      <w:pPr>
        <w:pStyle w:val="NormalWeb"/>
        <w:spacing w:before="0" w:beforeAutospacing="0" w:after="0" w:afterAutospacing="0"/>
        <w:ind w:left="720"/>
        <w:rPr>
          <w:rFonts w:ascii="Times New Roman" w:hAnsi="Times New Roman"/>
          <w:color w:val="000000" w:themeColor="text1"/>
          <w:sz w:val="24"/>
          <w:szCs w:val="24"/>
        </w:rPr>
      </w:pPr>
      <w:r w:rsidRPr="0081589A">
        <w:rPr>
          <w:rFonts w:ascii="Times New Roman" w:hAnsi="Times New Roman"/>
          <w:color w:val="000000" w:themeColor="text1"/>
          <w:sz w:val="24"/>
          <w:szCs w:val="24"/>
        </w:rPr>
        <w:t>Direct: </w:t>
      </w:r>
      <w:hyperlink r:id="rId25" w:history="1">
        <w:r w:rsidRPr="0081589A">
          <w:rPr>
            <w:rStyle w:val="Hyperlink"/>
            <w:rFonts w:ascii="Times New Roman" w:hAnsi="Times New Roman"/>
            <w:color w:val="000000" w:themeColor="text1"/>
            <w:sz w:val="24"/>
            <w:szCs w:val="24"/>
          </w:rPr>
          <w:t>972-822-7160</w:t>
        </w:r>
      </w:hyperlink>
    </w:p>
    <w:p w14:paraId="318F0EB4" w14:textId="77777777" w:rsidR="00A526A6" w:rsidRPr="0081589A" w:rsidRDefault="00A526A6" w:rsidP="00A526A6">
      <w:pPr>
        <w:pStyle w:val="NormalWeb"/>
        <w:spacing w:before="0" w:beforeAutospacing="0" w:after="0" w:afterAutospacing="0"/>
        <w:ind w:left="720"/>
        <w:rPr>
          <w:rFonts w:ascii="Times New Roman" w:hAnsi="Times New Roman"/>
          <w:color w:val="000000" w:themeColor="text1"/>
          <w:sz w:val="24"/>
          <w:szCs w:val="24"/>
        </w:rPr>
      </w:pPr>
      <w:r w:rsidRPr="0081589A">
        <w:rPr>
          <w:rFonts w:ascii="Times New Roman" w:hAnsi="Times New Roman"/>
          <w:color w:val="000000" w:themeColor="text1"/>
          <w:sz w:val="24"/>
          <w:szCs w:val="24"/>
        </w:rPr>
        <w:t>Office: </w:t>
      </w:r>
      <w:hyperlink r:id="rId26" w:history="1">
        <w:r w:rsidRPr="0081589A">
          <w:rPr>
            <w:rStyle w:val="Hyperlink"/>
            <w:rFonts w:ascii="Times New Roman" w:hAnsi="Times New Roman"/>
            <w:color w:val="000000" w:themeColor="text1"/>
            <w:sz w:val="24"/>
            <w:szCs w:val="24"/>
          </w:rPr>
          <w:t>844-400-2248 x. 351</w:t>
        </w:r>
      </w:hyperlink>
    </w:p>
    <w:p w14:paraId="5833ECFA" w14:textId="77777777" w:rsidR="00A526A6" w:rsidRPr="0081589A" w:rsidRDefault="00A526A6" w:rsidP="00A526A6">
      <w:pPr>
        <w:pStyle w:val="NormalWeb"/>
        <w:spacing w:before="0" w:beforeAutospacing="0" w:after="0" w:afterAutospacing="0"/>
        <w:ind w:left="720"/>
        <w:rPr>
          <w:rFonts w:ascii="Times New Roman" w:hAnsi="Times New Roman"/>
          <w:color w:val="000000" w:themeColor="text1"/>
          <w:sz w:val="24"/>
          <w:szCs w:val="24"/>
        </w:rPr>
      </w:pPr>
      <w:hyperlink r:id="rId27" w:history="1">
        <w:r w:rsidRPr="0081589A">
          <w:rPr>
            <w:rStyle w:val="Hyperlink"/>
            <w:rFonts w:ascii="Times New Roman" w:hAnsi="Times New Roman"/>
            <w:color w:val="000000" w:themeColor="text1"/>
            <w:sz w:val="24"/>
            <w:szCs w:val="24"/>
          </w:rPr>
          <w:t>American Church Group - Texas</w:t>
        </w:r>
      </w:hyperlink>
    </w:p>
    <w:p w14:paraId="5B1707A3" w14:textId="77777777" w:rsidR="00A526A6" w:rsidRPr="0081589A" w:rsidRDefault="00A526A6" w:rsidP="00A526A6">
      <w:pPr>
        <w:pStyle w:val="NormalWeb"/>
        <w:spacing w:before="0" w:beforeAutospacing="0" w:after="0" w:afterAutospacing="0"/>
        <w:ind w:left="720"/>
        <w:rPr>
          <w:rFonts w:ascii="Times New Roman" w:hAnsi="Times New Roman"/>
          <w:color w:val="000000" w:themeColor="text1"/>
          <w:sz w:val="24"/>
          <w:szCs w:val="24"/>
        </w:rPr>
      </w:pPr>
      <w:hyperlink r:id="rId28" w:history="1">
        <w:r w:rsidRPr="0081589A">
          <w:rPr>
            <w:rStyle w:val="Hyperlink"/>
            <w:rFonts w:ascii="Times New Roman" w:hAnsi="Times New Roman"/>
            <w:color w:val="000000" w:themeColor="text1"/>
            <w:sz w:val="24"/>
            <w:szCs w:val="24"/>
          </w:rPr>
          <w:t>Brotherhood Mutual</w:t>
        </w:r>
      </w:hyperlink>
    </w:p>
    <w:p w14:paraId="1D8CE9BC" w14:textId="77777777" w:rsidR="00A526A6" w:rsidRPr="00F71C46" w:rsidRDefault="00A526A6" w:rsidP="00A526A6">
      <w:r w:rsidRPr="00F71C46">
        <w:t>Media Relations, Rod Fulenwider</w:t>
      </w:r>
      <w:r w:rsidRPr="00F71C46">
        <w:tab/>
      </w:r>
      <w:r w:rsidRPr="00F71C46">
        <w:tab/>
        <w:t>214-801-3472 (Cell)</w:t>
      </w:r>
      <w:r w:rsidRPr="00F71C46">
        <w:tab/>
      </w:r>
      <w:r w:rsidRPr="00F71C46">
        <w:tab/>
      </w:r>
    </w:p>
    <w:p w14:paraId="41EF8BE4" w14:textId="77777777" w:rsidR="00A526A6" w:rsidRPr="00F71C46" w:rsidRDefault="00A526A6" w:rsidP="00A526A6">
      <w:r w:rsidRPr="00F71C46">
        <w:br w:type="page"/>
      </w:r>
    </w:p>
    <w:p w14:paraId="1DD68551" w14:textId="77777777" w:rsidR="00A526A6" w:rsidRPr="00163868" w:rsidRDefault="00A526A6" w:rsidP="00A526A6">
      <w:pPr>
        <w:pStyle w:val="Heading2"/>
        <w:rPr>
          <w:rFonts w:ascii="Times New Roman" w:hAnsi="Times New Roman" w:cs="Times New Roman"/>
          <w:sz w:val="24"/>
          <w:szCs w:val="24"/>
        </w:rPr>
      </w:pPr>
      <w:bookmarkStart w:id="3313" w:name="_Toc121304354"/>
      <w:bookmarkStart w:id="3314" w:name="_Toc132980395"/>
      <w:r w:rsidRPr="00163868">
        <w:rPr>
          <w:rFonts w:ascii="Times New Roman" w:hAnsi="Times New Roman" w:cs="Times New Roman"/>
          <w:sz w:val="24"/>
          <w:szCs w:val="24"/>
        </w:rPr>
        <w:lastRenderedPageBreak/>
        <w:t>General Considerations</w:t>
      </w:r>
      <w:bookmarkEnd w:id="3313"/>
      <w:bookmarkEnd w:id="3314"/>
    </w:p>
    <w:p w14:paraId="49C545F3" w14:textId="77777777" w:rsidR="00A526A6" w:rsidRDefault="00A526A6" w:rsidP="00A526A6">
      <w:pPr>
        <w:numPr>
          <w:ilvl w:val="0"/>
          <w:numId w:val="49"/>
        </w:numPr>
        <w:spacing w:after="200" w:line="276" w:lineRule="auto"/>
      </w:pPr>
      <w:r>
        <w:t>Know the instructions on the yellow crisis management card posted by the door.</w:t>
      </w:r>
    </w:p>
    <w:p w14:paraId="301946BB" w14:textId="77777777" w:rsidR="00A526A6" w:rsidRDefault="00A526A6" w:rsidP="00A526A6">
      <w:pPr>
        <w:numPr>
          <w:ilvl w:val="0"/>
          <w:numId w:val="49"/>
        </w:numPr>
        <w:spacing w:after="200" w:line="276" w:lineRule="auto"/>
      </w:pPr>
      <w:r>
        <w:t>Know the emergency fire evacuation route posted by the door.</w:t>
      </w:r>
    </w:p>
    <w:p w14:paraId="54BB4A66" w14:textId="77777777" w:rsidR="00A526A6" w:rsidRDefault="00A526A6" w:rsidP="00A526A6">
      <w:pPr>
        <w:numPr>
          <w:ilvl w:val="0"/>
          <w:numId w:val="49"/>
        </w:numPr>
        <w:spacing w:after="200" w:line="276" w:lineRule="auto"/>
      </w:pPr>
      <w:r>
        <w:t>Know the closest “safe” spot listed on the emergency tornado plan posted by the door.</w:t>
      </w:r>
    </w:p>
    <w:p w14:paraId="30221C6C" w14:textId="77777777" w:rsidR="00A526A6" w:rsidRDefault="00A526A6" w:rsidP="00A526A6">
      <w:pPr>
        <w:numPr>
          <w:ilvl w:val="0"/>
          <w:numId w:val="49"/>
        </w:numPr>
        <w:spacing w:after="200" w:line="276" w:lineRule="auto"/>
      </w:pPr>
      <w:r>
        <w:t>Always have your cell phone and your grade book with you.</w:t>
      </w:r>
    </w:p>
    <w:p w14:paraId="27A92E42" w14:textId="77777777" w:rsidR="00A526A6" w:rsidRDefault="00A526A6" w:rsidP="00A526A6">
      <w:pPr>
        <w:numPr>
          <w:ilvl w:val="0"/>
          <w:numId w:val="49"/>
        </w:numPr>
        <w:spacing w:after="200" w:line="276" w:lineRule="auto"/>
      </w:pPr>
      <w:r>
        <w:t>Always have your students’ contact information in your grade book.</w:t>
      </w:r>
    </w:p>
    <w:p w14:paraId="20605758" w14:textId="77777777" w:rsidR="00A526A6" w:rsidRDefault="00A526A6" w:rsidP="00A526A6">
      <w:pPr>
        <w:numPr>
          <w:ilvl w:val="0"/>
          <w:numId w:val="49"/>
        </w:numPr>
        <w:spacing w:after="200" w:line="276" w:lineRule="auto"/>
      </w:pPr>
      <w:r>
        <w:t>Plano follows a combined dispatch system for police and fire.</w:t>
      </w:r>
    </w:p>
    <w:p w14:paraId="2B039BBE" w14:textId="77777777" w:rsidR="00A526A6" w:rsidRPr="00533853" w:rsidRDefault="00A526A6" w:rsidP="00A526A6">
      <w:pPr>
        <w:numPr>
          <w:ilvl w:val="0"/>
          <w:numId w:val="49"/>
        </w:numPr>
        <w:spacing w:after="200" w:line="276" w:lineRule="auto"/>
      </w:pPr>
      <w:r>
        <w:t xml:space="preserve">Dial 911 and answer the dispatcher’s questions. </w:t>
      </w:r>
    </w:p>
    <w:p w14:paraId="447A9A85" w14:textId="77777777" w:rsidR="00A526A6" w:rsidRDefault="00A526A6" w:rsidP="00A526A6">
      <w:pPr>
        <w:pStyle w:val="Heading2"/>
        <w:rPr>
          <w:rFonts w:ascii="Times New Roman" w:hAnsi="Times New Roman" w:cs="Times New Roman"/>
          <w:sz w:val="24"/>
          <w:szCs w:val="24"/>
        </w:rPr>
      </w:pPr>
    </w:p>
    <w:p w14:paraId="2E86B9A2" w14:textId="77777777" w:rsidR="00A526A6" w:rsidRPr="00F71C46" w:rsidRDefault="00A526A6" w:rsidP="00A526A6">
      <w:pPr>
        <w:pStyle w:val="Heading2"/>
        <w:rPr>
          <w:rFonts w:ascii="Times New Roman" w:hAnsi="Times New Roman" w:cs="Times New Roman"/>
          <w:sz w:val="24"/>
          <w:szCs w:val="24"/>
        </w:rPr>
      </w:pPr>
      <w:bookmarkStart w:id="3315" w:name="_Toc121304355"/>
      <w:bookmarkStart w:id="3316" w:name="_Toc132980396"/>
      <w:r>
        <w:rPr>
          <w:rFonts w:ascii="Times New Roman" w:hAnsi="Times New Roman" w:cs="Times New Roman"/>
          <w:sz w:val="24"/>
          <w:szCs w:val="24"/>
        </w:rPr>
        <w:t>Evacuation Plans</w:t>
      </w:r>
      <w:r w:rsidRPr="00F71C46">
        <w:rPr>
          <w:rFonts w:ascii="Times New Roman" w:hAnsi="Times New Roman" w:cs="Times New Roman"/>
          <w:sz w:val="24"/>
          <w:szCs w:val="24"/>
        </w:rPr>
        <w:t xml:space="preserve"> and Tornado </w:t>
      </w:r>
      <w:r>
        <w:rPr>
          <w:rFonts w:ascii="Times New Roman" w:hAnsi="Times New Roman" w:cs="Times New Roman"/>
          <w:sz w:val="24"/>
          <w:szCs w:val="24"/>
        </w:rPr>
        <w:t xml:space="preserve">Emergency Shelter </w:t>
      </w:r>
      <w:r w:rsidRPr="00F71C46">
        <w:rPr>
          <w:rFonts w:ascii="Times New Roman" w:hAnsi="Times New Roman" w:cs="Times New Roman"/>
          <w:sz w:val="24"/>
          <w:szCs w:val="24"/>
        </w:rPr>
        <w:t>Procedures</w:t>
      </w:r>
      <w:bookmarkEnd w:id="3315"/>
      <w:bookmarkEnd w:id="3316"/>
    </w:p>
    <w:p w14:paraId="018C431D" w14:textId="77777777" w:rsidR="00A526A6" w:rsidRPr="00F71C46" w:rsidRDefault="00A526A6" w:rsidP="00A526A6">
      <w:r w:rsidRPr="00F71C46">
        <w:t xml:space="preserve">Every </w:t>
      </w:r>
      <w:r>
        <w:t>class</w:t>
      </w:r>
      <w:r w:rsidRPr="00F71C46">
        <w:t xml:space="preserve">room in the building has a placard providing instructions for Medical, Fire, and Tornado Emergencies. Review the bright yellow placard. Also review the routes for “Fire Evacuation,” and “Tornado Emergency Shelter.” </w:t>
      </w:r>
    </w:p>
    <w:p w14:paraId="7CF7590B" w14:textId="77777777" w:rsidR="00A526A6" w:rsidRPr="00F71C46" w:rsidRDefault="00A526A6" w:rsidP="00A526A6">
      <w:pPr>
        <w:pStyle w:val="Heading2"/>
        <w:rPr>
          <w:rFonts w:ascii="Times New Roman" w:hAnsi="Times New Roman" w:cs="Times New Roman"/>
          <w:sz w:val="24"/>
          <w:szCs w:val="24"/>
        </w:rPr>
      </w:pPr>
      <w:bookmarkStart w:id="3317" w:name="_Toc121304356"/>
      <w:bookmarkStart w:id="3318" w:name="_Toc132980397"/>
      <w:r w:rsidRPr="00F71C46">
        <w:rPr>
          <w:rFonts w:ascii="Times New Roman" w:hAnsi="Times New Roman" w:cs="Times New Roman"/>
          <w:sz w:val="24"/>
          <w:szCs w:val="24"/>
        </w:rPr>
        <w:t>Lock-Down Procedures</w:t>
      </w:r>
      <w:bookmarkEnd w:id="3317"/>
      <w:bookmarkEnd w:id="3318"/>
    </w:p>
    <w:p w14:paraId="381FECF7" w14:textId="77777777" w:rsidR="00A526A6" w:rsidRPr="00F71C46" w:rsidRDefault="00A526A6" w:rsidP="00A526A6">
      <w:pPr>
        <w:pStyle w:val="Heading3"/>
        <w:rPr>
          <w:rFonts w:ascii="Times New Roman" w:hAnsi="Times New Roman" w:cs="Times New Roman"/>
        </w:rPr>
      </w:pPr>
      <w:bookmarkStart w:id="3319" w:name="_Toc121304357"/>
      <w:bookmarkStart w:id="3320" w:name="_Toc132980398"/>
      <w:r w:rsidRPr="00F71C46">
        <w:rPr>
          <w:rFonts w:ascii="Times New Roman" w:hAnsi="Times New Roman" w:cs="Times New Roman"/>
        </w:rPr>
        <w:t>An External Threat</w:t>
      </w:r>
      <w:bookmarkEnd w:id="3319"/>
      <w:bookmarkEnd w:id="3320"/>
    </w:p>
    <w:p w14:paraId="3BD28963" w14:textId="77777777" w:rsidR="00A526A6" w:rsidRPr="00F71C46" w:rsidRDefault="00A526A6" w:rsidP="00A526A6">
      <w:r w:rsidRPr="00F71C46">
        <w:t>If events outside of the school building merit a lock-down, the office will notify the school through the phone system announcement: “Staff, please lock-down the school.”</w:t>
      </w:r>
    </w:p>
    <w:p w14:paraId="16ED63A6" w14:textId="77777777" w:rsidR="00A526A6" w:rsidRPr="00F71C46" w:rsidRDefault="00A526A6" w:rsidP="00A526A6"/>
    <w:p w14:paraId="2C149220" w14:textId="77777777" w:rsidR="00A526A6" w:rsidRPr="00F71C46" w:rsidRDefault="00A526A6" w:rsidP="00A526A6">
      <w:r w:rsidRPr="00F71C46">
        <w:t>Notify the office immediately if you see someone on our property that does not belong.</w:t>
      </w:r>
    </w:p>
    <w:p w14:paraId="2C369FA8" w14:textId="77777777" w:rsidR="00A526A6" w:rsidRPr="00F71C46" w:rsidRDefault="00A526A6" w:rsidP="00A526A6">
      <w:r w:rsidRPr="00F71C46">
        <w:t>When warranted, the administration will implement a lock-down procedure. Then do the following:</w:t>
      </w:r>
    </w:p>
    <w:p w14:paraId="4697B531" w14:textId="77777777" w:rsidR="00A526A6" w:rsidRPr="00F71C46" w:rsidRDefault="00A526A6" w:rsidP="00A526A6"/>
    <w:p w14:paraId="450EE561" w14:textId="77777777" w:rsidR="00A526A6" w:rsidRPr="00F71C46" w:rsidRDefault="00A526A6" w:rsidP="00A526A6">
      <w:pPr>
        <w:pStyle w:val="ListParagraph"/>
        <w:numPr>
          <w:ilvl w:val="0"/>
          <w:numId w:val="45"/>
        </w:numPr>
        <w:spacing w:after="0" w:line="240" w:lineRule="auto"/>
        <w:rPr>
          <w:rFonts w:ascii="Times New Roman" w:hAnsi="Times New Roman"/>
          <w:sz w:val="24"/>
          <w:szCs w:val="24"/>
        </w:rPr>
      </w:pPr>
      <w:r w:rsidRPr="00F71C46">
        <w:rPr>
          <w:rFonts w:ascii="Times New Roman" w:hAnsi="Times New Roman"/>
          <w:sz w:val="24"/>
          <w:szCs w:val="24"/>
        </w:rPr>
        <w:t>Staff nearest to the outside doors check to make sure they are securely locked.</w:t>
      </w:r>
    </w:p>
    <w:p w14:paraId="67828623" w14:textId="77777777" w:rsidR="00A526A6" w:rsidRPr="00F71C46" w:rsidRDefault="00A526A6" w:rsidP="00A526A6">
      <w:pPr>
        <w:pStyle w:val="ListParagraph"/>
        <w:numPr>
          <w:ilvl w:val="0"/>
          <w:numId w:val="45"/>
        </w:numPr>
        <w:spacing w:after="0" w:line="240" w:lineRule="auto"/>
        <w:rPr>
          <w:rFonts w:ascii="Times New Roman" w:hAnsi="Times New Roman"/>
          <w:sz w:val="24"/>
          <w:szCs w:val="24"/>
        </w:rPr>
      </w:pPr>
      <w:r>
        <w:rPr>
          <w:rFonts w:ascii="Times New Roman" w:hAnsi="Times New Roman"/>
          <w:sz w:val="24"/>
          <w:szCs w:val="24"/>
        </w:rPr>
        <w:t>Q</w:t>
      </w:r>
      <w:r w:rsidRPr="00F71C46">
        <w:rPr>
          <w:rFonts w:ascii="Times New Roman" w:hAnsi="Times New Roman"/>
          <w:sz w:val="24"/>
          <w:szCs w:val="24"/>
        </w:rPr>
        <w:t>u</w:t>
      </w:r>
      <w:r>
        <w:rPr>
          <w:rFonts w:ascii="Times New Roman" w:hAnsi="Times New Roman"/>
          <w:sz w:val="24"/>
          <w:szCs w:val="24"/>
        </w:rPr>
        <w:t>ickly check halls and bathrooms</w:t>
      </w:r>
      <w:r w:rsidRPr="00F71C46">
        <w:rPr>
          <w:rFonts w:ascii="Times New Roman" w:hAnsi="Times New Roman"/>
          <w:sz w:val="24"/>
          <w:szCs w:val="24"/>
        </w:rPr>
        <w:t xml:space="preserve"> and get the students into the closest room.</w:t>
      </w:r>
    </w:p>
    <w:p w14:paraId="1560ECFF" w14:textId="77777777" w:rsidR="00A526A6" w:rsidRPr="00F71C46" w:rsidRDefault="00A526A6" w:rsidP="00A526A6">
      <w:pPr>
        <w:pStyle w:val="ListParagraph"/>
        <w:numPr>
          <w:ilvl w:val="0"/>
          <w:numId w:val="45"/>
        </w:numPr>
        <w:spacing w:after="0" w:line="240" w:lineRule="auto"/>
        <w:rPr>
          <w:rFonts w:ascii="Times New Roman" w:hAnsi="Times New Roman"/>
          <w:sz w:val="24"/>
          <w:szCs w:val="24"/>
        </w:rPr>
      </w:pPr>
      <w:r>
        <w:rPr>
          <w:rFonts w:ascii="Times New Roman" w:hAnsi="Times New Roman"/>
          <w:sz w:val="24"/>
          <w:szCs w:val="24"/>
        </w:rPr>
        <w:t>Secure your r</w:t>
      </w:r>
      <w:r w:rsidRPr="00F71C46">
        <w:rPr>
          <w:rFonts w:ascii="Times New Roman" w:hAnsi="Times New Roman"/>
          <w:sz w:val="24"/>
          <w:szCs w:val="24"/>
        </w:rPr>
        <w:t>oom:</w:t>
      </w:r>
    </w:p>
    <w:p w14:paraId="4270A4EA" w14:textId="77777777" w:rsidR="00A526A6" w:rsidRPr="00F71C46" w:rsidRDefault="00A526A6" w:rsidP="00A526A6">
      <w:pPr>
        <w:pStyle w:val="ListParagraph"/>
        <w:numPr>
          <w:ilvl w:val="1"/>
          <w:numId w:val="45"/>
        </w:numPr>
        <w:spacing w:after="0" w:line="240" w:lineRule="auto"/>
        <w:rPr>
          <w:rFonts w:ascii="Times New Roman" w:hAnsi="Times New Roman"/>
          <w:sz w:val="24"/>
          <w:szCs w:val="24"/>
        </w:rPr>
      </w:pPr>
      <w:r w:rsidRPr="00F71C46">
        <w:rPr>
          <w:rFonts w:ascii="Times New Roman" w:hAnsi="Times New Roman"/>
          <w:sz w:val="24"/>
          <w:szCs w:val="24"/>
        </w:rPr>
        <w:t>Lock doors.</w:t>
      </w:r>
    </w:p>
    <w:p w14:paraId="76737A46" w14:textId="77777777" w:rsidR="00A526A6" w:rsidRPr="00F71C46" w:rsidRDefault="00A526A6" w:rsidP="00A526A6">
      <w:pPr>
        <w:pStyle w:val="ListParagraph"/>
        <w:numPr>
          <w:ilvl w:val="1"/>
          <w:numId w:val="45"/>
        </w:numPr>
        <w:spacing w:after="0" w:line="240" w:lineRule="auto"/>
        <w:rPr>
          <w:rFonts w:ascii="Times New Roman" w:hAnsi="Times New Roman"/>
          <w:sz w:val="24"/>
          <w:szCs w:val="24"/>
        </w:rPr>
      </w:pPr>
      <w:r w:rsidRPr="00F71C46">
        <w:rPr>
          <w:rFonts w:ascii="Times New Roman" w:hAnsi="Times New Roman"/>
          <w:sz w:val="24"/>
          <w:szCs w:val="24"/>
        </w:rPr>
        <w:t>Turn off lights.</w:t>
      </w:r>
    </w:p>
    <w:p w14:paraId="4726C465" w14:textId="77777777" w:rsidR="00A526A6" w:rsidRPr="00F71C46" w:rsidRDefault="00A526A6" w:rsidP="00A526A6">
      <w:pPr>
        <w:pStyle w:val="ListParagraph"/>
        <w:numPr>
          <w:ilvl w:val="1"/>
          <w:numId w:val="45"/>
        </w:numPr>
        <w:spacing w:after="0" w:line="240" w:lineRule="auto"/>
        <w:rPr>
          <w:rFonts w:ascii="Times New Roman" w:hAnsi="Times New Roman"/>
          <w:sz w:val="24"/>
          <w:szCs w:val="24"/>
        </w:rPr>
      </w:pPr>
      <w:r w:rsidRPr="00F71C46">
        <w:rPr>
          <w:rFonts w:ascii="Times New Roman" w:hAnsi="Times New Roman"/>
          <w:sz w:val="24"/>
          <w:szCs w:val="24"/>
        </w:rPr>
        <w:t>Close blinds.</w:t>
      </w:r>
    </w:p>
    <w:p w14:paraId="35491F00" w14:textId="77777777" w:rsidR="00A526A6" w:rsidRPr="00F71C46" w:rsidRDefault="00A526A6" w:rsidP="00A526A6">
      <w:pPr>
        <w:pStyle w:val="ListParagraph"/>
        <w:numPr>
          <w:ilvl w:val="1"/>
          <w:numId w:val="45"/>
        </w:numPr>
        <w:spacing w:after="0" w:line="240" w:lineRule="auto"/>
        <w:rPr>
          <w:rFonts w:ascii="Times New Roman" w:hAnsi="Times New Roman"/>
          <w:sz w:val="24"/>
          <w:szCs w:val="24"/>
        </w:rPr>
      </w:pPr>
      <w:r w:rsidRPr="00F71C46">
        <w:rPr>
          <w:rFonts w:ascii="Times New Roman" w:hAnsi="Times New Roman"/>
          <w:sz w:val="24"/>
          <w:szCs w:val="24"/>
        </w:rPr>
        <w:t>DO NOT cover the window in the room door.</w:t>
      </w:r>
    </w:p>
    <w:p w14:paraId="51370157" w14:textId="77777777" w:rsidR="00A526A6" w:rsidRPr="00F71C46" w:rsidRDefault="00A526A6" w:rsidP="00A526A6">
      <w:pPr>
        <w:pStyle w:val="ListParagraph"/>
        <w:numPr>
          <w:ilvl w:val="0"/>
          <w:numId w:val="45"/>
        </w:numPr>
        <w:spacing w:after="0" w:line="240" w:lineRule="auto"/>
        <w:rPr>
          <w:rFonts w:ascii="Times New Roman" w:hAnsi="Times New Roman"/>
          <w:sz w:val="24"/>
          <w:szCs w:val="24"/>
        </w:rPr>
      </w:pPr>
      <w:r w:rsidRPr="00F71C46">
        <w:rPr>
          <w:rFonts w:ascii="Times New Roman" w:hAnsi="Times New Roman"/>
          <w:sz w:val="24"/>
          <w:szCs w:val="24"/>
        </w:rPr>
        <w:t xml:space="preserve">Keep students calm and </w:t>
      </w:r>
      <w:r w:rsidRPr="00F71C46">
        <w:rPr>
          <w:rFonts w:ascii="Times New Roman" w:hAnsi="Times New Roman"/>
          <w:sz w:val="24"/>
          <w:szCs w:val="24"/>
          <w:u w:val="single"/>
        </w:rPr>
        <w:t>quiet</w:t>
      </w:r>
      <w:r w:rsidRPr="00F71C46">
        <w:rPr>
          <w:rFonts w:ascii="Times New Roman" w:hAnsi="Times New Roman"/>
          <w:sz w:val="24"/>
          <w:szCs w:val="24"/>
        </w:rPr>
        <w:t>! Students may continue to work at their desks. Do NOT allow students to leave the classroom.</w:t>
      </w:r>
    </w:p>
    <w:p w14:paraId="463B453D" w14:textId="77777777" w:rsidR="00A526A6" w:rsidRPr="00F71C46" w:rsidRDefault="00A526A6" w:rsidP="00A526A6">
      <w:pPr>
        <w:pStyle w:val="ListParagraph"/>
        <w:numPr>
          <w:ilvl w:val="0"/>
          <w:numId w:val="45"/>
        </w:numPr>
        <w:spacing w:after="0" w:line="240" w:lineRule="auto"/>
        <w:rPr>
          <w:rFonts w:ascii="Times New Roman" w:hAnsi="Times New Roman"/>
          <w:sz w:val="24"/>
          <w:szCs w:val="24"/>
        </w:rPr>
      </w:pPr>
      <w:r w:rsidRPr="00F71C46">
        <w:rPr>
          <w:rFonts w:ascii="Times New Roman" w:hAnsi="Times New Roman"/>
          <w:sz w:val="24"/>
          <w:szCs w:val="24"/>
        </w:rPr>
        <w:t>Individuals known to you and authorized to carry a firearm may walk the halls ensuring the safety of the students.</w:t>
      </w:r>
    </w:p>
    <w:p w14:paraId="6ADC1ECF" w14:textId="77777777" w:rsidR="00A526A6" w:rsidRPr="00F71C46" w:rsidRDefault="00A526A6" w:rsidP="00A526A6">
      <w:pPr>
        <w:pStyle w:val="ListParagraph"/>
        <w:numPr>
          <w:ilvl w:val="0"/>
          <w:numId w:val="45"/>
        </w:numPr>
        <w:spacing w:after="0" w:line="240" w:lineRule="auto"/>
        <w:rPr>
          <w:rFonts w:ascii="Times New Roman" w:hAnsi="Times New Roman"/>
          <w:sz w:val="24"/>
          <w:szCs w:val="24"/>
        </w:rPr>
      </w:pPr>
      <w:r w:rsidRPr="00F71C46">
        <w:rPr>
          <w:rFonts w:ascii="Times New Roman" w:hAnsi="Times New Roman"/>
          <w:sz w:val="24"/>
          <w:szCs w:val="24"/>
        </w:rPr>
        <w:t>When the emergency is over, an “all clear” will be announced. DO NOT open your door, turn on any lights, open any blinds, etc. UNTIL you hear the “ALL CLEAR” by an administrator OR a law enforcement officer.</w:t>
      </w:r>
    </w:p>
    <w:p w14:paraId="1996C963" w14:textId="77777777" w:rsidR="00A526A6" w:rsidRPr="00F71C46" w:rsidRDefault="00A526A6" w:rsidP="00A526A6">
      <w:pPr>
        <w:pStyle w:val="Heading3"/>
        <w:rPr>
          <w:rFonts w:ascii="Times New Roman" w:hAnsi="Times New Roman" w:cs="Times New Roman"/>
        </w:rPr>
      </w:pPr>
      <w:bookmarkStart w:id="3321" w:name="_Toc121304358"/>
      <w:bookmarkStart w:id="3322" w:name="_Toc132980399"/>
      <w:r w:rsidRPr="00F71C46">
        <w:rPr>
          <w:rFonts w:ascii="Times New Roman" w:hAnsi="Times New Roman" w:cs="Times New Roman"/>
        </w:rPr>
        <w:t xml:space="preserve">An </w:t>
      </w:r>
      <w:r>
        <w:rPr>
          <w:rFonts w:ascii="Times New Roman" w:hAnsi="Times New Roman" w:cs="Times New Roman"/>
        </w:rPr>
        <w:t xml:space="preserve">(Active) </w:t>
      </w:r>
      <w:r w:rsidRPr="00F71C46">
        <w:rPr>
          <w:rFonts w:ascii="Times New Roman" w:hAnsi="Times New Roman" w:cs="Times New Roman"/>
        </w:rPr>
        <w:t>Internal Threat</w:t>
      </w:r>
      <w:bookmarkEnd w:id="3321"/>
      <w:bookmarkEnd w:id="3322"/>
    </w:p>
    <w:p w14:paraId="48B89AE1" w14:textId="77777777" w:rsidR="00A526A6" w:rsidRPr="00F71C46" w:rsidRDefault="00A526A6" w:rsidP="00A526A6">
      <w:r w:rsidRPr="00F71C46">
        <w:t xml:space="preserve">An internal threat occurs when the security of the building has been compromised and there is a threat to the safety of the students and staff. Since the threat is in the building, the goal </w:t>
      </w:r>
      <w:r>
        <w:t xml:space="preserve">is </w:t>
      </w:r>
      <w:r w:rsidRPr="00F71C46">
        <w:t xml:space="preserve">to exit </w:t>
      </w:r>
      <w:r w:rsidRPr="00F71C46">
        <w:lastRenderedPageBreak/>
        <w:t>the building as safely as possible. An active shooter will typically commandeer the hall first and then begin looking in the classrooms for victims. The following procedures assume this scenario. The nature of the threat determ</w:t>
      </w:r>
      <w:r>
        <w:t xml:space="preserve">ines the nature of the response; </w:t>
      </w:r>
      <w:r w:rsidRPr="00F71C46">
        <w:t>general</w:t>
      </w:r>
      <w:r>
        <w:t>ly,</w:t>
      </w:r>
      <w:r w:rsidRPr="00F71C46">
        <w:t xml:space="preserve"> you should think “RUN or HIDE or FIGHT.” </w:t>
      </w:r>
      <w:r>
        <w:t>Any combination and any order of these three verbs may be the wisest action.</w:t>
      </w:r>
    </w:p>
    <w:p w14:paraId="6D1A8141" w14:textId="77777777" w:rsidR="00A526A6" w:rsidRPr="00F71C46" w:rsidRDefault="00A526A6" w:rsidP="00A526A6"/>
    <w:p w14:paraId="2CDD7A73" w14:textId="77777777" w:rsidR="00A526A6" w:rsidRPr="00F71C46" w:rsidRDefault="00A526A6" w:rsidP="00A526A6">
      <w:r w:rsidRPr="00F71C46">
        <w:t xml:space="preserve">An active shooter scenario will be signaled by the fire alarm, the tornado alarm, </w:t>
      </w:r>
      <w:r>
        <w:t xml:space="preserve">burglar alarm, </w:t>
      </w:r>
      <w:r w:rsidRPr="00F71C46">
        <w:t>and an air horn all blasting at the same time. Immediately</w:t>
      </w:r>
      <w:r>
        <w:t xml:space="preserve"> do the following:</w:t>
      </w:r>
    </w:p>
    <w:p w14:paraId="47AF4D8B" w14:textId="77777777" w:rsidR="00A526A6" w:rsidRPr="00F71C46" w:rsidRDefault="00A526A6" w:rsidP="00A526A6">
      <w:pPr>
        <w:pStyle w:val="ListParagraph"/>
        <w:numPr>
          <w:ilvl w:val="0"/>
          <w:numId w:val="44"/>
        </w:numPr>
        <w:spacing w:after="0" w:line="240" w:lineRule="auto"/>
        <w:rPr>
          <w:rFonts w:ascii="Times New Roman" w:hAnsi="Times New Roman"/>
          <w:sz w:val="24"/>
          <w:szCs w:val="24"/>
        </w:rPr>
      </w:pPr>
      <w:r w:rsidRPr="00F71C46">
        <w:rPr>
          <w:rFonts w:ascii="Times New Roman" w:hAnsi="Times New Roman"/>
          <w:sz w:val="24"/>
          <w:szCs w:val="24"/>
        </w:rPr>
        <w:t>Lock your classroom door and cover the door window.</w:t>
      </w:r>
    </w:p>
    <w:p w14:paraId="2B3E9714" w14:textId="77777777" w:rsidR="00A526A6" w:rsidRPr="00F71C46" w:rsidRDefault="00A526A6" w:rsidP="00A526A6">
      <w:pPr>
        <w:pStyle w:val="ListParagraph"/>
        <w:numPr>
          <w:ilvl w:val="0"/>
          <w:numId w:val="44"/>
        </w:numPr>
        <w:spacing w:after="0" w:line="240" w:lineRule="auto"/>
        <w:rPr>
          <w:rFonts w:ascii="Times New Roman" w:hAnsi="Times New Roman"/>
          <w:sz w:val="24"/>
          <w:szCs w:val="24"/>
        </w:rPr>
      </w:pPr>
      <w:r w:rsidRPr="00F71C46">
        <w:rPr>
          <w:rFonts w:ascii="Times New Roman" w:hAnsi="Times New Roman"/>
          <w:sz w:val="24"/>
          <w:szCs w:val="24"/>
        </w:rPr>
        <w:t>Exit the classroom through the window (knock out the screen). Staff or students unable to exit the window must lie down randomly and not in a group, and away from the trajectory of bullets fired through the window in the door.</w:t>
      </w:r>
    </w:p>
    <w:p w14:paraId="1B369BFB" w14:textId="77777777" w:rsidR="00A526A6" w:rsidRPr="00F71C46" w:rsidRDefault="00A526A6" w:rsidP="00A526A6">
      <w:pPr>
        <w:pStyle w:val="ListParagraph"/>
        <w:numPr>
          <w:ilvl w:val="0"/>
          <w:numId w:val="44"/>
        </w:numPr>
        <w:spacing w:after="0" w:line="240" w:lineRule="auto"/>
        <w:rPr>
          <w:rFonts w:ascii="Times New Roman" w:hAnsi="Times New Roman"/>
          <w:sz w:val="24"/>
          <w:szCs w:val="24"/>
        </w:rPr>
      </w:pPr>
      <w:r w:rsidRPr="00F71C46">
        <w:rPr>
          <w:rFonts w:ascii="Times New Roman" w:hAnsi="Times New Roman"/>
          <w:sz w:val="24"/>
          <w:szCs w:val="24"/>
        </w:rPr>
        <w:t>Having exited the building, stay on the grass and do not go onto the parking lot. Emergency vehicles will arrive on the parking lot</w:t>
      </w:r>
      <w:r>
        <w:rPr>
          <w:rFonts w:ascii="Times New Roman" w:hAnsi="Times New Roman"/>
          <w:sz w:val="24"/>
          <w:szCs w:val="24"/>
        </w:rPr>
        <w:t>;</w:t>
      </w:r>
      <w:r w:rsidRPr="00F71C46">
        <w:rPr>
          <w:rFonts w:ascii="Times New Roman" w:hAnsi="Times New Roman"/>
          <w:sz w:val="24"/>
          <w:szCs w:val="24"/>
        </w:rPr>
        <w:t xml:space="preserve"> increasingly active shooter scenarios include bombs left in cars in order to increase casualties.</w:t>
      </w:r>
    </w:p>
    <w:p w14:paraId="190AAB20" w14:textId="77777777" w:rsidR="00A526A6" w:rsidRPr="00F71C46" w:rsidRDefault="00A526A6" w:rsidP="00A526A6">
      <w:pPr>
        <w:pStyle w:val="ListParagraph"/>
        <w:numPr>
          <w:ilvl w:val="0"/>
          <w:numId w:val="44"/>
        </w:numPr>
        <w:spacing w:after="0" w:line="240" w:lineRule="auto"/>
        <w:rPr>
          <w:rFonts w:ascii="Times New Roman" w:hAnsi="Times New Roman"/>
          <w:sz w:val="24"/>
          <w:szCs w:val="24"/>
        </w:rPr>
      </w:pPr>
      <w:r w:rsidRPr="00F71C46">
        <w:rPr>
          <w:rFonts w:ascii="Times New Roman" w:hAnsi="Times New Roman"/>
          <w:sz w:val="24"/>
          <w:szCs w:val="24"/>
        </w:rPr>
        <w:t xml:space="preserve">Make your way </w:t>
      </w:r>
      <w:r>
        <w:rPr>
          <w:rFonts w:ascii="Times New Roman" w:hAnsi="Times New Roman"/>
          <w:sz w:val="24"/>
          <w:szCs w:val="24"/>
        </w:rPr>
        <w:t xml:space="preserve">to the alley, exit the gate behind the wooden storage building and near the playground </w:t>
      </w:r>
      <w:r w:rsidRPr="00F71C46">
        <w:rPr>
          <w:rFonts w:ascii="Times New Roman" w:hAnsi="Times New Roman"/>
          <w:sz w:val="24"/>
          <w:szCs w:val="24"/>
        </w:rPr>
        <w:t>(take your A389 key with you</w:t>
      </w:r>
      <w:r>
        <w:rPr>
          <w:rFonts w:ascii="Times New Roman" w:hAnsi="Times New Roman"/>
          <w:sz w:val="24"/>
          <w:szCs w:val="24"/>
        </w:rPr>
        <w:t>, but if you forget, there is a nail on the southwest corner of the storage shed, opposite the gate, with an A389 key</w:t>
      </w:r>
      <w:r w:rsidRPr="00F71C46">
        <w:rPr>
          <w:rFonts w:ascii="Times New Roman" w:hAnsi="Times New Roman"/>
          <w:sz w:val="24"/>
          <w:szCs w:val="24"/>
        </w:rPr>
        <w:t xml:space="preserve">), and make your way down the alley </w:t>
      </w:r>
      <w:r>
        <w:rPr>
          <w:rFonts w:ascii="Times New Roman" w:hAnsi="Times New Roman"/>
          <w:sz w:val="24"/>
          <w:szCs w:val="24"/>
        </w:rPr>
        <w:t xml:space="preserve">toward the dumpster </w:t>
      </w:r>
      <w:r w:rsidRPr="00F71C46">
        <w:rPr>
          <w:rFonts w:ascii="Times New Roman" w:hAnsi="Times New Roman"/>
          <w:sz w:val="24"/>
          <w:szCs w:val="24"/>
        </w:rPr>
        <w:t>until you are behind the block wall.</w:t>
      </w:r>
    </w:p>
    <w:p w14:paraId="4953B447" w14:textId="77777777" w:rsidR="00A526A6" w:rsidRPr="00F71C46" w:rsidRDefault="00A526A6" w:rsidP="00A526A6">
      <w:pPr>
        <w:pStyle w:val="ListParagraph"/>
        <w:numPr>
          <w:ilvl w:val="0"/>
          <w:numId w:val="44"/>
        </w:numPr>
        <w:spacing w:after="0" w:line="240" w:lineRule="auto"/>
        <w:rPr>
          <w:rFonts w:ascii="Times New Roman" w:hAnsi="Times New Roman"/>
          <w:sz w:val="24"/>
          <w:szCs w:val="24"/>
        </w:rPr>
      </w:pPr>
      <w:r w:rsidRPr="00F71C46">
        <w:rPr>
          <w:rFonts w:ascii="Times New Roman" w:hAnsi="Times New Roman"/>
          <w:sz w:val="24"/>
          <w:szCs w:val="24"/>
        </w:rPr>
        <w:t>Armed, authorized individuals will assist in “RUN or HIDE or FIGHT.”</w:t>
      </w:r>
    </w:p>
    <w:p w14:paraId="2B37F6D7" w14:textId="77777777" w:rsidR="00A526A6" w:rsidRPr="00F71C46" w:rsidRDefault="00A526A6" w:rsidP="00A526A6">
      <w:pPr>
        <w:pStyle w:val="ListParagraph"/>
        <w:numPr>
          <w:ilvl w:val="0"/>
          <w:numId w:val="44"/>
        </w:numPr>
        <w:spacing w:after="0" w:line="240" w:lineRule="auto"/>
        <w:rPr>
          <w:rFonts w:ascii="Times New Roman" w:hAnsi="Times New Roman"/>
          <w:sz w:val="24"/>
          <w:szCs w:val="24"/>
        </w:rPr>
      </w:pPr>
      <w:r w:rsidRPr="00F71C46">
        <w:rPr>
          <w:rFonts w:ascii="Times New Roman" w:hAnsi="Times New Roman"/>
          <w:sz w:val="24"/>
          <w:szCs w:val="24"/>
        </w:rPr>
        <w:t>Do not return to the property until notified by the administration or the police department.</w:t>
      </w:r>
    </w:p>
    <w:p w14:paraId="1D0550ED" w14:textId="77777777" w:rsidR="00A526A6" w:rsidRPr="00F71C46" w:rsidRDefault="00A526A6" w:rsidP="00A526A6">
      <w:pPr>
        <w:pStyle w:val="ListParagraph"/>
        <w:numPr>
          <w:ilvl w:val="0"/>
          <w:numId w:val="44"/>
        </w:numPr>
        <w:spacing w:after="0" w:line="240" w:lineRule="auto"/>
        <w:rPr>
          <w:rFonts w:ascii="Times New Roman" w:hAnsi="Times New Roman"/>
          <w:sz w:val="24"/>
          <w:szCs w:val="24"/>
        </w:rPr>
      </w:pPr>
      <w:r w:rsidRPr="00F71C46">
        <w:rPr>
          <w:rFonts w:ascii="Times New Roman" w:hAnsi="Times New Roman"/>
          <w:sz w:val="24"/>
          <w:szCs w:val="24"/>
        </w:rPr>
        <w:t>Students should not use cell phones, but the teacher should call 911 and give a report of the condition and location of students as well as any students not with the class.</w:t>
      </w:r>
    </w:p>
    <w:p w14:paraId="6FFE5E20" w14:textId="77777777" w:rsidR="00A526A6" w:rsidRPr="00F71C46" w:rsidRDefault="00A526A6" w:rsidP="00A526A6"/>
    <w:p w14:paraId="0C6DDD27" w14:textId="77777777" w:rsidR="00A526A6" w:rsidRPr="00F71C46" w:rsidRDefault="00A526A6" w:rsidP="00A526A6">
      <w:pPr>
        <w:pStyle w:val="Heading2"/>
        <w:rPr>
          <w:rFonts w:ascii="Times New Roman" w:hAnsi="Times New Roman" w:cs="Times New Roman"/>
          <w:sz w:val="24"/>
          <w:szCs w:val="24"/>
        </w:rPr>
      </w:pPr>
      <w:bookmarkStart w:id="3323" w:name="_Toc121304359"/>
      <w:bookmarkStart w:id="3324" w:name="_Toc132980400"/>
      <w:r w:rsidRPr="00F71C46">
        <w:rPr>
          <w:rFonts w:ascii="Times New Roman" w:hAnsi="Times New Roman" w:cs="Times New Roman"/>
          <w:sz w:val="24"/>
          <w:szCs w:val="24"/>
        </w:rPr>
        <w:t>Media Communications Policy</w:t>
      </w:r>
      <w:bookmarkEnd w:id="3323"/>
      <w:bookmarkEnd w:id="3324"/>
    </w:p>
    <w:p w14:paraId="6DC9C774" w14:textId="77777777" w:rsidR="00A526A6" w:rsidRPr="00F71C46" w:rsidRDefault="00A526A6" w:rsidP="00A526A6">
      <w:r w:rsidRPr="00F71C46">
        <w:t xml:space="preserve">Only a senior administrator may engage the media. Media must set up and remain on the easement on the east side of our property </w:t>
      </w:r>
      <w:r>
        <w:t xml:space="preserve">by Firestone </w:t>
      </w:r>
      <w:r w:rsidRPr="00F71C46">
        <w:t>and not go onto the parking lot, nor go south of Firestone. In the event of an active shooter event, Rod Fulenwider</w:t>
      </w:r>
      <w:r w:rsidRPr="00F71C46">
        <w:tab/>
      </w:r>
      <w:r>
        <w:t xml:space="preserve"> </w:t>
      </w:r>
      <w:r w:rsidRPr="00F71C46">
        <w:t>214-801-3472 (Cell)</w:t>
      </w:r>
      <w:r>
        <w:t xml:space="preserve"> shall be called to address the media; if he is not available, only senior administration of the school shall </w:t>
      </w:r>
      <w:r w:rsidRPr="00F71C46">
        <w:t>address the media.</w:t>
      </w:r>
    </w:p>
    <w:p w14:paraId="70F5A65F" w14:textId="77777777" w:rsidR="00A526A6" w:rsidRPr="00DD36A5" w:rsidRDefault="00A526A6" w:rsidP="00A526A6">
      <w:pPr>
        <w:pStyle w:val="Heading2"/>
        <w:rPr>
          <w:rFonts w:ascii="Times New Roman" w:hAnsi="Times New Roman" w:cs="Times New Roman"/>
          <w:sz w:val="24"/>
          <w:szCs w:val="24"/>
        </w:rPr>
      </w:pPr>
      <w:bookmarkStart w:id="3325" w:name="_Toc121304360"/>
      <w:bookmarkStart w:id="3326" w:name="_Toc132980401"/>
      <w:r w:rsidRPr="00DD36A5">
        <w:rPr>
          <w:rFonts w:ascii="Times New Roman" w:hAnsi="Times New Roman" w:cs="Times New Roman"/>
          <w:sz w:val="24"/>
          <w:szCs w:val="24"/>
        </w:rPr>
        <w:t>Grief Counseling</w:t>
      </w:r>
      <w:bookmarkEnd w:id="3325"/>
      <w:bookmarkEnd w:id="3326"/>
    </w:p>
    <w:p w14:paraId="1AFC86D2" w14:textId="77777777" w:rsidR="00A526A6" w:rsidRPr="00533853" w:rsidRDefault="00A526A6" w:rsidP="00A526A6">
      <w:pPr>
        <w:autoSpaceDE w:val="0"/>
        <w:autoSpaceDN w:val="0"/>
        <w:adjustRightInd w:val="0"/>
      </w:pPr>
      <w:r>
        <w:t>Allen Christian Counseling Services provides assistance for staff and school families following a crisis.  Contact information is available in the school office. If additional assistance is need, the City of Plano has a wide array of chaplains and mental health professionals that are mobilized as and wherever they are needed.</w:t>
      </w:r>
    </w:p>
    <w:p w14:paraId="64CCE6F3" w14:textId="77777777" w:rsidR="00A526A6" w:rsidRPr="00F71C46" w:rsidRDefault="00A526A6" w:rsidP="00A526A6">
      <w:pPr>
        <w:pStyle w:val="Heading2"/>
        <w:rPr>
          <w:rFonts w:ascii="Times New Roman" w:hAnsi="Times New Roman" w:cs="Times New Roman"/>
          <w:sz w:val="24"/>
          <w:szCs w:val="24"/>
        </w:rPr>
      </w:pPr>
      <w:bookmarkStart w:id="3327" w:name="_Toc121304361"/>
      <w:bookmarkStart w:id="3328" w:name="_Toc132980402"/>
      <w:r w:rsidRPr="00F71C46">
        <w:rPr>
          <w:rFonts w:ascii="Times New Roman" w:hAnsi="Times New Roman" w:cs="Times New Roman"/>
          <w:sz w:val="24"/>
          <w:szCs w:val="24"/>
        </w:rPr>
        <w:t>Uninhabitable Building Plan</w:t>
      </w:r>
      <w:bookmarkEnd w:id="3327"/>
      <w:bookmarkEnd w:id="3328"/>
    </w:p>
    <w:p w14:paraId="23C4EF1E" w14:textId="77777777" w:rsidR="00A526A6" w:rsidRDefault="00A526A6" w:rsidP="00A526A6">
      <w:r w:rsidRPr="00F71C46">
        <w:t xml:space="preserve">In the event of an uninhabitable building, the insurance agent listed under Emergency Contact Numbers will be called. Funding available through insurance coverage is adequate to secure temporary facilities while repair or replacement is made. </w:t>
      </w:r>
    </w:p>
    <w:p w14:paraId="55160885" w14:textId="77777777" w:rsidR="00A526A6" w:rsidRDefault="00A526A6" w:rsidP="00A526A6"/>
    <w:p w14:paraId="4951C01D" w14:textId="77777777" w:rsidR="00A526A6" w:rsidRDefault="00A526A6" w:rsidP="00A526A6">
      <w:pPr>
        <w:pStyle w:val="Heading2"/>
      </w:pPr>
      <w:bookmarkStart w:id="3329" w:name="_Toc121304362"/>
      <w:bookmarkStart w:id="3330" w:name="_Toc132980403"/>
      <w:r>
        <w:t>Remote Learning Procedures</w:t>
      </w:r>
      <w:bookmarkEnd w:id="3329"/>
      <w:bookmarkEnd w:id="3330"/>
    </w:p>
    <w:p w14:paraId="604404A8" w14:textId="77777777" w:rsidR="00A526A6" w:rsidRPr="00A35663" w:rsidRDefault="00A526A6" w:rsidP="00A526A6">
      <w:r>
        <w:t>Bethany will utilize the on-line program currently in place. Student contact policies will be suspended. In the event of no internet, drop off boxes will be set up at a central location for distributing assignments and collecting work.</w:t>
      </w:r>
    </w:p>
    <w:p w14:paraId="2C737EFE" w14:textId="77777777" w:rsidR="00A526A6" w:rsidRPr="00F71C46" w:rsidRDefault="00A526A6" w:rsidP="00A526A6"/>
    <w:p w14:paraId="65DBA792" w14:textId="77777777" w:rsidR="00A526A6" w:rsidRPr="00F71C46" w:rsidRDefault="00A526A6" w:rsidP="00A526A6">
      <w:pPr>
        <w:pStyle w:val="Heading2"/>
        <w:rPr>
          <w:rFonts w:ascii="Times New Roman" w:hAnsi="Times New Roman" w:cs="Times New Roman"/>
        </w:rPr>
      </w:pPr>
      <w:bookmarkStart w:id="3331" w:name="_Toc121304363"/>
      <w:bookmarkStart w:id="3332" w:name="_Toc132980404"/>
      <w:r w:rsidRPr="00F71C46">
        <w:rPr>
          <w:rFonts w:ascii="Times New Roman" w:hAnsi="Times New Roman" w:cs="Times New Roman"/>
        </w:rPr>
        <w:lastRenderedPageBreak/>
        <w:t>Bomb Threat</w:t>
      </w:r>
      <w:bookmarkEnd w:id="3331"/>
      <w:bookmarkEnd w:id="3332"/>
    </w:p>
    <w:p w14:paraId="36B868F3" w14:textId="77777777" w:rsidR="00A526A6" w:rsidRPr="00F71C46" w:rsidRDefault="00A526A6" w:rsidP="00A526A6">
      <w:pPr>
        <w:pStyle w:val="ListParagraph"/>
        <w:numPr>
          <w:ilvl w:val="0"/>
          <w:numId w:val="46"/>
        </w:numPr>
        <w:spacing w:after="0" w:line="240" w:lineRule="auto"/>
        <w:rPr>
          <w:rFonts w:ascii="Times New Roman" w:hAnsi="Times New Roman"/>
        </w:rPr>
      </w:pPr>
      <w:r w:rsidRPr="00F71C46">
        <w:rPr>
          <w:rFonts w:ascii="Times New Roman" w:hAnsi="Times New Roman"/>
        </w:rPr>
        <w:t xml:space="preserve">When the call comes, obtain as much information as possible and immediately notify an administrator once the call has come in. </w:t>
      </w:r>
    </w:p>
    <w:p w14:paraId="5B9F151B" w14:textId="77777777" w:rsidR="00A526A6" w:rsidRPr="00F71C46" w:rsidRDefault="00A526A6" w:rsidP="00A526A6">
      <w:pPr>
        <w:pStyle w:val="ListParagraph"/>
        <w:numPr>
          <w:ilvl w:val="0"/>
          <w:numId w:val="46"/>
        </w:numPr>
        <w:spacing w:after="0" w:line="240" w:lineRule="auto"/>
        <w:rPr>
          <w:rFonts w:ascii="Times New Roman" w:hAnsi="Times New Roman"/>
        </w:rPr>
      </w:pPr>
      <w:r w:rsidRPr="00F71C46">
        <w:rPr>
          <w:rFonts w:ascii="Times New Roman" w:hAnsi="Times New Roman"/>
        </w:rPr>
        <w:t>Call 911 from a land line.</w:t>
      </w:r>
    </w:p>
    <w:p w14:paraId="00F99D0E" w14:textId="77777777" w:rsidR="00A526A6" w:rsidRPr="00F71C46" w:rsidRDefault="00A526A6" w:rsidP="00A526A6">
      <w:pPr>
        <w:pStyle w:val="ListParagraph"/>
        <w:numPr>
          <w:ilvl w:val="0"/>
          <w:numId w:val="46"/>
        </w:numPr>
        <w:spacing w:after="0" w:line="240" w:lineRule="auto"/>
        <w:rPr>
          <w:rFonts w:ascii="Times New Roman" w:hAnsi="Times New Roman"/>
        </w:rPr>
      </w:pPr>
      <w:r w:rsidRPr="00F71C46">
        <w:rPr>
          <w:rFonts w:ascii="Times New Roman" w:hAnsi="Times New Roman"/>
        </w:rPr>
        <w:t xml:space="preserve">Follow the procedure for Fire Evacuation and remain on the grassy areas away from the buildings. </w:t>
      </w:r>
    </w:p>
    <w:p w14:paraId="030AD950" w14:textId="77777777" w:rsidR="00A526A6" w:rsidRPr="00F71C46" w:rsidRDefault="00A526A6" w:rsidP="00A526A6">
      <w:pPr>
        <w:pStyle w:val="ListParagraph"/>
        <w:numPr>
          <w:ilvl w:val="0"/>
          <w:numId w:val="46"/>
        </w:numPr>
        <w:spacing w:after="0" w:line="240" w:lineRule="auto"/>
        <w:rPr>
          <w:rFonts w:ascii="Times New Roman" w:hAnsi="Times New Roman"/>
        </w:rPr>
      </w:pPr>
      <w:r w:rsidRPr="00F71C46">
        <w:rPr>
          <w:rFonts w:ascii="Times New Roman" w:hAnsi="Times New Roman"/>
        </w:rPr>
        <w:t>No not use cell phones, as the signal may trigger the bomb.</w:t>
      </w:r>
    </w:p>
    <w:p w14:paraId="523F8085" w14:textId="77777777" w:rsidR="00A526A6" w:rsidRPr="00F71C46" w:rsidRDefault="00A526A6" w:rsidP="00A526A6"/>
    <w:p w14:paraId="693244F7" w14:textId="77777777" w:rsidR="00A526A6" w:rsidRPr="00F71C46" w:rsidRDefault="00A526A6" w:rsidP="00A526A6">
      <w:pPr>
        <w:pStyle w:val="Heading2"/>
        <w:rPr>
          <w:rFonts w:ascii="Times New Roman" w:hAnsi="Times New Roman" w:cs="Times New Roman"/>
        </w:rPr>
      </w:pPr>
      <w:bookmarkStart w:id="3333" w:name="_Toc121304364"/>
      <w:bookmarkStart w:id="3334" w:name="_Toc132980405"/>
      <w:r w:rsidRPr="00F71C46">
        <w:rPr>
          <w:rFonts w:ascii="Times New Roman" w:hAnsi="Times New Roman" w:cs="Times New Roman"/>
        </w:rPr>
        <w:t>External Chemical Attacks</w:t>
      </w:r>
      <w:bookmarkEnd w:id="3333"/>
      <w:bookmarkEnd w:id="3334"/>
    </w:p>
    <w:p w14:paraId="488CB6BC" w14:textId="77777777" w:rsidR="00A526A6" w:rsidRPr="00F71C46" w:rsidRDefault="00A526A6" w:rsidP="00A526A6">
      <w:pPr>
        <w:pStyle w:val="ListParagraph"/>
        <w:numPr>
          <w:ilvl w:val="0"/>
          <w:numId w:val="47"/>
        </w:numPr>
        <w:spacing w:after="0" w:line="240" w:lineRule="auto"/>
        <w:rPr>
          <w:rFonts w:ascii="Times New Roman" w:hAnsi="Times New Roman"/>
          <w:sz w:val="24"/>
          <w:szCs w:val="24"/>
        </w:rPr>
      </w:pPr>
      <w:r w:rsidRPr="00F71C46">
        <w:rPr>
          <w:rFonts w:ascii="Times New Roman" w:hAnsi="Times New Roman"/>
          <w:sz w:val="24"/>
          <w:szCs w:val="24"/>
        </w:rPr>
        <w:t>Move all kids inside.</w:t>
      </w:r>
    </w:p>
    <w:p w14:paraId="594B1F90" w14:textId="77777777" w:rsidR="00A526A6" w:rsidRPr="00F71C46" w:rsidRDefault="00A526A6" w:rsidP="00A526A6">
      <w:pPr>
        <w:pStyle w:val="ListParagraph"/>
        <w:numPr>
          <w:ilvl w:val="0"/>
          <w:numId w:val="47"/>
        </w:numPr>
        <w:spacing w:after="0" w:line="240" w:lineRule="auto"/>
        <w:rPr>
          <w:rFonts w:ascii="Times New Roman" w:hAnsi="Times New Roman"/>
          <w:sz w:val="24"/>
          <w:szCs w:val="24"/>
        </w:rPr>
      </w:pPr>
      <w:r w:rsidRPr="00F71C46">
        <w:rPr>
          <w:rFonts w:ascii="Times New Roman" w:hAnsi="Times New Roman"/>
          <w:sz w:val="24"/>
          <w:szCs w:val="24"/>
        </w:rPr>
        <w:t>Close all windows and outside doors.</w:t>
      </w:r>
    </w:p>
    <w:p w14:paraId="3206CC47" w14:textId="77777777" w:rsidR="00A526A6" w:rsidRPr="00F71C46" w:rsidRDefault="00A526A6" w:rsidP="00A526A6">
      <w:pPr>
        <w:pStyle w:val="ListParagraph"/>
        <w:numPr>
          <w:ilvl w:val="0"/>
          <w:numId w:val="47"/>
        </w:numPr>
        <w:spacing w:after="0" w:line="240" w:lineRule="auto"/>
        <w:rPr>
          <w:rFonts w:ascii="Times New Roman" w:hAnsi="Times New Roman"/>
          <w:sz w:val="24"/>
          <w:szCs w:val="24"/>
        </w:rPr>
      </w:pPr>
      <w:r w:rsidRPr="00F71C46">
        <w:rPr>
          <w:rFonts w:ascii="Times New Roman" w:hAnsi="Times New Roman"/>
          <w:sz w:val="24"/>
          <w:szCs w:val="24"/>
        </w:rPr>
        <w:t>Close off non-essential rooms.</w:t>
      </w:r>
    </w:p>
    <w:p w14:paraId="49D78806" w14:textId="77777777" w:rsidR="00A526A6" w:rsidRPr="00F71C46" w:rsidRDefault="00A526A6" w:rsidP="00A526A6">
      <w:pPr>
        <w:pStyle w:val="ListParagraph"/>
        <w:numPr>
          <w:ilvl w:val="0"/>
          <w:numId w:val="47"/>
        </w:numPr>
        <w:spacing w:after="0" w:line="240" w:lineRule="auto"/>
        <w:rPr>
          <w:rFonts w:ascii="Times New Roman" w:hAnsi="Times New Roman"/>
          <w:sz w:val="24"/>
          <w:szCs w:val="24"/>
        </w:rPr>
      </w:pPr>
      <w:r w:rsidRPr="00F71C46">
        <w:rPr>
          <w:rFonts w:ascii="Times New Roman" w:hAnsi="Times New Roman"/>
          <w:sz w:val="24"/>
          <w:szCs w:val="24"/>
        </w:rPr>
        <w:t>Turn off ventilation systems including fans, heating and air conditioners.</w:t>
      </w:r>
    </w:p>
    <w:p w14:paraId="6C8A2BEA" w14:textId="77777777" w:rsidR="00A526A6" w:rsidRPr="00F71C46" w:rsidRDefault="00A526A6" w:rsidP="00A526A6">
      <w:pPr>
        <w:pStyle w:val="ListParagraph"/>
        <w:numPr>
          <w:ilvl w:val="0"/>
          <w:numId w:val="47"/>
        </w:numPr>
        <w:spacing w:after="0" w:line="240" w:lineRule="auto"/>
        <w:rPr>
          <w:rFonts w:ascii="Times New Roman" w:hAnsi="Times New Roman"/>
          <w:sz w:val="24"/>
          <w:szCs w:val="24"/>
        </w:rPr>
      </w:pPr>
      <w:r w:rsidRPr="00F71C46">
        <w:rPr>
          <w:rFonts w:ascii="Times New Roman" w:hAnsi="Times New Roman"/>
          <w:sz w:val="24"/>
          <w:szCs w:val="24"/>
        </w:rPr>
        <w:t>Stay away from windows and doors.</w:t>
      </w:r>
    </w:p>
    <w:p w14:paraId="0BC392C4" w14:textId="77777777" w:rsidR="00A526A6" w:rsidRPr="00F71C46" w:rsidRDefault="00A526A6" w:rsidP="00A526A6">
      <w:pPr>
        <w:pStyle w:val="ListParagraph"/>
        <w:numPr>
          <w:ilvl w:val="0"/>
          <w:numId w:val="47"/>
        </w:numPr>
        <w:spacing w:after="0" w:line="240" w:lineRule="auto"/>
        <w:rPr>
          <w:rFonts w:ascii="Times New Roman" w:hAnsi="Times New Roman"/>
          <w:sz w:val="24"/>
          <w:szCs w:val="24"/>
        </w:rPr>
      </w:pPr>
      <w:r w:rsidRPr="00F71C46">
        <w:rPr>
          <w:rFonts w:ascii="Times New Roman" w:hAnsi="Times New Roman"/>
          <w:sz w:val="24"/>
          <w:szCs w:val="24"/>
        </w:rPr>
        <w:t>DO NOT eat or drink anything you suspect may have been contaminated.</w:t>
      </w:r>
    </w:p>
    <w:p w14:paraId="68E22C43" w14:textId="77777777" w:rsidR="00A526A6" w:rsidRPr="00F71C46" w:rsidRDefault="00A526A6" w:rsidP="00A526A6">
      <w:pPr>
        <w:pStyle w:val="ListParagraph"/>
        <w:numPr>
          <w:ilvl w:val="0"/>
          <w:numId w:val="47"/>
        </w:numPr>
        <w:spacing w:after="0" w:line="240" w:lineRule="auto"/>
        <w:rPr>
          <w:rFonts w:ascii="Times New Roman" w:hAnsi="Times New Roman"/>
          <w:sz w:val="24"/>
          <w:szCs w:val="24"/>
        </w:rPr>
      </w:pPr>
      <w:r w:rsidRPr="00F71C46">
        <w:rPr>
          <w:rFonts w:ascii="Times New Roman" w:hAnsi="Times New Roman"/>
          <w:sz w:val="24"/>
          <w:szCs w:val="24"/>
        </w:rPr>
        <w:t>Place a rolled-up towel at the bottom of the door to close off opening.</w:t>
      </w:r>
    </w:p>
    <w:p w14:paraId="47C8F5FC" w14:textId="77777777" w:rsidR="00A526A6" w:rsidRPr="00F71C46" w:rsidRDefault="00A526A6" w:rsidP="00A526A6">
      <w:pPr>
        <w:pStyle w:val="ListParagraph"/>
        <w:numPr>
          <w:ilvl w:val="0"/>
          <w:numId w:val="47"/>
        </w:numPr>
        <w:spacing w:after="0" w:line="240" w:lineRule="auto"/>
        <w:rPr>
          <w:rFonts w:ascii="Times New Roman" w:hAnsi="Times New Roman"/>
          <w:sz w:val="24"/>
          <w:szCs w:val="24"/>
        </w:rPr>
      </w:pPr>
      <w:r w:rsidRPr="00F71C46">
        <w:rPr>
          <w:rFonts w:ascii="Times New Roman" w:hAnsi="Times New Roman"/>
          <w:sz w:val="24"/>
          <w:szCs w:val="24"/>
        </w:rPr>
        <w:t>Do NOT leave your room until the ‘all clear’ has been issued by an administrator or law enforcement officer</w:t>
      </w:r>
    </w:p>
    <w:p w14:paraId="039190C1" w14:textId="77777777" w:rsidR="00A526A6" w:rsidRPr="00F71C46" w:rsidRDefault="00A526A6" w:rsidP="00A526A6"/>
    <w:p w14:paraId="026AE52E" w14:textId="77777777" w:rsidR="00A526A6" w:rsidRDefault="00A526A6" w:rsidP="00A526A6">
      <w:pPr>
        <w:pStyle w:val="Heading2"/>
        <w:rPr>
          <w:rFonts w:ascii="Times New Roman" w:hAnsi="Times New Roman" w:cs="Times New Roman"/>
        </w:rPr>
      </w:pPr>
      <w:bookmarkStart w:id="3335" w:name="_Toc121304365"/>
      <w:bookmarkStart w:id="3336" w:name="_Toc132980406"/>
      <w:r>
        <w:rPr>
          <w:rFonts w:ascii="Times New Roman" w:hAnsi="Times New Roman" w:cs="Times New Roman"/>
        </w:rPr>
        <w:t>Natural Disaster</w:t>
      </w:r>
      <w:bookmarkEnd w:id="3335"/>
      <w:bookmarkEnd w:id="3336"/>
    </w:p>
    <w:p w14:paraId="59E6B781" w14:textId="77777777" w:rsidR="00A526A6" w:rsidRPr="00F71C46" w:rsidRDefault="00A526A6" w:rsidP="00A526A6">
      <w:pPr>
        <w:pStyle w:val="Heading3"/>
      </w:pPr>
      <w:bookmarkStart w:id="3337" w:name="_Toc121304366"/>
      <w:bookmarkStart w:id="3338" w:name="_Toc132980407"/>
      <w:r w:rsidRPr="00F71C46">
        <w:t>Earthquake</w:t>
      </w:r>
      <w:bookmarkEnd w:id="3337"/>
      <w:bookmarkEnd w:id="3338"/>
    </w:p>
    <w:p w14:paraId="031AA6A3" w14:textId="77777777" w:rsidR="00A526A6" w:rsidRPr="00F71C46" w:rsidRDefault="00A526A6" w:rsidP="00A526A6">
      <w:pPr>
        <w:pStyle w:val="ListParagraph"/>
        <w:numPr>
          <w:ilvl w:val="0"/>
          <w:numId w:val="48"/>
        </w:numPr>
        <w:spacing w:after="0" w:line="240" w:lineRule="auto"/>
        <w:rPr>
          <w:rFonts w:ascii="Times New Roman" w:hAnsi="Times New Roman"/>
        </w:rPr>
      </w:pPr>
      <w:r w:rsidRPr="00F71C46">
        <w:rPr>
          <w:rFonts w:ascii="Times New Roman" w:hAnsi="Times New Roman"/>
        </w:rPr>
        <w:t>As soon as shaking starts, instruct all kids to DROP, COVER and HOLD their position!</w:t>
      </w:r>
    </w:p>
    <w:p w14:paraId="30776C5E" w14:textId="77777777" w:rsidR="00A526A6" w:rsidRPr="00F71C46" w:rsidRDefault="00A526A6" w:rsidP="00A526A6">
      <w:pPr>
        <w:pStyle w:val="ListParagraph"/>
        <w:numPr>
          <w:ilvl w:val="0"/>
          <w:numId w:val="48"/>
        </w:numPr>
        <w:spacing w:after="0" w:line="240" w:lineRule="auto"/>
        <w:rPr>
          <w:rFonts w:ascii="Times New Roman" w:hAnsi="Times New Roman"/>
        </w:rPr>
      </w:pPr>
      <w:r w:rsidRPr="00F71C46">
        <w:rPr>
          <w:rFonts w:ascii="Times New Roman" w:hAnsi="Times New Roman"/>
        </w:rPr>
        <w:t>Keep all students away from windows, doors, and any glass that may be in your classrooms like mirrors, fish tanks, computer monitors, etc.</w:t>
      </w:r>
    </w:p>
    <w:p w14:paraId="708531FB" w14:textId="77777777" w:rsidR="00A526A6" w:rsidRPr="00F71C46" w:rsidRDefault="00A526A6" w:rsidP="00A526A6">
      <w:pPr>
        <w:pStyle w:val="ListParagraph"/>
        <w:numPr>
          <w:ilvl w:val="0"/>
          <w:numId w:val="48"/>
        </w:numPr>
        <w:spacing w:after="0" w:line="240" w:lineRule="auto"/>
        <w:rPr>
          <w:rFonts w:ascii="Times New Roman" w:hAnsi="Times New Roman"/>
        </w:rPr>
      </w:pPr>
      <w:r w:rsidRPr="00F71C46">
        <w:rPr>
          <w:rFonts w:ascii="Times New Roman" w:hAnsi="Times New Roman"/>
        </w:rPr>
        <w:t>Keep all students calm and quiet.</w:t>
      </w:r>
    </w:p>
    <w:p w14:paraId="40DB673D" w14:textId="77777777" w:rsidR="00A526A6" w:rsidRPr="00F71C46" w:rsidRDefault="00A526A6" w:rsidP="00A526A6">
      <w:pPr>
        <w:pStyle w:val="ListParagraph"/>
        <w:numPr>
          <w:ilvl w:val="0"/>
          <w:numId w:val="48"/>
        </w:numPr>
        <w:spacing w:after="0" w:line="240" w:lineRule="auto"/>
        <w:rPr>
          <w:rFonts w:ascii="Times New Roman" w:hAnsi="Times New Roman"/>
        </w:rPr>
      </w:pPr>
      <w:r w:rsidRPr="00F71C46">
        <w:rPr>
          <w:rFonts w:ascii="Times New Roman" w:hAnsi="Times New Roman"/>
        </w:rPr>
        <w:t xml:space="preserve">As soon as the shaking stops and you are given the ‘all clear,’ </w:t>
      </w:r>
    </w:p>
    <w:p w14:paraId="3C146F25" w14:textId="77777777" w:rsidR="00A526A6" w:rsidRPr="00F71C46" w:rsidRDefault="00A526A6" w:rsidP="00A526A6">
      <w:pPr>
        <w:pStyle w:val="ListParagraph"/>
        <w:numPr>
          <w:ilvl w:val="1"/>
          <w:numId w:val="48"/>
        </w:numPr>
        <w:spacing w:after="0" w:line="240" w:lineRule="auto"/>
        <w:rPr>
          <w:rFonts w:ascii="Times New Roman" w:hAnsi="Times New Roman"/>
        </w:rPr>
      </w:pPr>
      <w:r w:rsidRPr="00F71C46">
        <w:rPr>
          <w:rFonts w:ascii="Times New Roman" w:hAnsi="Times New Roman"/>
        </w:rPr>
        <w:t>Please assess your students for injuries and additional needs.</w:t>
      </w:r>
    </w:p>
    <w:p w14:paraId="76F8AC10" w14:textId="77777777" w:rsidR="00A526A6" w:rsidRPr="00F71C46" w:rsidRDefault="00A526A6" w:rsidP="00A526A6">
      <w:pPr>
        <w:pStyle w:val="ListParagraph"/>
        <w:numPr>
          <w:ilvl w:val="1"/>
          <w:numId w:val="48"/>
        </w:numPr>
        <w:spacing w:after="0" w:line="240" w:lineRule="auto"/>
        <w:rPr>
          <w:rFonts w:ascii="Times New Roman" w:hAnsi="Times New Roman"/>
        </w:rPr>
      </w:pPr>
      <w:r w:rsidRPr="00F71C46">
        <w:rPr>
          <w:rFonts w:ascii="Times New Roman" w:hAnsi="Times New Roman"/>
        </w:rPr>
        <w:t>Check your classroom for additional damages.</w:t>
      </w:r>
    </w:p>
    <w:p w14:paraId="3CEDE8E9" w14:textId="77777777" w:rsidR="00A526A6" w:rsidRPr="00F71C46" w:rsidRDefault="00A526A6" w:rsidP="00A526A6">
      <w:pPr>
        <w:pStyle w:val="ListParagraph"/>
        <w:numPr>
          <w:ilvl w:val="0"/>
          <w:numId w:val="48"/>
        </w:numPr>
        <w:spacing w:after="0" w:line="240" w:lineRule="auto"/>
        <w:rPr>
          <w:rFonts w:ascii="Times New Roman" w:hAnsi="Times New Roman"/>
        </w:rPr>
      </w:pPr>
      <w:r w:rsidRPr="00F71C46">
        <w:rPr>
          <w:rFonts w:ascii="Times New Roman" w:hAnsi="Times New Roman"/>
        </w:rPr>
        <w:t>If an evacuation is called for, follow the “Fire Escape Route.”</w:t>
      </w:r>
    </w:p>
    <w:p w14:paraId="0E0CF94E" w14:textId="77777777" w:rsidR="00A526A6" w:rsidRPr="00F71C46" w:rsidRDefault="00A526A6" w:rsidP="00A526A6">
      <w:pPr>
        <w:pStyle w:val="Heading3"/>
      </w:pPr>
      <w:bookmarkStart w:id="3339" w:name="_Toc121304367"/>
      <w:bookmarkStart w:id="3340" w:name="_Toc132980408"/>
      <w:r w:rsidRPr="00F71C46">
        <w:t xml:space="preserve">Tornado </w:t>
      </w:r>
      <w:r>
        <w:t xml:space="preserve">Emergency Shelter </w:t>
      </w:r>
      <w:r w:rsidRPr="00F71C46">
        <w:t>Procedures</w:t>
      </w:r>
      <w:bookmarkEnd w:id="3339"/>
      <w:bookmarkEnd w:id="3340"/>
    </w:p>
    <w:p w14:paraId="22C4E3D4" w14:textId="77777777" w:rsidR="00A526A6" w:rsidRPr="00F71C46" w:rsidRDefault="00A526A6" w:rsidP="00A526A6">
      <w:r w:rsidRPr="00F71C46">
        <w:t xml:space="preserve">Every </w:t>
      </w:r>
      <w:r>
        <w:t>class</w:t>
      </w:r>
      <w:r w:rsidRPr="00F71C46">
        <w:t xml:space="preserve">room in the building has a placard providing instructions for Medical, Fire, and Tornado Emergencies. Review the bright yellow placard. Also review the routes for “Fire Evacuation,” and “Tornado Emergency Shelter.” </w:t>
      </w:r>
    </w:p>
    <w:p w14:paraId="76650238" w14:textId="77777777" w:rsidR="00A526A6" w:rsidRPr="00F71C46" w:rsidRDefault="00A526A6" w:rsidP="00A526A6"/>
    <w:p w14:paraId="1C13261E" w14:textId="77777777" w:rsidR="00A526A6" w:rsidRPr="00F71C46" w:rsidRDefault="00A526A6" w:rsidP="00A526A6">
      <w:pPr>
        <w:pStyle w:val="Heading3"/>
      </w:pPr>
      <w:bookmarkStart w:id="3341" w:name="_Toc121304368"/>
      <w:bookmarkStart w:id="3342" w:name="_Toc132980409"/>
      <w:r w:rsidRPr="00F71C46">
        <w:t>Fire/Tornado Log Book</w:t>
      </w:r>
      <w:bookmarkEnd w:id="3341"/>
      <w:bookmarkEnd w:id="3342"/>
    </w:p>
    <w:p w14:paraId="25AA0579" w14:textId="77777777" w:rsidR="00A526A6" w:rsidRPr="006C6811" w:rsidRDefault="00A526A6" w:rsidP="00A526A6">
      <w:pPr>
        <w:ind w:firstLine="720"/>
      </w:pPr>
      <w:r>
        <w:t>The log is available in the school office.</w:t>
      </w:r>
    </w:p>
    <w:p w14:paraId="06A0ABC2" w14:textId="77777777" w:rsidR="00A526A6" w:rsidRDefault="00A526A6" w:rsidP="00A526A6"/>
    <w:p w14:paraId="5CE9D8D0" w14:textId="77777777" w:rsidR="00A526A6" w:rsidRDefault="00A526A6" w:rsidP="00A526A6">
      <w:pPr>
        <w:pStyle w:val="Heading2"/>
      </w:pPr>
      <w:bookmarkStart w:id="3343" w:name="_Toc121304369"/>
      <w:bookmarkStart w:id="3344" w:name="_Toc132980410"/>
      <w:r w:rsidRPr="00174BCA">
        <w:t>Concussion protocols/procedures</w:t>
      </w:r>
      <w:bookmarkEnd w:id="3343"/>
      <w:bookmarkEnd w:id="3344"/>
    </w:p>
    <w:p w14:paraId="122F8B44" w14:textId="77777777" w:rsidR="00A526A6" w:rsidRDefault="00A526A6" w:rsidP="00A526A6">
      <w:r>
        <w:t>Follow protocols provided in First Aide training: call 911, avoid moving, apply cold to injured area, have person remain still until help arrives.</w:t>
      </w:r>
    </w:p>
    <w:p w14:paraId="44FE722A" w14:textId="77777777" w:rsidR="00A526A6" w:rsidRDefault="00A526A6" w:rsidP="00A526A6"/>
    <w:p w14:paraId="706E9384" w14:textId="77777777" w:rsidR="00A526A6" w:rsidRDefault="00A526A6" w:rsidP="00A526A6">
      <w:pPr>
        <w:pStyle w:val="Heading2"/>
      </w:pPr>
      <w:bookmarkStart w:id="3345" w:name="_Toc121304370"/>
      <w:bookmarkStart w:id="3346" w:name="_Toc132980411"/>
      <w:r>
        <w:t>Medication storage and administration</w:t>
      </w:r>
      <w:bookmarkEnd w:id="3345"/>
      <w:bookmarkEnd w:id="3346"/>
    </w:p>
    <w:p w14:paraId="5D1E1C1F" w14:textId="77777777" w:rsidR="00A526A6" w:rsidRDefault="00A526A6" w:rsidP="00A526A6">
      <w:r>
        <w:t xml:space="preserve">See Student handbook, p. 37: </w:t>
      </w:r>
    </w:p>
    <w:p w14:paraId="6729C420" w14:textId="77777777" w:rsidR="00A526A6" w:rsidRPr="00DC0E08" w:rsidRDefault="00A526A6" w:rsidP="00A526A6">
      <w:bookmarkStart w:id="3347" w:name="_Toc121234197"/>
      <w:r w:rsidRPr="00DC0E08">
        <w:t>Medication</w:t>
      </w:r>
      <w:bookmarkEnd w:id="3347"/>
    </w:p>
    <w:p w14:paraId="4855EAEC" w14:textId="77777777" w:rsidR="00A526A6" w:rsidRPr="00DC0E08" w:rsidRDefault="00A526A6" w:rsidP="00A526A6">
      <w:pPr>
        <w:spacing w:line="240" w:lineRule="atLeast"/>
        <w:rPr>
          <w:color w:val="000000"/>
        </w:rPr>
      </w:pPr>
      <w:r w:rsidRPr="00DC0E08">
        <w:rPr>
          <w:color w:val="000000"/>
        </w:rPr>
        <w:lastRenderedPageBreak/>
        <w:t>For the convenience of our parents, we provide a medication waiver that must be signed and kept in the office.  It gives us permission to administer Tylenol, ibuprofen (Advil) and Tums. If parents prefer, we will call for permission each time medication may be warranted.</w:t>
      </w:r>
    </w:p>
    <w:p w14:paraId="23223DC5" w14:textId="77777777" w:rsidR="00A526A6" w:rsidRPr="00DC0E08" w:rsidRDefault="00A526A6" w:rsidP="00A526A6">
      <w:pPr>
        <w:spacing w:line="240" w:lineRule="atLeast"/>
        <w:rPr>
          <w:color w:val="000000"/>
        </w:rPr>
      </w:pPr>
    </w:p>
    <w:p w14:paraId="73A886D4" w14:textId="77777777" w:rsidR="00A526A6" w:rsidRPr="00DC0E08" w:rsidRDefault="00A526A6" w:rsidP="00A526A6">
      <w:pPr>
        <w:spacing w:line="240" w:lineRule="atLeast"/>
        <w:rPr>
          <w:b/>
          <w:color w:val="000000"/>
        </w:rPr>
      </w:pPr>
      <w:r w:rsidRPr="00DC0E08">
        <w:rPr>
          <w:color w:val="000000"/>
        </w:rPr>
        <w:t xml:space="preserve">It is forbidden for students to carry medication of any sort in </w:t>
      </w:r>
      <w:r>
        <w:rPr>
          <w:color w:val="000000"/>
        </w:rPr>
        <w:t>their possession at school.</w:t>
      </w:r>
      <w:r w:rsidRPr="00DC0E08">
        <w:rPr>
          <w:color w:val="000000"/>
        </w:rPr>
        <w:t xml:space="preserve"> All medication must go through the office and is kept in a safe place.  If a student must carry an inhaler rather than keeping it in the school office, he needs to have permission from the office. </w:t>
      </w:r>
      <w:r w:rsidRPr="00DC0E08">
        <w:rPr>
          <w:b/>
          <w:color w:val="000000"/>
        </w:rPr>
        <w:t>All prescription medications must be in pharmacy bottles</w:t>
      </w:r>
      <w:r>
        <w:rPr>
          <w:b/>
          <w:color w:val="000000"/>
        </w:rPr>
        <w:t xml:space="preserve"> with the original label</w:t>
      </w:r>
      <w:r w:rsidRPr="00DC0E08">
        <w:rPr>
          <w:b/>
          <w:color w:val="000000"/>
        </w:rPr>
        <w:t>, clearly marked with name, medication, and instructions regarding the date and amount to be administered. Over-the-counter medications must be in original containers (no single pills in a baggie) with written instructions on a separate waiver signed by the parent and available in the office.</w:t>
      </w:r>
    </w:p>
    <w:p w14:paraId="2349722C" w14:textId="77777777" w:rsidR="00A526A6" w:rsidRDefault="00A526A6" w:rsidP="00A526A6"/>
    <w:p w14:paraId="53ADBEE6" w14:textId="77777777" w:rsidR="00A526A6" w:rsidRPr="00B555B1" w:rsidRDefault="00A526A6" w:rsidP="00A526A6">
      <w:pPr>
        <w:pStyle w:val="Heading2"/>
      </w:pPr>
      <w:bookmarkStart w:id="3348" w:name="_Toc121304371"/>
      <w:bookmarkStart w:id="3349" w:name="_Toc132980412"/>
      <w:r w:rsidRPr="00B555B1">
        <w:t>Suicide prevention and awareness</w:t>
      </w:r>
      <w:bookmarkEnd w:id="3348"/>
      <w:bookmarkEnd w:id="3349"/>
    </w:p>
    <w:p w14:paraId="4B81713E" w14:textId="77777777" w:rsidR="00A526A6" w:rsidRDefault="00A526A6" w:rsidP="00A526A6">
      <w:r>
        <w:t>See Student handbook: p. 34.</w:t>
      </w:r>
    </w:p>
    <w:p w14:paraId="3FE242BF" w14:textId="77777777" w:rsidR="00A526A6" w:rsidRDefault="00A526A6" w:rsidP="00A526A6">
      <w:r>
        <w:t>Members of our staff have received advanced training through the FBI in preventing and dealing with suicide. All threats and/or communications of self-harm are taken seriously. Parents are notified and external counselling is provided. Students who have indicated a desire for self-harm may be asked to miss school until it is determined by an appropriately trained professional that the issues creating a desire for self-harm have been addressed and it beneficial to the student and the school for the student to return.</w:t>
      </w:r>
    </w:p>
    <w:p w14:paraId="66277074" w14:textId="77777777" w:rsidR="00A526A6" w:rsidRDefault="00A526A6" w:rsidP="00A526A6"/>
    <w:p w14:paraId="1211EE88" w14:textId="77777777" w:rsidR="00A526A6" w:rsidRDefault="00A526A6" w:rsidP="00A526A6">
      <w:pPr>
        <w:pStyle w:val="Heading2"/>
      </w:pPr>
      <w:bookmarkStart w:id="3350" w:name="_Toc121304372"/>
      <w:bookmarkStart w:id="3351" w:name="_Toc132980413"/>
      <w:r>
        <w:t>Bullying/Harassment prevention and mitigation policies/procedures</w:t>
      </w:r>
      <w:bookmarkEnd w:id="3350"/>
      <w:bookmarkEnd w:id="3351"/>
    </w:p>
    <w:p w14:paraId="54F88975" w14:textId="77777777" w:rsidR="00A526A6" w:rsidRPr="00A35663" w:rsidRDefault="00A526A6" w:rsidP="00A526A6">
      <w:r>
        <w:t>See Student handbook, p. 29.</w:t>
      </w:r>
    </w:p>
    <w:p w14:paraId="5DBE343B" w14:textId="77777777" w:rsidR="00A526A6" w:rsidRPr="00502751" w:rsidRDefault="00A526A6" w:rsidP="00A526A6">
      <w:bookmarkStart w:id="3352" w:name="_Toc121304026"/>
      <w:r>
        <w:t>Bullying</w:t>
      </w:r>
      <w:r w:rsidRPr="00502751">
        <w:t xml:space="preserve"> </w:t>
      </w:r>
      <w:r>
        <w:t xml:space="preserve">and </w:t>
      </w:r>
      <w:r w:rsidRPr="00502751">
        <w:t>Cyber Bullying</w:t>
      </w:r>
      <w:bookmarkEnd w:id="3352"/>
    </w:p>
    <w:p w14:paraId="64E69665" w14:textId="77777777" w:rsidR="00A526A6" w:rsidRDefault="00A526A6" w:rsidP="00A526A6">
      <w:r w:rsidRPr="00502751">
        <w:t>As our society has become increasingly dependent on social media</w:t>
      </w:r>
      <w:r>
        <w:t xml:space="preserve"> and other forms of technological communication. We believe </w:t>
      </w:r>
      <w:r w:rsidRPr="00502751">
        <w:t xml:space="preserve">that the internet communication can have </w:t>
      </w:r>
      <w:r>
        <w:t xml:space="preserve">significant </w:t>
      </w:r>
      <w:r w:rsidRPr="00502751">
        <w:t xml:space="preserve">positive or negative </w:t>
      </w:r>
      <w:r>
        <w:t>impact</w:t>
      </w:r>
      <w:r w:rsidRPr="00502751">
        <w:t xml:space="preserve"> on the </w:t>
      </w:r>
      <w:r>
        <w:t>well-being</w:t>
      </w:r>
      <w:r w:rsidRPr="00502751">
        <w:t xml:space="preserve"> of </w:t>
      </w:r>
      <w:r>
        <w:t xml:space="preserve">a </w:t>
      </w:r>
      <w:r w:rsidRPr="00502751">
        <w:t>student. It is our hope to prevent, mediate, and resolve instances of bullying, should they occur.</w:t>
      </w:r>
    </w:p>
    <w:p w14:paraId="7D248E29" w14:textId="77777777" w:rsidR="00A526A6" w:rsidRPr="00502751" w:rsidRDefault="00A526A6" w:rsidP="00A526A6"/>
    <w:p w14:paraId="7E6EA331" w14:textId="77777777" w:rsidR="00A526A6" w:rsidRDefault="00A526A6" w:rsidP="00A526A6">
      <w:r w:rsidRPr="00502751">
        <w:t>Students may be hesitant to express bullying accusations to their parents especially if it happens online. Should the school be the first to know, the school will notify the parents of</w:t>
      </w:r>
      <w:r>
        <w:t xml:space="preserve"> the</w:t>
      </w:r>
      <w:r w:rsidRPr="00502751">
        <w:t xml:space="preserve"> harassment allegations. Should the parents</w:t>
      </w:r>
      <w:r>
        <w:t xml:space="preserve"> be the first to know, we ask that you</w:t>
      </w:r>
      <w:r w:rsidRPr="00502751">
        <w:t xml:space="preserve"> notify the school and whenever possible, </w:t>
      </w:r>
      <w:r>
        <w:t xml:space="preserve">provide </w:t>
      </w:r>
      <w:r w:rsidRPr="00502751">
        <w:t>written proof of the harassment allegation. In the event that the harassment is anonymous, the school may consult with law enforcement to unmask threats.</w:t>
      </w:r>
    </w:p>
    <w:p w14:paraId="75778902" w14:textId="77777777" w:rsidR="00A526A6" w:rsidRDefault="00A526A6" w:rsidP="00A526A6">
      <w:r w:rsidRPr="00502751">
        <w:t xml:space="preserve"> </w:t>
      </w:r>
    </w:p>
    <w:p w14:paraId="05CFF576" w14:textId="77777777" w:rsidR="00A526A6" w:rsidRDefault="00A526A6" w:rsidP="00A526A6">
      <w:r>
        <w:t>Anonymous reports of bullying, threats, or other violent acts may be made by email-to-email addresses provide on our website.</w:t>
      </w:r>
    </w:p>
    <w:p w14:paraId="16085A5B" w14:textId="77777777" w:rsidR="00A526A6" w:rsidRDefault="00A526A6" w:rsidP="00A526A6">
      <w:r>
        <w:t xml:space="preserve"> </w:t>
      </w:r>
    </w:p>
    <w:p w14:paraId="597F0829" w14:textId="77777777" w:rsidR="00A526A6" w:rsidRDefault="00A526A6" w:rsidP="00A526A6">
      <w:r>
        <w:t xml:space="preserve">Bullying is not allowed on campus or off campus. Serious consequences will be considered for bullying behavior. </w:t>
      </w:r>
    </w:p>
    <w:p w14:paraId="7968E216" w14:textId="77777777" w:rsidR="00A526A6" w:rsidRDefault="00A526A6" w:rsidP="00A526A6"/>
    <w:p w14:paraId="47B653FD" w14:textId="77777777" w:rsidR="00A526A6" w:rsidRDefault="00A526A6" w:rsidP="00A526A6">
      <w:r>
        <w:t>During the 85th Texas Legislature, SB 179 - "David’s Law" was passed and signed into law effective September 1, 2017. The intent of this law is to protect public and charter school students; as a Christian school, however, we believe our students should surpass the law by demonstrating grace and respect to one another.</w:t>
      </w:r>
    </w:p>
    <w:p w14:paraId="38C0DD43" w14:textId="77777777" w:rsidR="00A526A6" w:rsidRPr="008E7C35" w:rsidRDefault="00A526A6" w:rsidP="00A526A6"/>
    <w:p w14:paraId="1BC0A677" w14:textId="0D19DBA8" w:rsidR="00926C85" w:rsidRDefault="00926C85" w:rsidP="00926C85"/>
    <w:p w14:paraId="340C805E" w14:textId="677E636C" w:rsidR="003762BA" w:rsidRPr="00F536B1" w:rsidRDefault="003762BA" w:rsidP="003762BA">
      <w:pPr>
        <w:pStyle w:val="Heading1"/>
        <w:rPr>
          <w:b/>
          <w:bCs/>
        </w:rPr>
      </w:pPr>
      <w:bookmarkStart w:id="3353" w:name="_Toc132980414"/>
      <w:r w:rsidRPr="00F536B1">
        <w:rPr>
          <w:b/>
          <w:bCs/>
        </w:rPr>
        <w:t>Unpublished Policies</w:t>
      </w:r>
      <w:bookmarkEnd w:id="3353"/>
    </w:p>
    <w:p w14:paraId="76B91161" w14:textId="492CFB33" w:rsidR="003762BA" w:rsidRPr="003762BA" w:rsidRDefault="008F12F5" w:rsidP="003762BA">
      <w:r>
        <w:t>The corporation does not have unpublished policies at this time.</w:t>
      </w:r>
    </w:p>
    <w:sectPr w:rsidR="003762BA" w:rsidRPr="003762BA">
      <w:head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52CC3" w14:textId="77777777" w:rsidR="009B146D" w:rsidRDefault="009B146D" w:rsidP="00CA3472">
      <w:r>
        <w:separator/>
      </w:r>
    </w:p>
  </w:endnote>
  <w:endnote w:type="continuationSeparator" w:id="0">
    <w:p w14:paraId="262C4466" w14:textId="77777777" w:rsidR="009B146D" w:rsidRDefault="009B146D" w:rsidP="00CA3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8AF7E" w14:textId="77777777" w:rsidR="009B146D" w:rsidRDefault="009B146D" w:rsidP="00CA3472">
      <w:r>
        <w:separator/>
      </w:r>
    </w:p>
  </w:footnote>
  <w:footnote w:type="continuationSeparator" w:id="0">
    <w:p w14:paraId="14011BA0" w14:textId="77777777" w:rsidR="009B146D" w:rsidRDefault="009B146D" w:rsidP="00CA3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6678591"/>
      <w:docPartObj>
        <w:docPartGallery w:val="Page Numbers (Top of Page)"/>
        <w:docPartUnique/>
      </w:docPartObj>
    </w:sdtPr>
    <w:sdtEndPr>
      <w:rPr>
        <w:noProof/>
      </w:rPr>
    </w:sdtEndPr>
    <w:sdtContent>
      <w:p w14:paraId="0A89FCEC" w14:textId="77777777" w:rsidR="00CA3472" w:rsidRDefault="00CA347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AB89C29" w14:textId="77777777" w:rsidR="00CA3472" w:rsidRDefault="00CA34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76C25"/>
    <w:multiLevelType w:val="hybridMultilevel"/>
    <w:tmpl w:val="E6C49C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7500AD"/>
    <w:multiLevelType w:val="hybridMultilevel"/>
    <w:tmpl w:val="2BE8C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7F77DA"/>
    <w:multiLevelType w:val="hybridMultilevel"/>
    <w:tmpl w:val="C99866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3C416E4"/>
    <w:multiLevelType w:val="hybridMultilevel"/>
    <w:tmpl w:val="10DACD4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6C85595"/>
    <w:multiLevelType w:val="hybridMultilevel"/>
    <w:tmpl w:val="F07A1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717778"/>
    <w:multiLevelType w:val="hybridMultilevel"/>
    <w:tmpl w:val="8BE0A0D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09D1433B"/>
    <w:multiLevelType w:val="hybridMultilevel"/>
    <w:tmpl w:val="8C52B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5F7346"/>
    <w:multiLevelType w:val="hybridMultilevel"/>
    <w:tmpl w:val="D840C660"/>
    <w:lvl w:ilvl="0" w:tplc="0AEE9C0A">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0656A7"/>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49F398D"/>
    <w:multiLevelType w:val="hybridMultilevel"/>
    <w:tmpl w:val="3FE0D4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6E91237"/>
    <w:multiLevelType w:val="singleLevel"/>
    <w:tmpl w:val="0409000F"/>
    <w:lvl w:ilvl="0">
      <w:start w:val="1"/>
      <w:numFmt w:val="decimal"/>
      <w:lvlText w:val="%1."/>
      <w:legacy w:legacy="1" w:legacySpace="0" w:legacyIndent="360"/>
      <w:lvlJc w:val="left"/>
      <w:pPr>
        <w:ind w:left="360" w:hanging="360"/>
      </w:pPr>
    </w:lvl>
  </w:abstractNum>
  <w:abstractNum w:abstractNumId="12" w15:restartNumberingAfterBreak="0">
    <w:nsid w:val="1AF4322E"/>
    <w:multiLevelType w:val="hybridMultilevel"/>
    <w:tmpl w:val="8C88B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60293F"/>
    <w:multiLevelType w:val="hybridMultilevel"/>
    <w:tmpl w:val="2D4638E0"/>
    <w:lvl w:ilvl="0" w:tplc="D8C0F90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032249"/>
    <w:multiLevelType w:val="hybridMultilevel"/>
    <w:tmpl w:val="117E4C5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213A10"/>
    <w:multiLevelType w:val="hybridMultilevel"/>
    <w:tmpl w:val="DAF0A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AF18C4"/>
    <w:multiLevelType w:val="hybridMultilevel"/>
    <w:tmpl w:val="83724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0D2F7E"/>
    <w:multiLevelType w:val="hybridMultilevel"/>
    <w:tmpl w:val="78E20C92"/>
    <w:lvl w:ilvl="0" w:tplc="ABB0FD9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B55BE8"/>
    <w:multiLevelType w:val="hybridMultilevel"/>
    <w:tmpl w:val="47C24A7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265D7763"/>
    <w:multiLevelType w:val="singleLevel"/>
    <w:tmpl w:val="0409000F"/>
    <w:lvl w:ilvl="0">
      <w:start w:val="1"/>
      <w:numFmt w:val="decimal"/>
      <w:lvlText w:val="%1."/>
      <w:lvlJc w:val="left"/>
      <w:pPr>
        <w:tabs>
          <w:tab w:val="num" w:pos="360"/>
        </w:tabs>
        <w:ind w:left="360" w:hanging="360"/>
      </w:pPr>
      <w:rPr>
        <w:rFonts w:hint="default"/>
      </w:rPr>
    </w:lvl>
  </w:abstractNum>
  <w:abstractNum w:abstractNumId="20" w15:restartNumberingAfterBreak="0">
    <w:nsid w:val="292C2C72"/>
    <w:multiLevelType w:val="hybridMultilevel"/>
    <w:tmpl w:val="57EEA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7E0675"/>
    <w:multiLevelType w:val="hybridMultilevel"/>
    <w:tmpl w:val="B08678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D2B0C1C"/>
    <w:multiLevelType w:val="hybridMultilevel"/>
    <w:tmpl w:val="84CAD41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3656EB0"/>
    <w:multiLevelType w:val="hybridMultilevel"/>
    <w:tmpl w:val="9FA03FC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344D29E1"/>
    <w:multiLevelType w:val="hybridMultilevel"/>
    <w:tmpl w:val="D32AB0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65D5C40"/>
    <w:multiLevelType w:val="hybridMultilevel"/>
    <w:tmpl w:val="10DACD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A9A549B"/>
    <w:multiLevelType w:val="hybridMultilevel"/>
    <w:tmpl w:val="F8F43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7A3D51"/>
    <w:multiLevelType w:val="hybridMultilevel"/>
    <w:tmpl w:val="AC827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055DEF"/>
    <w:multiLevelType w:val="singleLevel"/>
    <w:tmpl w:val="0409000F"/>
    <w:lvl w:ilvl="0">
      <w:start w:val="1"/>
      <w:numFmt w:val="decimal"/>
      <w:lvlText w:val="%1."/>
      <w:lvlJc w:val="left"/>
      <w:pPr>
        <w:tabs>
          <w:tab w:val="num" w:pos="360"/>
        </w:tabs>
        <w:ind w:left="360" w:hanging="360"/>
      </w:pPr>
      <w:rPr>
        <w:rFonts w:hint="default"/>
      </w:rPr>
    </w:lvl>
  </w:abstractNum>
  <w:abstractNum w:abstractNumId="29" w15:restartNumberingAfterBreak="0">
    <w:nsid w:val="44D86810"/>
    <w:multiLevelType w:val="hybridMultilevel"/>
    <w:tmpl w:val="98AECE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DC6480"/>
    <w:multiLevelType w:val="hybridMultilevel"/>
    <w:tmpl w:val="7E506612"/>
    <w:lvl w:ilvl="0" w:tplc="D8C0F900">
      <w:start w:val="1"/>
      <w:numFmt w:val="bullet"/>
      <w:lvlText w:val="□"/>
      <w:lvlJc w:val="left"/>
      <w:pPr>
        <w:ind w:left="720" w:hanging="360"/>
      </w:pPr>
      <w:rPr>
        <w:rFonts w:ascii="Courier New" w:hAnsi="Courier New" w:hint="default"/>
      </w:rPr>
    </w:lvl>
    <w:lvl w:ilvl="1" w:tplc="D8C0F900">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4342A3"/>
    <w:multiLevelType w:val="hybridMultilevel"/>
    <w:tmpl w:val="3DDEC5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B3A24B8"/>
    <w:multiLevelType w:val="hybridMultilevel"/>
    <w:tmpl w:val="CF7EC4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C7269A8"/>
    <w:multiLevelType w:val="singleLevel"/>
    <w:tmpl w:val="4E78C1E0"/>
    <w:lvl w:ilvl="0">
      <w:start w:val="1"/>
      <w:numFmt w:val="bullet"/>
      <w:lvlText w:val=""/>
      <w:lvlJc w:val="left"/>
      <w:pPr>
        <w:tabs>
          <w:tab w:val="num" w:pos="720"/>
        </w:tabs>
        <w:ind w:left="720" w:hanging="720"/>
      </w:pPr>
      <w:rPr>
        <w:rFonts w:ascii="Symbol" w:hAnsi="Symbol" w:hint="default"/>
      </w:rPr>
    </w:lvl>
  </w:abstractNum>
  <w:abstractNum w:abstractNumId="34" w15:restartNumberingAfterBreak="0">
    <w:nsid w:val="4C8B2386"/>
    <w:multiLevelType w:val="hybridMultilevel"/>
    <w:tmpl w:val="035EAB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D533235"/>
    <w:multiLevelType w:val="hybridMultilevel"/>
    <w:tmpl w:val="FE5CAE10"/>
    <w:lvl w:ilvl="0" w:tplc="D8C0F90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693E8B"/>
    <w:multiLevelType w:val="hybridMultilevel"/>
    <w:tmpl w:val="CD22155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69B481F"/>
    <w:multiLevelType w:val="hybridMultilevel"/>
    <w:tmpl w:val="097079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B969DE"/>
    <w:multiLevelType w:val="hybridMultilevel"/>
    <w:tmpl w:val="49D27F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9DF7ABA"/>
    <w:multiLevelType w:val="hybridMultilevel"/>
    <w:tmpl w:val="59D4B008"/>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5B162022"/>
    <w:multiLevelType w:val="singleLevel"/>
    <w:tmpl w:val="FF7A7926"/>
    <w:lvl w:ilvl="0">
      <w:start w:val="1"/>
      <w:numFmt w:val="decimal"/>
      <w:lvlText w:val="%1.)"/>
      <w:lvlJc w:val="left"/>
      <w:pPr>
        <w:tabs>
          <w:tab w:val="num" w:pos="2160"/>
        </w:tabs>
        <w:ind w:left="2160" w:hanging="720"/>
      </w:pPr>
      <w:rPr>
        <w:rFonts w:hint="default"/>
      </w:rPr>
    </w:lvl>
  </w:abstractNum>
  <w:abstractNum w:abstractNumId="41" w15:restartNumberingAfterBreak="0">
    <w:nsid w:val="5BB1620E"/>
    <w:multiLevelType w:val="singleLevel"/>
    <w:tmpl w:val="0888A4F4"/>
    <w:lvl w:ilvl="0">
      <w:start w:val="1"/>
      <w:numFmt w:val="decimal"/>
      <w:lvlText w:val="%1."/>
      <w:lvlJc w:val="left"/>
      <w:pPr>
        <w:tabs>
          <w:tab w:val="num" w:pos="720"/>
        </w:tabs>
        <w:ind w:left="720" w:hanging="720"/>
      </w:pPr>
      <w:rPr>
        <w:rFonts w:hint="default"/>
      </w:rPr>
    </w:lvl>
  </w:abstractNum>
  <w:abstractNum w:abstractNumId="42" w15:restartNumberingAfterBreak="0">
    <w:nsid w:val="5F1B4661"/>
    <w:multiLevelType w:val="hybridMultilevel"/>
    <w:tmpl w:val="58D2D2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0446B89"/>
    <w:multiLevelType w:val="hybridMultilevel"/>
    <w:tmpl w:val="B686CF72"/>
    <w:lvl w:ilvl="0" w:tplc="524237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0573DCA"/>
    <w:multiLevelType w:val="hybridMultilevel"/>
    <w:tmpl w:val="5EE0436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5" w15:restartNumberingAfterBreak="0">
    <w:nsid w:val="613155D2"/>
    <w:multiLevelType w:val="hybridMultilevel"/>
    <w:tmpl w:val="2DA0B0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6EC34F6"/>
    <w:multiLevelType w:val="hybridMultilevel"/>
    <w:tmpl w:val="248217CC"/>
    <w:lvl w:ilvl="0" w:tplc="D8C0F900">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C4C6DDE"/>
    <w:multiLevelType w:val="hybridMultilevel"/>
    <w:tmpl w:val="69F69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1922B8A"/>
    <w:multiLevelType w:val="hybridMultilevel"/>
    <w:tmpl w:val="E4BEEA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2630EDD"/>
    <w:multiLevelType w:val="hybridMultilevel"/>
    <w:tmpl w:val="AC248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66146D4"/>
    <w:multiLevelType w:val="hybridMultilevel"/>
    <w:tmpl w:val="10DACD4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15:restartNumberingAfterBreak="0">
    <w:nsid w:val="76D8188C"/>
    <w:multiLevelType w:val="multilevel"/>
    <w:tmpl w:val="D52230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7DC17B6"/>
    <w:multiLevelType w:val="hybridMultilevel"/>
    <w:tmpl w:val="9A54F6F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94A68FB"/>
    <w:multiLevelType w:val="hybridMultilevel"/>
    <w:tmpl w:val="DAF0AD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A4D2B29"/>
    <w:multiLevelType w:val="hybridMultilevel"/>
    <w:tmpl w:val="FDF8A44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5" w15:restartNumberingAfterBreak="0">
    <w:nsid w:val="7AD87A39"/>
    <w:multiLevelType w:val="hybridMultilevel"/>
    <w:tmpl w:val="912AA47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7B0D76E2"/>
    <w:multiLevelType w:val="hybridMultilevel"/>
    <w:tmpl w:val="FE9EB1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C813596"/>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58" w15:restartNumberingAfterBreak="0">
    <w:nsid w:val="7F401305"/>
    <w:multiLevelType w:val="hybridMultilevel"/>
    <w:tmpl w:val="BF384D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77525187">
    <w:abstractNumId w:val="46"/>
  </w:num>
  <w:num w:numId="2" w16cid:durableId="2025324552">
    <w:abstractNumId w:val="55"/>
  </w:num>
  <w:num w:numId="3" w16cid:durableId="1511988133">
    <w:abstractNumId w:val="8"/>
  </w:num>
  <w:num w:numId="4" w16cid:durableId="928081451">
    <w:abstractNumId w:val="36"/>
  </w:num>
  <w:num w:numId="5" w16cid:durableId="1479222683">
    <w:abstractNumId w:val="19"/>
  </w:num>
  <w:num w:numId="6" w16cid:durableId="1203861348">
    <w:abstractNumId w:val="5"/>
  </w:num>
  <w:num w:numId="7" w16cid:durableId="118695313">
    <w:abstractNumId w:val="27"/>
  </w:num>
  <w:num w:numId="8" w16cid:durableId="1395280455">
    <w:abstractNumId w:val="40"/>
  </w:num>
  <w:num w:numId="9" w16cid:durableId="1146707009">
    <w:abstractNumId w:val="33"/>
  </w:num>
  <w:num w:numId="10" w16cid:durableId="1761831336">
    <w:abstractNumId w:val="41"/>
  </w:num>
  <w:num w:numId="11" w16cid:durableId="260989429">
    <w:abstractNumId w:val="43"/>
  </w:num>
  <w:num w:numId="12" w16cid:durableId="912085326">
    <w:abstractNumId w:val="28"/>
  </w:num>
  <w:num w:numId="13" w16cid:durableId="1413351472">
    <w:abstractNumId w:val="12"/>
  </w:num>
  <w:num w:numId="14" w16cid:durableId="1226726083">
    <w:abstractNumId w:val="15"/>
  </w:num>
  <w:num w:numId="15" w16cid:durableId="784539720">
    <w:abstractNumId w:val="35"/>
  </w:num>
  <w:num w:numId="16" w16cid:durableId="339312170">
    <w:abstractNumId w:val="30"/>
  </w:num>
  <w:num w:numId="17" w16cid:durableId="1768959896">
    <w:abstractNumId w:val="13"/>
  </w:num>
  <w:num w:numId="18" w16cid:durableId="552930259">
    <w:abstractNumId w:val="49"/>
  </w:num>
  <w:num w:numId="19" w16cid:durableId="1624925728">
    <w:abstractNumId w:val="17"/>
  </w:num>
  <w:num w:numId="20" w16cid:durableId="346717721">
    <w:abstractNumId w:val="44"/>
  </w:num>
  <w:num w:numId="21" w16cid:durableId="1430009876">
    <w:abstractNumId w:val="47"/>
  </w:num>
  <w:num w:numId="22" w16cid:durableId="418910707">
    <w:abstractNumId w:val="1"/>
  </w:num>
  <w:num w:numId="23" w16cid:durableId="494419854">
    <w:abstractNumId w:val="26"/>
  </w:num>
  <w:num w:numId="24" w16cid:durableId="204802486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5" w16cid:durableId="1358313758">
    <w:abstractNumId w:val="11"/>
  </w:num>
  <w:num w:numId="26" w16cid:durableId="975336031">
    <w:abstractNumId w:val="11"/>
    <w:lvlOverride w:ilvl="0">
      <w:lvl w:ilvl="0">
        <w:start w:val="1"/>
        <w:numFmt w:val="decimal"/>
        <w:lvlText w:val="%1."/>
        <w:legacy w:legacy="1" w:legacySpace="0" w:legacyIndent="360"/>
        <w:lvlJc w:val="left"/>
        <w:pPr>
          <w:ind w:left="360" w:hanging="360"/>
        </w:pPr>
      </w:lvl>
    </w:lvlOverride>
  </w:num>
  <w:num w:numId="27" w16cid:durableId="1873809737">
    <w:abstractNumId w:val="11"/>
    <w:lvlOverride w:ilvl="0">
      <w:lvl w:ilvl="0">
        <w:start w:val="1"/>
        <w:numFmt w:val="decimal"/>
        <w:lvlText w:val="%1."/>
        <w:legacy w:legacy="1" w:legacySpace="0" w:legacyIndent="360"/>
        <w:lvlJc w:val="left"/>
        <w:pPr>
          <w:ind w:left="360" w:hanging="360"/>
        </w:pPr>
      </w:lvl>
    </w:lvlOverride>
  </w:num>
  <w:num w:numId="28" w16cid:durableId="161362781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9" w16cid:durableId="1334409288">
    <w:abstractNumId w:val="9"/>
  </w:num>
  <w:num w:numId="30" w16cid:durableId="347682821">
    <w:abstractNumId w:val="6"/>
  </w:num>
  <w:num w:numId="31" w16cid:durableId="1572812754">
    <w:abstractNumId w:val="18"/>
  </w:num>
  <w:num w:numId="32" w16cid:durableId="1128936552">
    <w:abstractNumId w:val="23"/>
  </w:num>
  <w:num w:numId="33" w16cid:durableId="1691561480">
    <w:abstractNumId w:val="48"/>
  </w:num>
  <w:num w:numId="34" w16cid:durableId="393047591">
    <w:abstractNumId w:val="3"/>
  </w:num>
  <w:num w:numId="35" w16cid:durableId="1075514739">
    <w:abstractNumId w:val="34"/>
  </w:num>
  <w:num w:numId="36" w16cid:durableId="578179244">
    <w:abstractNumId w:val="10"/>
  </w:num>
  <w:num w:numId="37" w16cid:durableId="2053462627">
    <w:abstractNumId w:val="45"/>
  </w:num>
  <w:num w:numId="38" w16cid:durableId="1288849907">
    <w:abstractNumId w:val="25"/>
  </w:num>
  <w:num w:numId="39" w16cid:durableId="1849561263">
    <w:abstractNumId w:val="39"/>
  </w:num>
  <w:num w:numId="40" w16cid:durableId="1091052206">
    <w:abstractNumId w:val="52"/>
  </w:num>
  <w:num w:numId="41" w16cid:durableId="430659951">
    <w:abstractNumId w:val="14"/>
  </w:num>
  <w:num w:numId="42" w16cid:durableId="1189877816">
    <w:abstractNumId w:val="16"/>
  </w:num>
  <w:num w:numId="43" w16cid:durableId="2123457808">
    <w:abstractNumId w:val="50"/>
  </w:num>
  <w:num w:numId="44" w16cid:durableId="606934992">
    <w:abstractNumId w:val="20"/>
  </w:num>
  <w:num w:numId="45" w16cid:durableId="922253323">
    <w:abstractNumId w:val="38"/>
  </w:num>
  <w:num w:numId="46" w16cid:durableId="10107111">
    <w:abstractNumId w:val="2"/>
  </w:num>
  <w:num w:numId="47" w16cid:durableId="840778712">
    <w:abstractNumId w:val="29"/>
  </w:num>
  <w:num w:numId="48" w16cid:durableId="163010240">
    <w:abstractNumId w:val="37"/>
  </w:num>
  <w:num w:numId="49" w16cid:durableId="1082800576">
    <w:abstractNumId w:val="56"/>
  </w:num>
  <w:num w:numId="50" w16cid:durableId="2134518982">
    <w:abstractNumId w:val="57"/>
  </w:num>
  <w:num w:numId="51" w16cid:durableId="1901942483">
    <w:abstractNumId w:val="51"/>
  </w:num>
  <w:num w:numId="52" w16cid:durableId="704142362">
    <w:abstractNumId w:val="54"/>
  </w:num>
  <w:num w:numId="53" w16cid:durableId="160242489">
    <w:abstractNumId w:val="22"/>
  </w:num>
  <w:num w:numId="54" w16cid:durableId="289016124">
    <w:abstractNumId w:val="42"/>
  </w:num>
  <w:num w:numId="55" w16cid:durableId="2111192769">
    <w:abstractNumId w:val="32"/>
  </w:num>
  <w:num w:numId="56" w16cid:durableId="1085955178">
    <w:abstractNumId w:val="24"/>
  </w:num>
  <w:num w:numId="57" w16cid:durableId="559364687">
    <w:abstractNumId w:val="58"/>
  </w:num>
  <w:num w:numId="58" w16cid:durableId="410781370">
    <w:abstractNumId w:val="31"/>
  </w:num>
  <w:num w:numId="59" w16cid:durableId="1100905432">
    <w:abstractNumId w:val="21"/>
  </w:num>
  <w:num w:numId="60" w16cid:durableId="1781022270">
    <w:abstractNumId w:val="7"/>
  </w:num>
  <w:num w:numId="61" w16cid:durableId="78452681">
    <w:abstractNumId w:val="4"/>
  </w:num>
  <w:num w:numId="62" w16cid:durableId="827944139">
    <w:abstractNumId w:val="5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C85"/>
    <w:rsid w:val="0013007A"/>
    <w:rsid w:val="003762BA"/>
    <w:rsid w:val="00384BEF"/>
    <w:rsid w:val="00414832"/>
    <w:rsid w:val="00623BEC"/>
    <w:rsid w:val="00641467"/>
    <w:rsid w:val="006935A7"/>
    <w:rsid w:val="006C6811"/>
    <w:rsid w:val="006E1488"/>
    <w:rsid w:val="0070315E"/>
    <w:rsid w:val="007738E8"/>
    <w:rsid w:val="0079794D"/>
    <w:rsid w:val="008F12F5"/>
    <w:rsid w:val="00926C85"/>
    <w:rsid w:val="009B146D"/>
    <w:rsid w:val="00A5026A"/>
    <w:rsid w:val="00A526A6"/>
    <w:rsid w:val="00AE69E6"/>
    <w:rsid w:val="00B0693E"/>
    <w:rsid w:val="00CA3472"/>
    <w:rsid w:val="00D856A5"/>
    <w:rsid w:val="00D93789"/>
    <w:rsid w:val="00DA690F"/>
    <w:rsid w:val="00EC654A"/>
    <w:rsid w:val="00EE7BB1"/>
    <w:rsid w:val="00F53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Type"/>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ocId w14:val="7D419A9D"/>
  <w15:chartTrackingRefBased/>
  <w15:docId w15:val="{64FB2AD5-8C3D-4B9A-9696-1356AFE42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9E6"/>
  </w:style>
  <w:style w:type="paragraph" w:styleId="Heading1">
    <w:name w:val="heading 1"/>
    <w:basedOn w:val="Normal"/>
    <w:next w:val="Normal"/>
    <w:link w:val="Heading1Char"/>
    <w:qFormat/>
    <w:rsid w:val="00926C8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926C8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926C85"/>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qFormat/>
    <w:rsid w:val="0079794D"/>
    <w:pPr>
      <w:spacing w:before="240" w:after="60"/>
      <w:outlineLvl w:val="4"/>
    </w:pPr>
    <w:rPr>
      <w:rFonts w:eastAsia="Times New Roman"/>
      <w:b/>
      <w:bCs/>
      <w:i/>
      <w:iCs/>
      <w:sz w:val="26"/>
      <w:szCs w:val="26"/>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E69E6"/>
    <w:pPr>
      <w:tabs>
        <w:tab w:val="center" w:pos="4680"/>
        <w:tab w:val="right" w:pos="9360"/>
      </w:tabs>
    </w:pPr>
  </w:style>
  <w:style w:type="character" w:customStyle="1" w:styleId="HeaderChar">
    <w:name w:val="Header Char"/>
    <w:basedOn w:val="DefaultParagraphFont"/>
    <w:link w:val="Header"/>
    <w:uiPriority w:val="99"/>
    <w:rsid w:val="00AE69E6"/>
  </w:style>
  <w:style w:type="paragraph" w:styleId="Footer">
    <w:name w:val="footer"/>
    <w:basedOn w:val="Normal"/>
    <w:link w:val="FooterChar"/>
    <w:unhideWhenUsed/>
    <w:rsid w:val="00AE69E6"/>
    <w:pPr>
      <w:tabs>
        <w:tab w:val="center" w:pos="4680"/>
        <w:tab w:val="right" w:pos="9360"/>
      </w:tabs>
    </w:pPr>
  </w:style>
  <w:style w:type="character" w:customStyle="1" w:styleId="FooterChar">
    <w:name w:val="Footer Char"/>
    <w:basedOn w:val="DefaultParagraphFont"/>
    <w:link w:val="Footer"/>
    <w:uiPriority w:val="99"/>
    <w:rsid w:val="00AE69E6"/>
  </w:style>
  <w:style w:type="character" w:customStyle="1" w:styleId="Heading1Char">
    <w:name w:val="Heading 1 Char"/>
    <w:basedOn w:val="DefaultParagraphFont"/>
    <w:link w:val="Heading1"/>
    <w:uiPriority w:val="9"/>
    <w:rsid w:val="00926C8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926C8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926C85"/>
    <w:rPr>
      <w:rFonts w:asciiTheme="majorHAnsi" w:eastAsiaTheme="majorEastAsia" w:hAnsiTheme="majorHAnsi" w:cstheme="majorBidi"/>
      <w:color w:val="1F3763" w:themeColor="accent1" w:themeShade="7F"/>
    </w:rPr>
  </w:style>
  <w:style w:type="paragraph" w:styleId="TOC2">
    <w:name w:val="toc 2"/>
    <w:basedOn w:val="Normal"/>
    <w:next w:val="Normal"/>
    <w:autoRedefine/>
    <w:uiPriority w:val="39"/>
    <w:rsid w:val="00926C85"/>
    <w:pPr>
      <w:ind w:left="200"/>
    </w:pPr>
    <w:rPr>
      <w:rFonts w:eastAsia="Times New Roman"/>
      <w:sz w:val="20"/>
      <w:szCs w:val="20"/>
    </w:rPr>
  </w:style>
  <w:style w:type="paragraph" w:styleId="TOC3">
    <w:name w:val="toc 3"/>
    <w:basedOn w:val="Normal"/>
    <w:next w:val="Normal"/>
    <w:autoRedefine/>
    <w:uiPriority w:val="39"/>
    <w:rsid w:val="00926C85"/>
    <w:pPr>
      <w:ind w:left="400"/>
    </w:pPr>
    <w:rPr>
      <w:rFonts w:eastAsia="Times New Roman"/>
      <w:sz w:val="20"/>
      <w:szCs w:val="20"/>
    </w:rPr>
  </w:style>
  <w:style w:type="character" w:styleId="Hyperlink">
    <w:name w:val="Hyperlink"/>
    <w:uiPriority w:val="99"/>
    <w:rsid w:val="00926C85"/>
    <w:rPr>
      <w:color w:val="0000FF"/>
      <w:u w:val="single"/>
    </w:rPr>
  </w:style>
  <w:style w:type="paragraph" w:styleId="TOC1">
    <w:name w:val="toc 1"/>
    <w:basedOn w:val="Normal"/>
    <w:next w:val="Normal"/>
    <w:autoRedefine/>
    <w:uiPriority w:val="39"/>
    <w:unhideWhenUsed/>
    <w:rsid w:val="0013007A"/>
    <w:pPr>
      <w:tabs>
        <w:tab w:val="right" w:leader="dot" w:pos="9350"/>
      </w:tabs>
      <w:spacing w:after="100"/>
    </w:pPr>
    <w:rPr>
      <w:noProof/>
    </w:rPr>
  </w:style>
  <w:style w:type="paragraph" w:styleId="TOCHeading">
    <w:name w:val="TOC Heading"/>
    <w:basedOn w:val="Heading1"/>
    <w:next w:val="Normal"/>
    <w:uiPriority w:val="39"/>
    <w:unhideWhenUsed/>
    <w:qFormat/>
    <w:rsid w:val="00926C85"/>
    <w:pPr>
      <w:outlineLvl w:val="9"/>
    </w:pPr>
  </w:style>
  <w:style w:type="character" w:styleId="PageNumber">
    <w:name w:val="page number"/>
    <w:basedOn w:val="DefaultParagraphFont"/>
    <w:rsid w:val="00926C85"/>
  </w:style>
  <w:style w:type="paragraph" w:styleId="TOC4">
    <w:name w:val="toc 4"/>
    <w:basedOn w:val="Normal"/>
    <w:next w:val="Normal"/>
    <w:uiPriority w:val="39"/>
    <w:rsid w:val="00926C85"/>
    <w:pPr>
      <w:ind w:left="720"/>
    </w:pPr>
    <w:rPr>
      <w:rFonts w:eastAsia="Times New Roman"/>
      <w:sz w:val="18"/>
      <w:szCs w:val="20"/>
    </w:rPr>
  </w:style>
  <w:style w:type="paragraph" w:styleId="TOC5">
    <w:name w:val="toc 5"/>
    <w:basedOn w:val="Normal"/>
    <w:next w:val="Normal"/>
    <w:uiPriority w:val="39"/>
    <w:rsid w:val="00926C85"/>
    <w:pPr>
      <w:ind w:left="960"/>
    </w:pPr>
    <w:rPr>
      <w:rFonts w:eastAsia="Times New Roman"/>
      <w:sz w:val="18"/>
      <w:szCs w:val="20"/>
    </w:rPr>
  </w:style>
  <w:style w:type="paragraph" w:styleId="TOC6">
    <w:name w:val="toc 6"/>
    <w:basedOn w:val="Normal"/>
    <w:next w:val="Normal"/>
    <w:uiPriority w:val="39"/>
    <w:rsid w:val="00926C85"/>
    <w:pPr>
      <w:ind w:left="1200"/>
    </w:pPr>
    <w:rPr>
      <w:rFonts w:eastAsia="Times New Roman"/>
      <w:sz w:val="18"/>
      <w:szCs w:val="20"/>
    </w:rPr>
  </w:style>
  <w:style w:type="paragraph" w:styleId="TOC7">
    <w:name w:val="toc 7"/>
    <w:basedOn w:val="Normal"/>
    <w:next w:val="Normal"/>
    <w:uiPriority w:val="39"/>
    <w:rsid w:val="00926C85"/>
    <w:pPr>
      <w:ind w:left="1440"/>
    </w:pPr>
    <w:rPr>
      <w:rFonts w:eastAsia="Times New Roman"/>
      <w:sz w:val="18"/>
      <w:szCs w:val="20"/>
    </w:rPr>
  </w:style>
  <w:style w:type="paragraph" w:styleId="TOC8">
    <w:name w:val="toc 8"/>
    <w:basedOn w:val="Normal"/>
    <w:next w:val="Normal"/>
    <w:uiPriority w:val="39"/>
    <w:rsid w:val="00926C85"/>
    <w:pPr>
      <w:ind w:left="1680"/>
    </w:pPr>
    <w:rPr>
      <w:rFonts w:eastAsia="Times New Roman"/>
      <w:sz w:val="18"/>
      <w:szCs w:val="20"/>
    </w:rPr>
  </w:style>
  <w:style w:type="paragraph" w:styleId="TOC9">
    <w:name w:val="toc 9"/>
    <w:basedOn w:val="Normal"/>
    <w:next w:val="Normal"/>
    <w:uiPriority w:val="39"/>
    <w:rsid w:val="00926C85"/>
    <w:pPr>
      <w:ind w:left="1920"/>
    </w:pPr>
    <w:rPr>
      <w:rFonts w:eastAsia="Times New Roman"/>
      <w:sz w:val="18"/>
      <w:szCs w:val="20"/>
    </w:rPr>
  </w:style>
  <w:style w:type="paragraph" w:styleId="Index1">
    <w:name w:val="index 1"/>
    <w:basedOn w:val="Normal"/>
    <w:next w:val="Normal"/>
    <w:autoRedefine/>
    <w:semiHidden/>
    <w:rsid w:val="00926C85"/>
    <w:pPr>
      <w:ind w:left="240" w:hanging="240"/>
    </w:pPr>
    <w:rPr>
      <w:rFonts w:eastAsia="Times New Roman"/>
      <w:sz w:val="20"/>
      <w:szCs w:val="20"/>
    </w:rPr>
  </w:style>
  <w:style w:type="paragraph" w:styleId="Index2">
    <w:name w:val="index 2"/>
    <w:basedOn w:val="Normal"/>
    <w:next w:val="Normal"/>
    <w:autoRedefine/>
    <w:semiHidden/>
    <w:rsid w:val="00926C85"/>
    <w:pPr>
      <w:ind w:left="480" w:hanging="240"/>
    </w:pPr>
    <w:rPr>
      <w:rFonts w:eastAsia="Times New Roman"/>
      <w:sz w:val="20"/>
      <w:szCs w:val="20"/>
    </w:rPr>
  </w:style>
  <w:style w:type="paragraph" w:styleId="Index3">
    <w:name w:val="index 3"/>
    <w:basedOn w:val="Normal"/>
    <w:next w:val="Normal"/>
    <w:autoRedefine/>
    <w:semiHidden/>
    <w:rsid w:val="00926C85"/>
    <w:pPr>
      <w:ind w:left="720" w:hanging="240"/>
    </w:pPr>
    <w:rPr>
      <w:rFonts w:eastAsia="Times New Roman"/>
      <w:sz w:val="20"/>
      <w:szCs w:val="20"/>
    </w:rPr>
  </w:style>
  <w:style w:type="paragraph" w:styleId="Index4">
    <w:name w:val="index 4"/>
    <w:basedOn w:val="Normal"/>
    <w:next w:val="Normal"/>
    <w:autoRedefine/>
    <w:semiHidden/>
    <w:rsid w:val="00926C85"/>
    <w:pPr>
      <w:ind w:left="960" w:hanging="240"/>
    </w:pPr>
    <w:rPr>
      <w:rFonts w:eastAsia="Times New Roman"/>
      <w:sz w:val="20"/>
      <w:szCs w:val="20"/>
    </w:rPr>
  </w:style>
  <w:style w:type="paragraph" w:styleId="Index5">
    <w:name w:val="index 5"/>
    <w:basedOn w:val="Normal"/>
    <w:next w:val="Normal"/>
    <w:autoRedefine/>
    <w:semiHidden/>
    <w:rsid w:val="00926C85"/>
    <w:pPr>
      <w:ind w:left="1200" w:hanging="240"/>
    </w:pPr>
    <w:rPr>
      <w:rFonts w:eastAsia="Times New Roman"/>
      <w:sz w:val="20"/>
      <w:szCs w:val="20"/>
    </w:rPr>
  </w:style>
  <w:style w:type="paragraph" w:styleId="Index6">
    <w:name w:val="index 6"/>
    <w:basedOn w:val="Normal"/>
    <w:next w:val="Normal"/>
    <w:autoRedefine/>
    <w:semiHidden/>
    <w:rsid w:val="00926C85"/>
    <w:pPr>
      <w:ind w:left="1440" w:hanging="240"/>
    </w:pPr>
    <w:rPr>
      <w:rFonts w:eastAsia="Times New Roman"/>
      <w:sz w:val="20"/>
      <w:szCs w:val="20"/>
    </w:rPr>
  </w:style>
  <w:style w:type="paragraph" w:styleId="Index7">
    <w:name w:val="index 7"/>
    <w:basedOn w:val="Normal"/>
    <w:next w:val="Normal"/>
    <w:autoRedefine/>
    <w:semiHidden/>
    <w:rsid w:val="00926C85"/>
    <w:pPr>
      <w:ind w:left="1680" w:hanging="240"/>
    </w:pPr>
    <w:rPr>
      <w:rFonts w:eastAsia="Times New Roman"/>
      <w:sz w:val="20"/>
      <w:szCs w:val="20"/>
    </w:rPr>
  </w:style>
  <w:style w:type="paragraph" w:styleId="Index8">
    <w:name w:val="index 8"/>
    <w:basedOn w:val="Normal"/>
    <w:next w:val="Normal"/>
    <w:autoRedefine/>
    <w:semiHidden/>
    <w:rsid w:val="00926C85"/>
    <w:pPr>
      <w:ind w:left="1920" w:hanging="240"/>
    </w:pPr>
    <w:rPr>
      <w:rFonts w:eastAsia="Times New Roman"/>
      <w:sz w:val="20"/>
      <w:szCs w:val="20"/>
    </w:rPr>
  </w:style>
  <w:style w:type="paragraph" w:styleId="Index9">
    <w:name w:val="index 9"/>
    <w:basedOn w:val="Normal"/>
    <w:next w:val="Normal"/>
    <w:autoRedefine/>
    <w:semiHidden/>
    <w:rsid w:val="00926C85"/>
    <w:pPr>
      <w:ind w:left="2160" w:hanging="240"/>
    </w:pPr>
    <w:rPr>
      <w:rFonts w:eastAsia="Times New Roman"/>
      <w:sz w:val="20"/>
      <w:szCs w:val="20"/>
    </w:rPr>
  </w:style>
  <w:style w:type="paragraph" w:styleId="IndexHeading">
    <w:name w:val="index heading"/>
    <w:basedOn w:val="Normal"/>
    <w:next w:val="Index1"/>
    <w:semiHidden/>
    <w:rsid w:val="00926C85"/>
    <w:pPr>
      <w:spacing w:before="120" w:after="120"/>
    </w:pPr>
    <w:rPr>
      <w:rFonts w:eastAsia="Times New Roman"/>
      <w:b/>
      <w:i/>
      <w:sz w:val="20"/>
      <w:szCs w:val="20"/>
    </w:rPr>
  </w:style>
  <w:style w:type="paragraph" w:styleId="Title">
    <w:name w:val="Title"/>
    <w:basedOn w:val="Normal"/>
    <w:link w:val="TitleChar"/>
    <w:qFormat/>
    <w:rsid w:val="00926C85"/>
    <w:pPr>
      <w:jc w:val="center"/>
    </w:pPr>
    <w:rPr>
      <w:rFonts w:eastAsia="Times New Roman"/>
      <w:sz w:val="40"/>
      <w:szCs w:val="20"/>
    </w:rPr>
  </w:style>
  <w:style w:type="character" w:customStyle="1" w:styleId="TitleChar">
    <w:name w:val="Title Char"/>
    <w:basedOn w:val="DefaultParagraphFont"/>
    <w:link w:val="Title"/>
    <w:rsid w:val="00926C85"/>
    <w:rPr>
      <w:rFonts w:eastAsia="Times New Roman"/>
      <w:sz w:val="40"/>
      <w:szCs w:val="20"/>
    </w:rPr>
  </w:style>
  <w:style w:type="paragraph" w:styleId="Subtitle">
    <w:name w:val="Subtitle"/>
    <w:basedOn w:val="Normal"/>
    <w:link w:val="SubtitleChar"/>
    <w:qFormat/>
    <w:rsid w:val="00926C85"/>
    <w:pPr>
      <w:jc w:val="center"/>
    </w:pPr>
    <w:rPr>
      <w:rFonts w:eastAsia="Times New Roman"/>
      <w:sz w:val="32"/>
      <w:szCs w:val="20"/>
    </w:rPr>
  </w:style>
  <w:style w:type="character" w:customStyle="1" w:styleId="SubtitleChar">
    <w:name w:val="Subtitle Char"/>
    <w:basedOn w:val="DefaultParagraphFont"/>
    <w:link w:val="Subtitle"/>
    <w:rsid w:val="00926C85"/>
    <w:rPr>
      <w:rFonts w:eastAsia="Times New Roman"/>
      <w:sz w:val="32"/>
      <w:szCs w:val="20"/>
    </w:rPr>
  </w:style>
  <w:style w:type="paragraph" w:styleId="BalloonText">
    <w:name w:val="Balloon Text"/>
    <w:basedOn w:val="Normal"/>
    <w:link w:val="BalloonTextChar"/>
    <w:semiHidden/>
    <w:rsid w:val="00926C85"/>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26C85"/>
    <w:rPr>
      <w:rFonts w:ascii="Tahoma" w:eastAsia="Times New Roman" w:hAnsi="Tahoma" w:cs="Tahoma"/>
      <w:sz w:val="16"/>
      <w:szCs w:val="16"/>
    </w:rPr>
  </w:style>
  <w:style w:type="paragraph" w:styleId="NormalWeb">
    <w:name w:val="Normal (Web)"/>
    <w:basedOn w:val="Normal"/>
    <w:uiPriority w:val="99"/>
    <w:rsid w:val="00926C85"/>
    <w:pPr>
      <w:spacing w:before="100" w:beforeAutospacing="1" w:after="100" w:afterAutospacing="1"/>
    </w:pPr>
    <w:rPr>
      <w:rFonts w:ascii="Verdana" w:eastAsia="Times New Roman" w:hAnsi="Verdana"/>
      <w:color w:val="000000"/>
      <w:sz w:val="11"/>
      <w:szCs w:val="11"/>
      <w:lang w:bidi="he-IL"/>
    </w:rPr>
  </w:style>
  <w:style w:type="paragraph" w:customStyle="1" w:styleId="center">
    <w:name w:val="center"/>
    <w:basedOn w:val="Normal"/>
    <w:rsid w:val="00926C85"/>
    <w:pPr>
      <w:spacing w:line="360" w:lineRule="atLeast"/>
      <w:jc w:val="center"/>
    </w:pPr>
    <w:rPr>
      <w:rFonts w:ascii="Courier New" w:eastAsia="Times New Roman" w:hAnsi="Courier New" w:cs="Courier New"/>
    </w:rPr>
  </w:style>
  <w:style w:type="paragraph" w:styleId="HTMLPreformatted">
    <w:name w:val="HTML Preformatted"/>
    <w:basedOn w:val="Normal"/>
    <w:link w:val="HTMLPreformattedChar"/>
    <w:uiPriority w:val="99"/>
    <w:unhideWhenUsed/>
    <w:rsid w:val="00926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26C85"/>
    <w:rPr>
      <w:rFonts w:ascii="Courier New" w:eastAsia="Times New Roman" w:hAnsi="Courier New" w:cs="Courier New"/>
      <w:sz w:val="20"/>
      <w:szCs w:val="20"/>
    </w:rPr>
  </w:style>
  <w:style w:type="paragraph" w:styleId="BodyText">
    <w:name w:val="Body Text"/>
    <w:basedOn w:val="Normal"/>
    <w:link w:val="BodyTextChar"/>
    <w:rsid w:val="00926C85"/>
    <w:pPr>
      <w:ind w:right="-270"/>
    </w:pPr>
    <w:rPr>
      <w:rFonts w:eastAsia="Times New Roman"/>
      <w:szCs w:val="20"/>
    </w:rPr>
  </w:style>
  <w:style w:type="character" w:customStyle="1" w:styleId="BodyTextChar">
    <w:name w:val="Body Text Char"/>
    <w:basedOn w:val="DefaultParagraphFont"/>
    <w:link w:val="BodyText"/>
    <w:rsid w:val="00926C85"/>
    <w:rPr>
      <w:rFonts w:eastAsia="Times New Roman"/>
      <w:szCs w:val="20"/>
    </w:rPr>
  </w:style>
  <w:style w:type="paragraph" w:styleId="BodyTextIndent">
    <w:name w:val="Body Text Indent"/>
    <w:basedOn w:val="Normal"/>
    <w:link w:val="BodyTextIndentChar"/>
    <w:rsid w:val="00926C85"/>
    <w:pPr>
      <w:spacing w:after="120"/>
      <w:ind w:left="360"/>
    </w:pPr>
    <w:rPr>
      <w:rFonts w:eastAsia="Times New Roman"/>
      <w:szCs w:val="20"/>
    </w:rPr>
  </w:style>
  <w:style w:type="character" w:customStyle="1" w:styleId="BodyTextIndentChar">
    <w:name w:val="Body Text Indent Char"/>
    <w:basedOn w:val="DefaultParagraphFont"/>
    <w:link w:val="BodyTextIndent"/>
    <w:rsid w:val="00926C85"/>
    <w:rPr>
      <w:rFonts w:eastAsia="Times New Roman"/>
      <w:szCs w:val="20"/>
    </w:rPr>
  </w:style>
  <w:style w:type="paragraph" w:styleId="ListParagraph">
    <w:name w:val="List Paragraph"/>
    <w:basedOn w:val="Normal"/>
    <w:uiPriority w:val="34"/>
    <w:qFormat/>
    <w:rsid w:val="00926C85"/>
    <w:pPr>
      <w:spacing w:after="200" w:line="276" w:lineRule="auto"/>
      <w:ind w:left="720"/>
      <w:contextualSpacing/>
    </w:pPr>
    <w:rPr>
      <w:rFonts w:ascii="Calibri" w:eastAsia="Calibri" w:hAnsi="Calibri"/>
      <w:sz w:val="22"/>
      <w:szCs w:val="22"/>
    </w:rPr>
  </w:style>
  <w:style w:type="table" w:styleId="TableGrid">
    <w:name w:val="Table Grid"/>
    <w:basedOn w:val="TableNormal"/>
    <w:uiPriority w:val="39"/>
    <w:rsid w:val="00926C85"/>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26C85"/>
    <w:rPr>
      <w:color w:val="808080"/>
      <w:shd w:val="clear" w:color="auto" w:fill="E6E6E6"/>
    </w:rPr>
  </w:style>
  <w:style w:type="paragraph" w:customStyle="1" w:styleId="Default">
    <w:name w:val="Default"/>
    <w:rsid w:val="00926C85"/>
    <w:pPr>
      <w:autoSpaceDE w:val="0"/>
      <w:autoSpaceDN w:val="0"/>
      <w:adjustRightInd w:val="0"/>
    </w:pPr>
    <w:rPr>
      <w:rFonts w:ascii="Franklin Gothic Book" w:hAnsi="Franklin Gothic Book" w:cs="Franklin Gothic Book"/>
      <w:color w:val="000000"/>
    </w:rPr>
  </w:style>
  <w:style w:type="character" w:customStyle="1" w:styleId="Heading5Char">
    <w:name w:val="Heading 5 Char"/>
    <w:basedOn w:val="DefaultParagraphFont"/>
    <w:link w:val="Heading5"/>
    <w:rsid w:val="0079794D"/>
    <w:rPr>
      <w:rFonts w:eastAsia="Times New Roman"/>
      <w:b/>
      <w:bCs/>
      <w:i/>
      <w:iCs/>
      <w:sz w:val="26"/>
      <w:szCs w:val="26"/>
      <w:lang w:bidi="he-IL"/>
    </w:rPr>
  </w:style>
  <w:style w:type="paragraph" w:styleId="BodyText2">
    <w:name w:val="Body Text 2"/>
    <w:basedOn w:val="Normal"/>
    <w:link w:val="BodyText2Char"/>
    <w:rsid w:val="0079794D"/>
    <w:pPr>
      <w:spacing w:line="240" w:lineRule="atLeast"/>
      <w:ind w:right="-144"/>
      <w:jc w:val="both"/>
    </w:pPr>
    <w:rPr>
      <w:rFonts w:eastAsia="Times New Roman"/>
      <w:szCs w:val="20"/>
    </w:rPr>
  </w:style>
  <w:style w:type="character" w:customStyle="1" w:styleId="BodyText2Char">
    <w:name w:val="Body Text 2 Char"/>
    <w:basedOn w:val="DefaultParagraphFont"/>
    <w:link w:val="BodyText2"/>
    <w:rsid w:val="0079794D"/>
    <w:rPr>
      <w:rFonts w:eastAsia="Times New Roman"/>
      <w:szCs w:val="20"/>
    </w:rPr>
  </w:style>
  <w:style w:type="character" w:customStyle="1" w:styleId="separator">
    <w:name w:val="separator"/>
    <w:basedOn w:val="DefaultParagraphFont"/>
    <w:rsid w:val="006C6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hanyBible.Com/School" TargetMode="External"/><Relationship Id="rId13" Type="http://schemas.openxmlformats.org/officeDocument/2006/relationships/hyperlink" Target="http://texreg.sos.state.tx.us/public/readtac$ext.TacPage?sl=R&amp;app=9&amp;p_dir=&amp;p_rloc=&amp;p_tloc=&amp;p_ploc=&amp;pg=1&amp;p_tac=&amp;ti=25&amp;pt=1&amp;ch=97&amp;rl=66" TargetMode="External"/><Relationship Id="rId18" Type="http://schemas.openxmlformats.org/officeDocument/2006/relationships/hyperlink" Target="mailto:Bethany.Christian@verizon.net" TargetMode="External"/><Relationship Id="rId26" Type="http://schemas.openxmlformats.org/officeDocument/2006/relationships/hyperlink" Target="tel:+18444002248,351" TargetMode="External"/><Relationship Id="rId3" Type="http://schemas.openxmlformats.org/officeDocument/2006/relationships/styles" Target="styles.xml"/><Relationship Id="rId21" Type="http://schemas.openxmlformats.org/officeDocument/2006/relationships/hyperlink" Target="http://www.statutes.legis.state.tx.us/SOTWDocs/FA/htm/FA.261.htm" TargetMode="External"/><Relationship Id="rId7" Type="http://schemas.openxmlformats.org/officeDocument/2006/relationships/endnotes" Target="endnotes.xml"/><Relationship Id="rId12" Type="http://schemas.openxmlformats.org/officeDocument/2006/relationships/hyperlink" Target="http://www.tea.state.tx.us/index2.aspx?id=5613" TargetMode="External"/><Relationship Id="rId17" Type="http://schemas.openxmlformats.org/officeDocument/2006/relationships/image" Target="media/image4.png"/><Relationship Id="rId25" Type="http://schemas.openxmlformats.org/officeDocument/2006/relationships/hyperlink" Target="tel:+19728227160"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5.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fps.state.tx.us/handbooks/CPS/Files/CPS_pg_2360.asp" TargetMode="External"/><Relationship Id="rId24" Type="http://schemas.openxmlformats.org/officeDocument/2006/relationships/hyperlink" Target="http://www.twc.state.tx.us/news/efte/personnel_files_details.html"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www.twc.state.tx.us/news/efte/medical_information_confidentiality_policy.html" TargetMode="External"/><Relationship Id="rId28" Type="http://schemas.openxmlformats.org/officeDocument/2006/relationships/hyperlink" Target="http://www.brotherhoodmutual.com/" TargetMode="External"/><Relationship Id="rId10" Type="http://schemas.openxmlformats.org/officeDocument/2006/relationships/hyperlink" Target="http://www.statutes.legis.state.tx.us/SOTWDocs/FA/htm/FA.261.htm" TargetMode="External"/><Relationship Id="rId19" Type="http://schemas.openxmlformats.org/officeDocument/2006/relationships/hyperlink" Target="http://www.BethanyBible.Com/Schoo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texreg.sos.state.tx.us/public/readtac$ext.TacPage?sl=T&amp;app=9&amp;p_dir=N&amp;p_rloc=139984&amp;p_tloc=&amp;p_ploc=1&amp;pg=4&amp;p_tac=&amp;ti=25&amp;pt=1&amp;ch=97&amp;rl=66" TargetMode="External"/><Relationship Id="rId22" Type="http://schemas.openxmlformats.org/officeDocument/2006/relationships/image" Target="media/image6.png"/><Relationship Id="rId27" Type="http://schemas.openxmlformats.org/officeDocument/2006/relationships/hyperlink" Target="http://americanchurchgroup-texas.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6A57D-2843-4F93-8809-B3EE67CF3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130</Pages>
  <Words>45566</Words>
  <Characters>259729</Characters>
  <Application>Microsoft Office Word</Application>
  <DocSecurity>0</DocSecurity>
  <Lines>2164</Lines>
  <Paragraphs>609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Marvin J. Effa</dc:creator>
  <cp:keywords/>
  <dc:description/>
  <cp:lastModifiedBy>Dr. Marvin J. Effa</cp:lastModifiedBy>
  <cp:revision>3</cp:revision>
  <dcterms:created xsi:type="dcterms:W3CDTF">2022-11-09T19:01:00Z</dcterms:created>
  <dcterms:modified xsi:type="dcterms:W3CDTF">2023-04-21T19:11:00Z</dcterms:modified>
</cp:coreProperties>
</file>